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0406" w14:textId="7C7D47E2" w:rsidR="00124302" w:rsidRDefault="00124302" w:rsidP="000952F4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DD0CA" wp14:editId="154CE203">
                <wp:simplePos x="0" y="0"/>
                <wp:positionH relativeFrom="column">
                  <wp:posOffset>-280670</wp:posOffset>
                </wp:positionH>
                <wp:positionV relativeFrom="paragraph">
                  <wp:posOffset>-556895</wp:posOffset>
                </wp:positionV>
                <wp:extent cx="2286000" cy="542925"/>
                <wp:effectExtent l="0" t="0" r="0" b="9525"/>
                <wp:wrapNone/>
                <wp:docPr id="161043495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6F0A1A" w14:textId="03444934" w:rsidR="00124302" w:rsidRPr="00124302" w:rsidRDefault="00124302" w:rsidP="00124302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WZÓR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DD0C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22.1pt;margin-top:-43.85pt;width:180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" filled="f" stroked="f">
                <v:fill o:detectmouseclick="t"/>
                <v:textbox>
                  <w:txbxContent>
                    <w:p w14:paraId="1F6F0A1A" w14:textId="03444934" w:rsidR="00124302" w:rsidRPr="00124302" w:rsidRDefault="00124302" w:rsidP="00124302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  <w:r w:rsidR="000952F4" w:rsidRPr="000B1E7B">
        <w:rPr>
          <w:b/>
          <w:sz w:val="24"/>
          <w:szCs w:val="24"/>
        </w:rPr>
        <w:t xml:space="preserve">UMOWA </w:t>
      </w:r>
      <w:r>
        <w:rPr>
          <w:b/>
          <w:sz w:val="24"/>
          <w:szCs w:val="24"/>
        </w:rPr>
        <w:t>nr 21/ZO/2025</w:t>
      </w:r>
    </w:p>
    <w:p w14:paraId="38FC32FE" w14:textId="77777777" w:rsidR="00124302" w:rsidRDefault="00124302" w:rsidP="000952F4">
      <w:pPr>
        <w:jc w:val="center"/>
        <w:rPr>
          <w:b/>
          <w:sz w:val="24"/>
          <w:szCs w:val="24"/>
        </w:rPr>
      </w:pPr>
    </w:p>
    <w:p w14:paraId="5617EF5E" w14:textId="378CB9A4" w:rsidR="000952F4" w:rsidRPr="000B1E7B" w:rsidRDefault="00124302" w:rsidP="00124302">
      <w:pPr>
        <w:rPr>
          <w:sz w:val="24"/>
          <w:szCs w:val="24"/>
        </w:rPr>
      </w:pPr>
      <w:r w:rsidRPr="00124302">
        <w:rPr>
          <w:bCs/>
          <w:sz w:val="24"/>
          <w:szCs w:val="24"/>
        </w:rPr>
        <w:t>dotycząca obsługi  serwisowej stacji i sieci rozprężania tlenu</w:t>
      </w:r>
      <w:r>
        <w:rPr>
          <w:bCs/>
          <w:sz w:val="24"/>
          <w:szCs w:val="24"/>
        </w:rPr>
        <w:t xml:space="preserve">, </w:t>
      </w:r>
      <w:r w:rsidR="000952F4" w:rsidRPr="000B1E7B">
        <w:rPr>
          <w:sz w:val="24"/>
          <w:szCs w:val="24"/>
        </w:rPr>
        <w:t>zawa</w:t>
      </w:r>
      <w:r w:rsidR="00056825" w:rsidRPr="000B1E7B">
        <w:rPr>
          <w:sz w:val="24"/>
          <w:szCs w:val="24"/>
        </w:rPr>
        <w:t>rta w dniu</w:t>
      </w:r>
      <w:r w:rsidR="000B1E7B" w:rsidRPr="000B1E7B">
        <w:rPr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 w:rsidR="00961DED" w:rsidRPr="000B1E7B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="00961DED" w:rsidRPr="000B1E7B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4D648D">
        <w:rPr>
          <w:sz w:val="24"/>
          <w:szCs w:val="24"/>
        </w:rPr>
        <w:t xml:space="preserve"> r.</w:t>
      </w:r>
      <w:r w:rsidR="00961DED" w:rsidRPr="000B1E7B">
        <w:rPr>
          <w:sz w:val="24"/>
          <w:szCs w:val="24"/>
        </w:rPr>
        <w:t xml:space="preserve"> </w:t>
      </w:r>
      <w:r w:rsidR="000952F4" w:rsidRPr="000B1E7B">
        <w:rPr>
          <w:sz w:val="24"/>
          <w:szCs w:val="24"/>
        </w:rPr>
        <w:t>w Suwałkach</w:t>
      </w:r>
      <w:r w:rsidR="000B1E7B" w:rsidRPr="000B1E7B">
        <w:rPr>
          <w:sz w:val="24"/>
          <w:szCs w:val="24"/>
        </w:rPr>
        <w:t>,</w:t>
      </w:r>
      <w:r w:rsidR="000952F4" w:rsidRPr="000B1E7B">
        <w:rPr>
          <w:sz w:val="24"/>
          <w:szCs w:val="24"/>
        </w:rPr>
        <w:t xml:space="preserve"> pomiędzy:</w:t>
      </w:r>
    </w:p>
    <w:p w14:paraId="6F46D38B" w14:textId="77777777" w:rsidR="004A323F" w:rsidRPr="000B1E7B" w:rsidRDefault="004A323F" w:rsidP="004A323F">
      <w:pPr>
        <w:jc w:val="both"/>
        <w:rPr>
          <w:sz w:val="24"/>
          <w:szCs w:val="24"/>
        </w:rPr>
      </w:pPr>
      <w:r w:rsidRPr="000B1E7B">
        <w:rPr>
          <w:b/>
          <w:sz w:val="24"/>
          <w:szCs w:val="24"/>
        </w:rPr>
        <w:t>Samodzielnym Publicznym Zespołem Opieki Paliatywnej im. Jana Pawła II w Suwałkach</w:t>
      </w:r>
      <w:r w:rsidRPr="000B1E7B">
        <w:rPr>
          <w:sz w:val="24"/>
          <w:szCs w:val="24"/>
        </w:rPr>
        <w:t>, z siedzibą  przy ul. Szpitalnej 54, 16-400 Suwałki, wpisanym do rejestru SPZOZ prowadzonym przez Sąd Rejonowy w Białymstoku XII Wydział KRS pod numerem: 0000014752, NIP: 844-18-53-27</w:t>
      </w:r>
    </w:p>
    <w:p w14:paraId="0B2E7901" w14:textId="77777777" w:rsidR="004A323F" w:rsidRPr="000B1E7B" w:rsidRDefault="004A323F" w:rsidP="004A323F">
      <w:pPr>
        <w:spacing w:line="360" w:lineRule="auto"/>
        <w:jc w:val="both"/>
        <w:rPr>
          <w:sz w:val="24"/>
          <w:szCs w:val="24"/>
        </w:rPr>
      </w:pPr>
      <w:r w:rsidRPr="000B1E7B">
        <w:rPr>
          <w:sz w:val="24"/>
          <w:szCs w:val="24"/>
        </w:rPr>
        <w:t xml:space="preserve">reprezentowanym przez:  </w:t>
      </w:r>
    </w:p>
    <w:p w14:paraId="10E4D86F" w14:textId="546FAA22" w:rsidR="004A323F" w:rsidRPr="000B1E7B" w:rsidRDefault="00124302" w:rsidP="004A323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 n. o zdr. </w:t>
      </w:r>
      <w:r w:rsidR="004A323F" w:rsidRPr="000B1E7B">
        <w:rPr>
          <w:b/>
          <w:sz w:val="24"/>
          <w:szCs w:val="24"/>
        </w:rPr>
        <w:t>Irenę Mickiewicz</w:t>
      </w:r>
      <w:r w:rsidR="000B1E7B">
        <w:rPr>
          <w:b/>
          <w:sz w:val="24"/>
          <w:szCs w:val="24"/>
        </w:rPr>
        <w:t xml:space="preserve"> </w:t>
      </w:r>
      <w:r w:rsidR="004A323F" w:rsidRPr="000B1E7B">
        <w:rPr>
          <w:b/>
          <w:sz w:val="24"/>
          <w:szCs w:val="24"/>
        </w:rPr>
        <w:t>- Dyrektora</w:t>
      </w:r>
    </w:p>
    <w:p w14:paraId="364FCF39" w14:textId="77777777" w:rsidR="004A323F" w:rsidRPr="000B1E7B" w:rsidRDefault="004A323F" w:rsidP="004A323F">
      <w:pPr>
        <w:spacing w:line="360" w:lineRule="auto"/>
        <w:jc w:val="both"/>
        <w:rPr>
          <w:b/>
          <w:sz w:val="24"/>
          <w:szCs w:val="24"/>
        </w:rPr>
      </w:pPr>
      <w:r w:rsidRPr="000B1E7B">
        <w:rPr>
          <w:sz w:val="24"/>
          <w:szCs w:val="24"/>
        </w:rPr>
        <w:t>zwanym dalej</w:t>
      </w:r>
      <w:r w:rsidRPr="000B1E7B">
        <w:rPr>
          <w:b/>
          <w:sz w:val="24"/>
          <w:szCs w:val="24"/>
        </w:rPr>
        <w:t xml:space="preserve"> Zamawiającym</w:t>
      </w:r>
      <w:r w:rsidRPr="000B1E7B">
        <w:rPr>
          <w:sz w:val="24"/>
          <w:szCs w:val="24"/>
        </w:rPr>
        <w:t>,</w:t>
      </w:r>
    </w:p>
    <w:p w14:paraId="2ECDA0B0" w14:textId="43F3C3B5" w:rsidR="000952F4" w:rsidRDefault="000952F4" w:rsidP="000952F4">
      <w:pPr>
        <w:pStyle w:val="Nagwek1"/>
        <w:jc w:val="both"/>
        <w:rPr>
          <w:szCs w:val="24"/>
        </w:rPr>
      </w:pPr>
      <w:r w:rsidRPr="000B1E7B">
        <w:rPr>
          <w:b w:val="0"/>
          <w:szCs w:val="24"/>
        </w:rPr>
        <w:t xml:space="preserve">a </w:t>
      </w:r>
      <w:r w:rsidR="00124302">
        <w:rPr>
          <w:szCs w:val="24"/>
        </w:rPr>
        <w:t>…………………………………………………..</w:t>
      </w:r>
    </w:p>
    <w:p w14:paraId="219A57C1" w14:textId="77777777" w:rsidR="000B1E7B" w:rsidRPr="000B1E7B" w:rsidRDefault="000B1E7B" w:rsidP="000B1E7B"/>
    <w:p w14:paraId="39255C75" w14:textId="71A01F09" w:rsidR="000952F4" w:rsidRPr="000B1E7B" w:rsidRDefault="000952F4" w:rsidP="000952F4">
      <w:pPr>
        <w:rPr>
          <w:b/>
          <w:sz w:val="24"/>
          <w:szCs w:val="24"/>
        </w:rPr>
      </w:pPr>
      <w:r w:rsidRPr="000B1E7B">
        <w:rPr>
          <w:b/>
          <w:sz w:val="24"/>
          <w:szCs w:val="24"/>
        </w:rPr>
        <w:t>NIP</w:t>
      </w:r>
      <w:r w:rsidR="00A06009" w:rsidRPr="000B1E7B">
        <w:rPr>
          <w:sz w:val="24"/>
          <w:szCs w:val="24"/>
        </w:rPr>
        <w:t xml:space="preserve">: </w:t>
      </w:r>
      <w:r w:rsidR="00124302">
        <w:rPr>
          <w:sz w:val="24"/>
          <w:szCs w:val="24"/>
        </w:rPr>
        <w:t>……………………….</w:t>
      </w:r>
      <w:r w:rsidR="000B1E7B">
        <w:rPr>
          <w:sz w:val="24"/>
          <w:szCs w:val="24"/>
        </w:rPr>
        <w:t>,</w:t>
      </w:r>
      <w:r w:rsidRPr="000B1E7B">
        <w:rPr>
          <w:b/>
          <w:sz w:val="24"/>
          <w:szCs w:val="24"/>
        </w:rPr>
        <w:t xml:space="preserve"> REGON</w:t>
      </w:r>
      <w:r w:rsidR="00A06009" w:rsidRPr="000B1E7B">
        <w:rPr>
          <w:b/>
          <w:sz w:val="24"/>
          <w:szCs w:val="24"/>
        </w:rPr>
        <w:t xml:space="preserve"> </w:t>
      </w:r>
      <w:r w:rsidR="00124302">
        <w:rPr>
          <w:sz w:val="24"/>
          <w:szCs w:val="24"/>
        </w:rPr>
        <w:t>………………….</w:t>
      </w:r>
      <w:r w:rsidR="00A06009" w:rsidRPr="000B1E7B">
        <w:rPr>
          <w:sz w:val="24"/>
          <w:szCs w:val="24"/>
        </w:rPr>
        <w:t>,</w:t>
      </w:r>
      <w:r w:rsidRPr="000B1E7B">
        <w:rPr>
          <w:b/>
          <w:sz w:val="24"/>
          <w:szCs w:val="24"/>
        </w:rPr>
        <w:t xml:space="preserve"> KRS</w:t>
      </w:r>
      <w:r w:rsidR="00A06009" w:rsidRPr="000B1E7B">
        <w:rPr>
          <w:b/>
          <w:sz w:val="24"/>
          <w:szCs w:val="24"/>
        </w:rPr>
        <w:t xml:space="preserve"> </w:t>
      </w:r>
      <w:r w:rsidR="00124302">
        <w:rPr>
          <w:sz w:val="24"/>
          <w:szCs w:val="24"/>
        </w:rPr>
        <w:t>……………………………..</w:t>
      </w:r>
    </w:p>
    <w:p w14:paraId="6958CA12" w14:textId="412C9DE9" w:rsidR="000952F4" w:rsidRPr="000B1E7B" w:rsidRDefault="000952F4" w:rsidP="000952F4">
      <w:pPr>
        <w:pStyle w:val="Stopka"/>
        <w:tabs>
          <w:tab w:val="clear" w:pos="4536"/>
          <w:tab w:val="clear" w:pos="9072"/>
        </w:tabs>
        <w:rPr>
          <w:szCs w:val="24"/>
        </w:rPr>
      </w:pPr>
      <w:r w:rsidRPr="000B1E7B">
        <w:rPr>
          <w:szCs w:val="24"/>
        </w:rPr>
        <w:t>mającą swą siedzibę w</w:t>
      </w:r>
      <w:r w:rsidR="00A06009" w:rsidRPr="000B1E7B">
        <w:rPr>
          <w:szCs w:val="24"/>
        </w:rPr>
        <w:t xml:space="preserve"> miejscowości </w:t>
      </w:r>
      <w:r w:rsidR="00124302">
        <w:rPr>
          <w:szCs w:val="24"/>
        </w:rPr>
        <w:t>………………………………..</w:t>
      </w:r>
      <w:r w:rsidR="00A06009" w:rsidRPr="000B1E7B">
        <w:rPr>
          <w:szCs w:val="24"/>
        </w:rPr>
        <w:t>,</w:t>
      </w:r>
    </w:p>
    <w:p w14:paraId="0E4CFF04" w14:textId="77777777" w:rsidR="000952F4" w:rsidRPr="000B1E7B" w:rsidRDefault="000952F4" w:rsidP="000952F4">
      <w:pPr>
        <w:rPr>
          <w:sz w:val="24"/>
          <w:szCs w:val="24"/>
        </w:rPr>
      </w:pPr>
      <w:r w:rsidRPr="000B1E7B">
        <w:rPr>
          <w:sz w:val="24"/>
          <w:szCs w:val="24"/>
        </w:rPr>
        <w:t xml:space="preserve">zwaną dalej w tekście </w:t>
      </w:r>
      <w:r w:rsidRPr="000B1E7B">
        <w:rPr>
          <w:b/>
          <w:sz w:val="24"/>
          <w:szCs w:val="24"/>
        </w:rPr>
        <w:t>Wykonawcą</w:t>
      </w:r>
      <w:r w:rsidRPr="000B1E7B">
        <w:rPr>
          <w:sz w:val="24"/>
          <w:szCs w:val="24"/>
        </w:rPr>
        <w:t>, reprezentowaną  przez:</w:t>
      </w:r>
    </w:p>
    <w:p w14:paraId="3ADFF433" w14:textId="77777777" w:rsidR="004A431D" w:rsidRPr="000B1E7B" w:rsidRDefault="004A431D" w:rsidP="000952F4">
      <w:pPr>
        <w:rPr>
          <w:sz w:val="24"/>
          <w:szCs w:val="24"/>
        </w:rPr>
      </w:pPr>
    </w:p>
    <w:p w14:paraId="3CA827C3" w14:textId="355A44E1" w:rsidR="000952F4" w:rsidRPr="000B1E7B" w:rsidRDefault="00124302" w:rsidP="000952F4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</w:t>
      </w:r>
      <w:r w:rsidR="000B1E7B">
        <w:rPr>
          <w:sz w:val="24"/>
          <w:szCs w:val="24"/>
        </w:rPr>
        <w:t>,</w:t>
      </w:r>
    </w:p>
    <w:p w14:paraId="1A0A3883" w14:textId="77777777" w:rsidR="000952F4" w:rsidRPr="000B1E7B" w:rsidRDefault="000952F4" w:rsidP="00A06009">
      <w:pPr>
        <w:ind w:left="720"/>
        <w:rPr>
          <w:sz w:val="24"/>
          <w:szCs w:val="24"/>
        </w:rPr>
      </w:pPr>
    </w:p>
    <w:p w14:paraId="1526B6CF" w14:textId="77777777" w:rsidR="000952F4" w:rsidRPr="000B1E7B" w:rsidRDefault="000952F4" w:rsidP="000952F4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0B1E7B">
        <w:rPr>
          <w:sz w:val="24"/>
          <w:szCs w:val="24"/>
        </w:rPr>
        <w:t xml:space="preserve"> o  następującej treści:</w:t>
      </w:r>
    </w:p>
    <w:p w14:paraId="093FE60A" w14:textId="77777777" w:rsidR="000952F4" w:rsidRPr="000B1E7B" w:rsidRDefault="000952F4" w:rsidP="000952F4">
      <w:pPr>
        <w:jc w:val="both"/>
        <w:rPr>
          <w:sz w:val="24"/>
          <w:szCs w:val="24"/>
        </w:rPr>
      </w:pPr>
    </w:p>
    <w:p w14:paraId="7368C201" w14:textId="63113564" w:rsidR="000952F4" w:rsidRPr="000B1E7B" w:rsidRDefault="000952F4" w:rsidP="000952F4">
      <w:pPr>
        <w:pStyle w:val="Paragraf"/>
        <w:rPr>
          <w:b/>
          <w:szCs w:val="24"/>
        </w:rPr>
      </w:pPr>
      <w:r w:rsidRPr="000B1E7B">
        <w:rPr>
          <w:b/>
          <w:szCs w:val="24"/>
        </w:rPr>
        <w:sym w:font="Times New Roman" w:char="00A7"/>
      </w:r>
      <w:r w:rsidR="000B1E7B">
        <w:rPr>
          <w:b/>
          <w:szCs w:val="24"/>
        </w:rPr>
        <w:t xml:space="preserve"> 1</w:t>
      </w:r>
      <w:r w:rsidR="00124302">
        <w:rPr>
          <w:b/>
          <w:szCs w:val="24"/>
        </w:rPr>
        <w:t>.</w:t>
      </w:r>
    </w:p>
    <w:p w14:paraId="14E79F4B" w14:textId="77777777" w:rsidR="00742699" w:rsidRPr="00742699" w:rsidRDefault="000952F4" w:rsidP="00A7193E">
      <w:pPr>
        <w:pStyle w:val="Akapitzlist"/>
        <w:numPr>
          <w:ilvl w:val="0"/>
          <w:numId w:val="24"/>
        </w:numPr>
        <w:spacing w:before="120"/>
        <w:ind w:left="357" w:hanging="357"/>
        <w:jc w:val="both"/>
        <w:rPr>
          <w:sz w:val="24"/>
          <w:szCs w:val="24"/>
        </w:rPr>
      </w:pPr>
      <w:r w:rsidRPr="000B1E7B">
        <w:rPr>
          <w:sz w:val="24"/>
          <w:szCs w:val="24"/>
        </w:rPr>
        <w:t>Zamawiający zleca, a Wykonawca podejmuje się wykonania kompleksowej obsługi serwisowej</w:t>
      </w:r>
      <w:r w:rsidR="000B1E7B" w:rsidRPr="000B1E7B">
        <w:rPr>
          <w:color w:val="000000"/>
          <w:sz w:val="24"/>
          <w:szCs w:val="24"/>
        </w:rPr>
        <w:t xml:space="preserve"> urządzeń</w:t>
      </w:r>
      <w:r w:rsidR="000B1E7B" w:rsidRPr="000B1E7B">
        <w:rPr>
          <w:sz w:val="24"/>
          <w:szCs w:val="24"/>
        </w:rPr>
        <w:t xml:space="preserve"> stanowiących własność Zamawiającego,</w:t>
      </w:r>
      <w:r w:rsidRPr="000B1E7B">
        <w:rPr>
          <w:sz w:val="24"/>
          <w:szCs w:val="24"/>
        </w:rPr>
        <w:t xml:space="preserve"> </w:t>
      </w:r>
      <w:r w:rsidR="00F5381C" w:rsidRPr="000B1E7B">
        <w:rPr>
          <w:sz w:val="24"/>
          <w:szCs w:val="24"/>
        </w:rPr>
        <w:t xml:space="preserve">w tym okresowego przeglądu technicznego </w:t>
      </w:r>
      <w:r w:rsidR="00F5381C" w:rsidRPr="000B1E7B">
        <w:rPr>
          <w:color w:val="000000"/>
          <w:sz w:val="24"/>
          <w:szCs w:val="24"/>
        </w:rPr>
        <w:t>stacji rozprężania tlenu wraz z kompletną instalacją rozprowadzającą tlen</w:t>
      </w:r>
      <w:r w:rsidR="000B1E7B" w:rsidRPr="000B1E7B">
        <w:rPr>
          <w:color w:val="000000"/>
          <w:sz w:val="24"/>
          <w:szCs w:val="24"/>
        </w:rPr>
        <w:t>.</w:t>
      </w:r>
    </w:p>
    <w:p w14:paraId="14D6CEB3" w14:textId="77777777" w:rsidR="000952F4" w:rsidRPr="000B1E7B" w:rsidRDefault="000952F4" w:rsidP="00742699">
      <w:pPr>
        <w:pStyle w:val="Akapitzlist"/>
        <w:numPr>
          <w:ilvl w:val="0"/>
          <w:numId w:val="24"/>
        </w:numPr>
        <w:spacing w:before="120"/>
        <w:ind w:left="357" w:hanging="357"/>
        <w:contextualSpacing w:val="0"/>
        <w:jc w:val="both"/>
        <w:rPr>
          <w:color w:val="FF0000"/>
          <w:sz w:val="24"/>
          <w:szCs w:val="24"/>
        </w:rPr>
      </w:pPr>
      <w:r w:rsidRPr="000B1E7B">
        <w:rPr>
          <w:color w:val="000000" w:themeColor="text1"/>
          <w:sz w:val="24"/>
          <w:szCs w:val="24"/>
        </w:rPr>
        <w:t>Zamawiający oświadcza, że urządzenia objęte obsługą serwisową</w:t>
      </w:r>
      <w:r w:rsidR="00483C96" w:rsidRPr="000B1E7B">
        <w:rPr>
          <w:color w:val="000000" w:themeColor="text1"/>
          <w:sz w:val="24"/>
          <w:szCs w:val="24"/>
        </w:rPr>
        <w:t xml:space="preserve"> </w:t>
      </w:r>
      <w:r w:rsidRPr="000B1E7B">
        <w:rPr>
          <w:color w:val="000000" w:themeColor="text1"/>
          <w:sz w:val="24"/>
          <w:szCs w:val="24"/>
        </w:rPr>
        <w:t xml:space="preserve">znajdują się w </w:t>
      </w:r>
      <w:r w:rsidRPr="000B1E7B">
        <w:rPr>
          <w:color w:val="000000"/>
          <w:sz w:val="24"/>
          <w:szCs w:val="24"/>
        </w:rPr>
        <w:t>siedzibie Zamawiającego</w:t>
      </w:r>
      <w:r w:rsidR="000B1E7B" w:rsidRPr="000B1E7B">
        <w:rPr>
          <w:color w:val="000000"/>
          <w:sz w:val="24"/>
          <w:szCs w:val="24"/>
        </w:rPr>
        <w:t>,</w:t>
      </w:r>
      <w:r w:rsidR="00483C96" w:rsidRPr="000B1E7B">
        <w:rPr>
          <w:sz w:val="24"/>
          <w:szCs w:val="24"/>
        </w:rPr>
        <w:t xml:space="preserve"> są wyrobami medycznymi i </w:t>
      </w:r>
      <w:r w:rsidR="004A431D" w:rsidRPr="000B1E7B">
        <w:rPr>
          <w:color w:val="000000"/>
          <w:sz w:val="24"/>
          <w:szCs w:val="24"/>
        </w:rPr>
        <w:t>posiadają deklaracje zgodności kl.</w:t>
      </w:r>
      <w:r w:rsidR="000B1E7B" w:rsidRPr="000B1E7B">
        <w:rPr>
          <w:color w:val="000000"/>
          <w:sz w:val="24"/>
          <w:szCs w:val="24"/>
        </w:rPr>
        <w:t xml:space="preserve"> </w:t>
      </w:r>
      <w:r w:rsidR="004A431D" w:rsidRPr="000B1E7B">
        <w:rPr>
          <w:color w:val="000000"/>
          <w:sz w:val="24"/>
          <w:szCs w:val="24"/>
        </w:rPr>
        <w:t>IIb dla wyrobu medycznego</w:t>
      </w:r>
      <w:r w:rsidRPr="000B1E7B">
        <w:rPr>
          <w:color w:val="000000"/>
          <w:sz w:val="24"/>
          <w:szCs w:val="24"/>
        </w:rPr>
        <w:t>.</w:t>
      </w:r>
      <w:r w:rsidRPr="000B1E7B">
        <w:rPr>
          <w:color w:val="FF0000"/>
          <w:sz w:val="24"/>
          <w:szCs w:val="24"/>
        </w:rPr>
        <w:t xml:space="preserve"> </w:t>
      </w:r>
    </w:p>
    <w:p w14:paraId="0FC46353" w14:textId="77777777" w:rsidR="000952F4" w:rsidRPr="000B1E7B" w:rsidRDefault="000952F4" w:rsidP="000952F4">
      <w:pPr>
        <w:jc w:val="both"/>
        <w:rPr>
          <w:color w:val="FF0000"/>
          <w:sz w:val="24"/>
          <w:szCs w:val="24"/>
        </w:rPr>
      </w:pPr>
    </w:p>
    <w:p w14:paraId="7C2326C3" w14:textId="263A2C60" w:rsidR="000952F4" w:rsidRPr="000B1E7B" w:rsidRDefault="000952F4" w:rsidP="000952F4">
      <w:pPr>
        <w:jc w:val="center"/>
        <w:rPr>
          <w:b/>
          <w:color w:val="000000"/>
          <w:sz w:val="24"/>
          <w:szCs w:val="24"/>
        </w:rPr>
      </w:pPr>
      <w:r w:rsidRPr="000B1E7B">
        <w:rPr>
          <w:b/>
          <w:color w:val="000000"/>
          <w:sz w:val="24"/>
          <w:szCs w:val="24"/>
        </w:rPr>
        <w:t>§ 2</w:t>
      </w:r>
      <w:r w:rsidR="00124302">
        <w:rPr>
          <w:b/>
          <w:color w:val="000000"/>
          <w:sz w:val="24"/>
          <w:szCs w:val="24"/>
        </w:rPr>
        <w:t>.</w:t>
      </w:r>
    </w:p>
    <w:p w14:paraId="6B930F35" w14:textId="3936F0D3" w:rsidR="000952F4" w:rsidRPr="000B1E7B" w:rsidRDefault="000952F4" w:rsidP="00A7193E">
      <w:pPr>
        <w:pStyle w:val="Paragraf"/>
        <w:numPr>
          <w:ilvl w:val="0"/>
          <w:numId w:val="20"/>
        </w:numPr>
        <w:spacing w:before="120"/>
        <w:ind w:left="357" w:hanging="357"/>
        <w:jc w:val="left"/>
        <w:rPr>
          <w:b/>
          <w:szCs w:val="24"/>
        </w:rPr>
      </w:pPr>
      <w:r w:rsidRPr="000B1E7B">
        <w:rPr>
          <w:szCs w:val="24"/>
        </w:rPr>
        <w:t xml:space="preserve">Wykonawca </w:t>
      </w:r>
      <w:r w:rsidR="00334101" w:rsidRPr="000B1E7B">
        <w:rPr>
          <w:szCs w:val="24"/>
        </w:rPr>
        <w:t xml:space="preserve">zobowiązuje się do </w:t>
      </w:r>
      <w:r w:rsidRPr="000B1E7B">
        <w:rPr>
          <w:szCs w:val="24"/>
        </w:rPr>
        <w:t>wykony</w:t>
      </w:r>
      <w:r w:rsidR="000B1E7B">
        <w:rPr>
          <w:szCs w:val="24"/>
        </w:rPr>
        <w:t>wania</w:t>
      </w:r>
      <w:r w:rsidRPr="000B1E7B">
        <w:rPr>
          <w:szCs w:val="24"/>
        </w:rPr>
        <w:t xml:space="preserve"> </w:t>
      </w:r>
      <w:r w:rsidR="00334101" w:rsidRPr="000B1E7B">
        <w:rPr>
          <w:szCs w:val="24"/>
        </w:rPr>
        <w:t>usług</w:t>
      </w:r>
      <w:r w:rsidR="000B1E7B">
        <w:rPr>
          <w:szCs w:val="24"/>
        </w:rPr>
        <w:t>,</w:t>
      </w:r>
      <w:r w:rsidR="00334101" w:rsidRPr="000B1E7B">
        <w:rPr>
          <w:szCs w:val="24"/>
        </w:rPr>
        <w:t xml:space="preserve"> </w:t>
      </w:r>
      <w:r w:rsidRPr="000B1E7B">
        <w:rPr>
          <w:szCs w:val="24"/>
        </w:rPr>
        <w:t>zgodnie z wymaganiami wytwórcy</w:t>
      </w:r>
      <w:r w:rsidR="000B1E7B">
        <w:rPr>
          <w:szCs w:val="24"/>
        </w:rPr>
        <w:t>,</w:t>
      </w:r>
      <w:r w:rsidRPr="000B1E7B">
        <w:rPr>
          <w:szCs w:val="24"/>
        </w:rPr>
        <w:t xml:space="preserve"> urządzeń </w:t>
      </w:r>
      <w:r w:rsidR="00334101" w:rsidRPr="000B1E7B">
        <w:rPr>
          <w:szCs w:val="24"/>
        </w:rPr>
        <w:t xml:space="preserve">opisanych w </w:t>
      </w:r>
      <w:r w:rsidR="00334101" w:rsidRPr="000B1E7B">
        <w:rPr>
          <w:szCs w:val="24"/>
        </w:rPr>
        <w:sym w:font="Times New Roman" w:char="00A7"/>
      </w:r>
      <w:r w:rsidR="00334101" w:rsidRPr="000B1E7B">
        <w:rPr>
          <w:szCs w:val="24"/>
        </w:rPr>
        <w:t xml:space="preserve"> </w:t>
      </w:r>
      <w:r w:rsidR="000B1E7B">
        <w:rPr>
          <w:bCs/>
          <w:szCs w:val="24"/>
        </w:rPr>
        <w:t>1</w:t>
      </w:r>
      <w:r w:rsidR="00124302">
        <w:rPr>
          <w:bCs/>
          <w:szCs w:val="24"/>
        </w:rPr>
        <w:t>.</w:t>
      </w:r>
      <w:r w:rsidR="00334101" w:rsidRPr="000B1E7B">
        <w:rPr>
          <w:bCs/>
          <w:szCs w:val="24"/>
        </w:rPr>
        <w:t xml:space="preserve"> ust. 1</w:t>
      </w:r>
      <w:r w:rsidRPr="000B1E7B">
        <w:rPr>
          <w:szCs w:val="24"/>
        </w:rPr>
        <w:t xml:space="preserve">, </w:t>
      </w:r>
      <w:r w:rsidR="00334101" w:rsidRPr="000B1E7B">
        <w:rPr>
          <w:szCs w:val="24"/>
        </w:rPr>
        <w:t xml:space="preserve">aktualną </w:t>
      </w:r>
      <w:r w:rsidRPr="000B1E7B">
        <w:rPr>
          <w:szCs w:val="24"/>
        </w:rPr>
        <w:t>wiedzą techniczną i obowiązującym</w:t>
      </w:r>
      <w:r w:rsidR="00334101" w:rsidRPr="000B1E7B">
        <w:rPr>
          <w:szCs w:val="24"/>
        </w:rPr>
        <w:t>i przepisami prawa</w:t>
      </w:r>
      <w:r w:rsidRPr="000B1E7B">
        <w:rPr>
          <w:szCs w:val="24"/>
        </w:rPr>
        <w:t>.</w:t>
      </w:r>
    </w:p>
    <w:p w14:paraId="03BB5493" w14:textId="20C519B2" w:rsidR="000952F4" w:rsidRPr="000B1E7B" w:rsidRDefault="00334101" w:rsidP="00A7193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357" w:hanging="357"/>
        <w:contextualSpacing w:val="0"/>
        <w:rPr>
          <w:sz w:val="24"/>
          <w:szCs w:val="24"/>
        </w:rPr>
      </w:pPr>
      <w:r w:rsidRPr="000B1E7B">
        <w:rPr>
          <w:sz w:val="24"/>
          <w:szCs w:val="24"/>
        </w:rPr>
        <w:t xml:space="preserve">Usługi serwisowe </w:t>
      </w:r>
      <w:r w:rsidR="000952F4" w:rsidRPr="000B1E7B">
        <w:rPr>
          <w:sz w:val="24"/>
          <w:szCs w:val="24"/>
        </w:rPr>
        <w:t xml:space="preserve">Wykonawcy winny skutkować utrzymaniem urządzeń w należytym stanie technicznym zapewniającym ich optymalną sprawność i bezpieczne użytkowanie. </w:t>
      </w:r>
    </w:p>
    <w:p w14:paraId="44A849AB" w14:textId="44778BB1" w:rsidR="000952F4" w:rsidRPr="000B1E7B" w:rsidRDefault="00334101" w:rsidP="00A7193E">
      <w:pPr>
        <w:pStyle w:val="Akapitzlist"/>
        <w:numPr>
          <w:ilvl w:val="0"/>
          <w:numId w:val="24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742699">
        <w:rPr>
          <w:color w:val="000000" w:themeColor="text1"/>
          <w:sz w:val="24"/>
          <w:szCs w:val="24"/>
        </w:rPr>
        <w:t>Wykonawca</w:t>
      </w:r>
      <w:r w:rsidRPr="000B1E7B">
        <w:rPr>
          <w:sz w:val="24"/>
          <w:szCs w:val="24"/>
        </w:rPr>
        <w:t xml:space="preserve"> oświadcza</w:t>
      </w:r>
      <w:r w:rsidR="00F5381C" w:rsidRPr="000B1E7B">
        <w:rPr>
          <w:sz w:val="24"/>
          <w:szCs w:val="24"/>
        </w:rPr>
        <w:t>,</w:t>
      </w:r>
      <w:r w:rsidRPr="000B1E7B">
        <w:rPr>
          <w:sz w:val="24"/>
          <w:szCs w:val="24"/>
        </w:rPr>
        <w:t xml:space="preserve"> iż prowadzi profesjonalną działalność gospodarcz</w:t>
      </w:r>
      <w:r w:rsidR="00F5381C" w:rsidRPr="000B1E7B">
        <w:rPr>
          <w:sz w:val="24"/>
          <w:szCs w:val="24"/>
        </w:rPr>
        <w:t>ą</w:t>
      </w:r>
      <w:r w:rsidRPr="000B1E7B">
        <w:rPr>
          <w:sz w:val="24"/>
          <w:szCs w:val="24"/>
        </w:rPr>
        <w:t xml:space="preserve"> w zakresie serwisowania urządzeń opisanych w </w:t>
      </w:r>
      <w:r w:rsidRPr="000B1E7B">
        <w:rPr>
          <w:sz w:val="24"/>
          <w:szCs w:val="24"/>
        </w:rPr>
        <w:sym w:font="Times New Roman" w:char="00A7"/>
      </w:r>
      <w:r w:rsidRPr="000B1E7B">
        <w:rPr>
          <w:sz w:val="24"/>
          <w:szCs w:val="24"/>
        </w:rPr>
        <w:t xml:space="preserve"> </w:t>
      </w:r>
      <w:r w:rsidRPr="000B1E7B">
        <w:rPr>
          <w:bCs/>
          <w:sz w:val="24"/>
          <w:szCs w:val="24"/>
        </w:rPr>
        <w:t>1</w:t>
      </w:r>
      <w:r w:rsidR="00124302">
        <w:rPr>
          <w:bCs/>
          <w:sz w:val="24"/>
          <w:szCs w:val="24"/>
        </w:rPr>
        <w:t>.</w:t>
      </w:r>
      <w:r w:rsidRPr="000B1E7B">
        <w:rPr>
          <w:bCs/>
          <w:sz w:val="24"/>
          <w:szCs w:val="24"/>
        </w:rPr>
        <w:t xml:space="preserve"> ust.</w:t>
      </w:r>
      <w:r w:rsidR="000B1E7B">
        <w:rPr>
          <w:bCs/>
          <w:sz w:val="24"/>
          <w:szCs w:val="24"/>
        </w:rPr>
        <w:t xml:space="preserve"> </w:t>
      </w:r>
      <w:r w:rsidRPr="000B1E7B">
        <w:rPr>
          <w:bCs/>
          <w:sz w:val="24"/>
          <w:szCs w:val="24"/>
        </w:rPr>
        <w:t>1</w:t>
      </w:r>
      <w:r w:rsidRPr="000B1E7B">
        <w:rPr>
          <w:sz w:val="24"/>
          <w:szCs w:val="24"/>
        </w:rPr>
        <w:t>.</w:t>
      </w:r>
    </w:p>
    <w:p w14:paraId="071EFCCA" w14:textId="77777777" w:rsidR="000952F4" w:rsidRPr="000B1E7B" w:rsidRDefault="00116AD2" w:rsidP="00A7193E">
      <w:pPr>
        <w:pStyle w:val="Akapitzlist"/>
        <w:numPr>
          <w:ilvl w:val="0"/>
          <w:numId w:val="24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742699">
        <w:rPr>
          <w:color w:val="000000" w:themeColor="text1"/>
          <w:sz w:val="24"/>
          <w:szCs w:val="24"/>
        </w:rPr>
        <w:t>Każdorazowe</w:t>
      </w:r>
      <w:r w:rsidRPr="000B1E7B">
        <w:rPr>
          <w:sz w:val="24"/>
          <w:szCs w:val="24"/>
        </w:rPr>
        <w:t xml:space="preserve"> czynności </w:t>
      </w:r>
      <w:r w:rsidR="000952F4" w:rsidRPr="000B1E7B">
        <w:rPr>
          <w:sz w:val="24"/>
          <w:szCs w:val="24"/>
        </w:rPr>
        <w:t xml:space="preserve">Wykonawcy </w:t>
      </w:r>
      <w:r w:rsidRPr="000B1E7B">
        <w:rPr>
          <w:sz w:val="24"/>
          <w:szCs w:val="24"/>
        </w:rPr>
        <w:t xml:space="preserve">potwierdzane będą wpisem do </w:t>
      </w:r>
      <w:r w:rsidR="00F5381C" w:rsidRPr="000B1E7B">
        <w:rPr>
          <w:sz w:val="24"/>
          <w:szCs w:val="24"/>
        </w:rPr>
        <w:t>paszportu technicznego</w:t>
      </w:r>
      <w:r w:rsidRPr="000B1E7B">
        <w:rPr>
          <w:sz w:val="24"/>
          <w:szCs w:val="24"/>
        </w:rPr>
        <w:t xml:space="preserve"> </w:t>
      </w:r>
      <w:r w:rsidR="000952F4" w:rsidRPr="000B1E7B">
        <w:rPr>
          <w:sz w:val="24"/>
          <w:szCs w:val="24"/>
        </w:rPr>
        <w:t>przechowywane</w:t>
      </w:r>
      <w:r w:rsidR="00F5381C" w:rsidRPr="000B1E7B">
        <w:rPr>
          <w:sz w:val="24"/>
          <w:szCs w:val="24"/>
        </w:rPr>
        <w:t>go</w:t>
      </w:r>
      <w:r w:rsidR="000952F4" w:rsidRPr="000B1E7B">
        <w:rPr>
          <w:sz w:val="24"/>
          <w:szCs w:val="24"/>
        </w:rPr>
        <w:t xml:space="preserve"> </w:t>
      </w:r>
      <w:r w:rsidRPr="000B1E7B">
        <w:rPr>
          <w:sz w:val="24"/>
          <w:szCs w:val="24"/>
        </w:rPr>
        <w:t>przez Zamawiającego w jego siedzibie.</w:t>
      </w:r>
    </w:p>
    <w:p w14:paraId="4AD498CA" w14:textId="77777777" w:rsidR="000952F4" w:rsidRPr="000B1E7B" w:rsidRDefault="000952F4" w:rsidP="000B1E7B">
      <w:pPr>
        <w:rPr>
          <w:sz w:val="24"/>
          <w:szCs w:val="24"/>
        </w:rPr>
      </w:pPr>
    </w:p>
    <w:p w14:paraId="58F65B31" w14:textId="0BC19B3C" w:rsidR="000952F4" w:rsidRPr="000B1E7B" w:rsidRDefault="000952F4" w:rsidP="000952F4">
      <w:pPr>
        <w:jc w:val="center"/>
        <w:rPr>
          <w:b/>
          <w:sz w:val="24"/>
          <w:szCs w:val="24"/>
        </w:rPr>
      </w:pPr>
      <w:r w:rsidRPr="000B1E7B">
        <w:rPr>
          <w:b/>
          <w:sz w:val="24"/>
          <w:szCs w:val="24"/>
        </w:rPr>
        <w:t>§ 3</w:t>
      </w:r>
      <w:r w:rsidR="00124302">
        <w:rPr>
          <w:b/>
          <w:sz w:val="24"/>
          <w:szCs w:val="24"/>
        </w:rPr>
        <w:t>.</w:t>
      </w:r>
    </w:p>
    <w:p w14:paraId="7E155085" w14:textId="1D6CF257" w:rsidR="000952F4" w:rsidRPr="000B1E7B" w:rsidRDefault="000952F4" w:rsidP="00A7193E">
      <w:pPr>
        <w:spacing w:before="120"/>
        <w:rPr>
          <w:sz w:val="24"/>
          <w:szCs w:val="24"/>
        </w:rPr>
      </w:pPr>
      <w:r w:rsidRPr="000B1E7B">
        <w:rPr>
          <w:sz w:val="24"/>
          <w:szCs w:val="24"/>
        </w:rPr>
        <w:t>1. Przedmiot umowy określony w</w:t>
      </w:r>
      <w:r w:rsidRPr="00742699">
        <w:rPr>
          <w:sz w:val="24"/>
          <w:szCs w:val="24"/>
        </w:rPr>
        <w:t xml:space="preserve"> §</w:t>
      </w:r>
      <w:r w:rsidRPr="000B1E7B">
        <w:rPr>
          <w:b/>
          <w:sz w:val="24"/>
          <w:szCs w:val="24"/>
        </w:rPr>
        <w:t xml:space="preserve"> </w:t>
      </w:r>
      <w:r w:rsidRPr="000B1E7B">
        <w:rPr>
          <w:sz w:val="24"/>
          <w:szCs w:val="24"/>
        </w:rPr>
        <w:t>1</w:t>
      </w:r>
      <w:r w:rsidR="00124302">
        <w:rPr>
          <w:sz w:val="24"/>
          <w:szCs w:val="24"/>
        </w:rPr>
        <w:t>.</w:t>
      </w:r>
      <w:r w:rsidRPr="000B1E7B">
        <w:rPr>
          <w:sz w:val="24"/>
          <w:szCs w:val="24"/>
        </w:rPr>
        <w:t xml:space="preserve"> obejmuje w szczególności:</w:t>
      </w:r>
    </w:p>
    <w:p w14:paraId="12BF09D6" w14:textId="77777777" w:rsidR="000952F4" w:rsidRPr="000B1E7B" w:rsidRDefault="000952F4" w:rsidP="00742699">
      <w:pPr>
        <w:numPr>
          <w:ilvl w:val="0"/>
          <w:numId w:val="4"/>
        </w:numPr>
        <w:spacing w:before="120"/>
        <w:ind w:left="714" w:hanging="357"/>
        <w:jc w:val="both"/>
        <w:rPr>
          <w:b/>
          <w:sz w:val="24"/>
          <w:szCs w:val="24"/>
        </w:rPr>
      </w:pPr>
      <w:r w:rsidRPr="000B1E7B">
        <w:rPr>
          <w:sz w:val="24"/>
          <w:szCs w:val="24"/>
        </w:rPr>
        <w:t>przeglądy i czynności konserwacyjne wykonywane zgodnie z wymogami i zaleceniami producenta urządzeń</w:t>
      </w:r>
      <w:r w:rsidR="00742699">
        <w:rPr>
          <w:sz w:val="24"/>
          <w:szCs w:val="24"/>
        </w:rPr>
        <w:t>,</w:t>
      </w:r>
    </w:p>
    <w:p w14:paraId="45E9129C" w14:textId="77777777" w:rsidR="00F5381C" w:rsidRPr="000B1E7B" w:rsidRDefault="000F3489" w:rsidP="00742699">
      <w:pPr>
        <w:numPr>
          <w:ilvl w:val="0"/>
          <w:numId w:val="4"/>
        </w:numPr>
        <w:spacing w:before="120"/>
        <w:ind w:left="714" w:hanging="357"/>
        <w:jc w:val="both"/>
        <w:rPr>
          <w:bCs/>
          <w:sz w:val="24"/>
          <w:szCs w:val="24"/>
        </w:rPr>
      </w:pPr>
      <w:r w:rsidRPr="000B1E7B">
        <w:rPr>
          <w:bCs/>
          <w:sz w:val="24"/>
          <w:szCs w:val="24"/>
        </w:rPr>
        <w:lastRenderedPageBreak/>
        <w:t>s</w:t>
      </w:r>
      <w:r w:rsidR="00F5381C" w:rsidRPr="000B1E7B">
        <w:rPr>
          <w:bCs/>
          <w:sz w:val="24"/>
          <w:szCs w:val="24"/>
        </w:rPr>
        <w:t>prawdzania szczelności połączeń</w:t>
      </w:r>
      <w:r w:rsidR="00742699">
        <w:rPr>
          <w:bCs/>
          <w:sz w:val="24"/>
          <w:szCs w:val="24"/>
        </w:rPr>
        <w:t>,</w:t>
      </w:r>
    </w:p>
    <w:p w14:paraId="197BC989" w14:textId="77777777" w:rsidR="000952F4" w:rsidRPr="000B1E7B" w:rsidRDefault="000F3489" w:rsidP="00742699">
      <w:pPr>
        <w:numPr>
          <w:ilvl w:val="0"/>
          <w:numId w:val="4"/>
        </w:numPr>
        <w:spacing w:before="120"/>
        <w:ind w:left="714" w:hanging="357"/>
        <w:jc w:val="both"/>
        <w:rPr>
          <w:b/>
          <w:sz w:val="24"/>
          <w:szCs w:val="24"/>
        </w:rPr>
      </w:pPr>
      <w:r w:rsidRPr="000B1E7B">
        <w:rPr>
          <w:sz w:val="24"/>
          <w:szCs w:val="24"/>
        </w:rPr>
        <w:t>k</w:t>
      </w:r>
      <w:r w:rsidR="002E6A9C" w:rsidRPr="000B1E7B">
        <w:rPr>
          <w:sz w:val="24"/>
          <w:szCs w:val="24"/>
        </w:rPr>
        <w:t>ontroli komunikatów alarmowych</w:t>
      </w:r>
      <w:r w:rsidR="00742699">
        <w:rPr>
          <w:sz w:val="24"/>
          <w:szCs w:val="24"/>
        </w:rPr>
        <w:t>,</w:t>
      </w:r>
    </w:p>
    <w:p w14:paraId="3CEF3E99" w14:textId="77777777" w:rsidR="000952F4" w:rsidRPr="000B1E7B" w:rsidRDefault="000F3489" w:rsidP="00742699">
      <w:pPr>
        <w:numPr>
          <w:ilvl w:val="0"/>
          <w:numId w:val="4"/>
        </w:numPr>
        <w:spacing w:before="120"/>
        <w:ind w:left="714" w:hanging="357"/>
        <w:jc w:val="both"/>
        <w:rPr>
          <w:b/>
          <w:sz w:val="24"/>
          <w:szCs w:val="24"/>
        </w:rPr>
      </w:pPr>
      <w:r w:rsidRPr="000B1E7B">
        <w:rPr>
          <w:sz w:val="24"/>
          <w:szCs w:val="24"/>
        </w:rPr>
        <w:t>o</w:t>
      </w:r>
      <w:r w:rsidR="002E6A9C" w:rsidRPr="000B1E7B">
        <w:rPr>
          <w:sz w:val="24"/>
          <w:szCs w:val="24"/>
        </w:rPr>
        <w:t xml:space="preserve">ceny ogólnego stanu technicznego i </w:t>
      </w:r>
      <w:r w:rsidR="000952F4" w:rsidRPr="000B1E7B">
        <w:rPr>
          <w:sz w:val="24"/>
          <w:szCs w:val="24"/>
        </w:rPr>
        <w:t xml:space="preserve">wykonywanie </w:t>
      </w:r>
      <w:r w:rsidR="002E6A9C" w:rsidRPr="000B1E7B">
        <w:rPr>
          <w:sz w:val="24"/>
          <w:szCs w:val="24"/>
        </w:rPr>
        <w:t xml:space="preserve">ewentualnej </w:t>
      </w:r>
      <w:r w:rsidR="000952F4" w:rsidRPr="000B1E7B">
        <w:rPr>
          <w:sz w:val="24"/>
          <w:szCs w:val="24"/>
        </w:rPr>
        <w:t>naprawy,</w:t>
      </w:r>
    </w:p>
    <w:p w14:paraId="41414567" w14:textId="77777777" w:rsidR="000952F4" w:rsidRPr="000B1E7B" w:rsidRDefault="000952F4" w:rsidP="00742699">
      <w:pPr>
        <w:numPr>
          <w:ilvl w:val="0"/>
          <w:numId w:val="4"/>
        </w:numPr>
        <w:spacing w:before="120"/>
        <w:ind w:left="714" w:hanging="357"/>
        <w:jc w:val="both"/>
        <w:rPr>
          <w:b/>
          <w:sz w:val="24"/>
          <w:szCs w:val="24"/>
        </w:rPr>
      </w:pPr>
      <w:r w:rsidRPr="000B1E7B">
        <w:rPr>
          <w:sz w:val="24"/>
          <w:szCs w:val="24"/>
        </w:rPr>
        <w:t xml:space="preserve">dokonywanie wpisów do </w:t>
      </w:r>
      <w:r w:rsidR="002E6A9C" w:rsidRPr="000B1E7B">
        <w:rPr>
          <w:sz w:val="24"/>
          <w:szCs w:val="24"/>
        </w:rPr>
        <w:t>paszpo</w:t>
      </w:r>
      <w:r w:rsidR="00742699">
        <w:rPr>
          <w:sz w:val="24"/>
          <w:szCs w:val="24"/>
        </w:rPr>
        <w:t>rtu technicznego potwierdzające</w:t>
      </w:r>
      <w:r w:rsidR="002E6A9C" w:rsidRPr="000B1E7B">
        <w:rPr>
          <w:sz w:val="24"/>
          <w:szCs w:val="24"/>
        </w:rPr>
        <w:t xml:space="preserve"> poprawną p</w:t>
      </w:r>
      <w:r w:rsidRPr="000B1E7B">
        <w:rPr>
          <w:sz w:val="24"/>
          <w:szCs w:val="24"/>
        </w:rPr>
        <w:t>rac</w:t>
      </w:r>
      <w:r w:rsidR="002E6A9C" w:rsidRPr="000B1E7B">
        <w:rPr>
          <w:sz w:val="24"/>
          <w:szCs w:val="24"/>
        </w:rPr>
        <w:t>ę</w:t>
      </w:r>
      <w:r w:rsidRPr="000B1E7B">
        <w:rPr>
          <w:sz w:val="24"/>
          <w:szCs w:val="24"/>
        </w:rPr>
        <w:t xml:space="preserve"> urządzenia</w:t>
      </w:r>
      <w:r w:rsidR="00116AD2" w:rsidRPr="000B1E7B">
        <w:rPr>
          <w:sz w:val="24"/>
          <w:szCs w:val="24"/>
        </w:rPr>
        <w:t>,</w:t>
      </w:r>
    </w:p>
    <w:p w14:paraId="001067C0" w14:textId="77777777" w:rsidR="000952F4" w:rsidRPr="000B1E7B" w:rsidRDefault="000952F4" w:rsidP="00742699">
      <w:pPr>
        <w:numPr>
          <w:ilvl w:val="0"/>
          <w:numId w:val="4"/>
        </w:numPr>
        <w:spacing w:before="120"/>
        <w:ind w:left="714" w:hanging="357"/>
        <w:jc w:val="both"/>
        <w:rPr>
          <w:b/>
          <w:color w:val="000000"/>
          <w:sz w:val="24"/>
          <w:szCs w:val="24"/>
        </w:rPr>
      </w:pPr>
      <w:r w:rsidRPr="000B1E7B">
        <w:rPr>
          <w:color w:val="000000"/>
          <w:sz w:val="24"/>
          <w:szCs w:val="24"/>
        </w:rPr>
        <w:t>wykonanie innych czynności gwarantujących ciągłą, sprawną prac</w:t>
      </w:r>
      <w:r w:rsidR="002E6A9C" w:rsidRPr="000B1E7B">
        <w:rPr>
          <w:color w:val="000000"/>
          <w:sz w:val="24"/>
          <w:szCs w:val="24"/>
        </w:rPr>
        <w:t>ę</w:t>
      </w:r>
      <w:r w:rsidRPr="000B1E7B">
        <w:rPr>
          <w:color w:val="000000"/>
          <w:sz w:val="24"/>
          <w:szCs w:val="24"/>
        </w:rPr>
        <w:t xml:space="preserve"> urządzenia.</w:t>
      </w:r>
    </w:p>
    <w:p w14:paraId="1068D05F" w14:textId="77777777" w:rsidR="000952F4" w:rsidRPr="000B1E7B" w:rsidRDefault="000952F4" w:rsidP="000952F4">
      <w:pPr>
        <w:ind w:left="720"/>
        <w:jc w:val="both"/>
        <w:rPr>
          <w:sz w:val="24"/>
          <w:szCs w:val="24"/>
        </w:rPr>
      </w:pPr>
    </w:p>
    <w:p w14:paraId="200E9904" w14:textId="7799A727" w:rsidR="000952F4" w:rsidRPr="000B1E7B" w:rsidRDefault="000952F4" w:rsidP="000952F4">
      <w:pPr>
        <w:jc w:val="center"/>
        <w:rPr>
          <w:b/>
          <w:sz w:val="24"/>
          <w:szCs w:val="24"/>
        </w:rPr>
      </w:pPr>
      <w:r w:rsidRPr="000B1E7B">
        <w:rPr>
          <w:b/>
          <w:sz w:val="24"/>
          <w:szCs w:val="24"/>
        </w:rPr>
        <w:t>§ 4</w:t>
      </w:r>
      <w:r w:rsidR="00124302">
        <w:rPr>
          <w:b/>
          <w:sz w:val="24"/>
          <w:szCs w:val="24"/>
        </w:rPr>
        <w:t>.</w:t>
      </w:r>
    </w:p>
    <w:p w14:paraId="6B11010A" w14:textId="77777777" w:rsidR="000952F4" w:rsidRPr="00742699" w:rsidRDefault="00742699" w:rsidP="00A7193E">
      <w:pPr>
        <w:pStyle w:val="Akapitzlist"/>
        <w:numPr>
          <w:ilvl w:val="0"/>
          <w:numId w:val="25"/>
        </w:numPr>
        <w:spacing w:before="120"/>
        <w:ind w:left="431" w:hanging="431"/>
        <w:jc w:val="both"/>
        <w:rPr>
          <w:sz w:val="24"/>
          <w:szCs w:val="24"/>
        </w:rPr>
      </w:pPr>
      <w:r w:rsidRPr="00742699">
        <w:rPr>
          <w:sz w:val="24"/>
          <w:szCs w:val="24"/>
        </w:rPr>
        <w:t>Wykonawca zobowiązany jest</w:t>
      </w:r>
      <w:r w:rsidR="000952F4" w:rsidRPr="00742699">
        <w:rPr>
          <w:sz w:val="24"/>
          <w:szCs w:val="24"/>
        </w:rPr>
        <w:t>:</w:t>
      </w:r>
    </w:p>
    <w:p w14:paraId="0661DB6A" w14:textId="3E52D94D" w:rsidR="00116AD2" w:rsidRPr="000B1E7B" w:rsidRDefault="00742699" w:rsidP="00A7193E">
      <w:pPr>
        <w:numPr>
          <w:ilvl w:val="0"/>
          <w:numId w:val="26"/>
        </w:numPr>
        <w:spacing w:before="120"/>
        <w:ind w:left="709" w:hanging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952F4" w:rsidRPr="000B1E7B">
        <w:rPr>
          <w:sz w:val="24"/>
          <w:szCs w:val="24"/>
        </w:rPr>
        <w:t>ostarcz</w:t>
      </w:r>
      <w:r w:rsidR="00124302">
        <w:rPr>
          <w:sz w:val="24"/>
          <w:szCs w:val="24"/>
        </w:rPr>
        <w:t>enia</w:t>
      </w:r>
      <w:r w:rsidR="000952F4" w:rsidRPr="000B1E7B">
        <w:rPr>
          <w:sz w:val="24"/>
          <w:szCs w:val="24"/>
        </w:rPr>
        <w:t xml:space="preserve"> na własny koszt i stosowania w okresie obowiązywania umowy części zamiennych i materiałów eksploatacyjnych</w:t>
      </w:r>
      <w:r>
        <w:rPr>
          <w:sz w:val="24"/>
          <w:szCs w:val="24"/>
        </w:rPr>
        <w:t>,</w:t>
      </w:r>
    </w:p>
    <w:p w14:paraId="732B31DE" w14:textId="77777777" w:rsidR="000952F4" w:rsidRPr="000B1E7B" w:rsidRDefault="000952F4" w:rsidP="00A7193E">
      <w:pPr>
        <w:numPr>
          <w:ilvl w:val="0"/>
          <w:numId w:val="26"/>
        </w:numPr>
        <w:spacing w:before="120"/>
        <w:ind w:left="709" w:hanging="284"/>
        <w:jc w:val="both"/>
        <w:rPr>
          <w:sz w:val="24"/>
          <w:szCs w:val="24"/>
        </w:rPr>
      </w:pPr>
      <w:r w:rsidRPr="000B1E7B">
        <w:rPr>
          <w:sz w:val="24"/>
          <w:szCs w:val="24"/>
        </w:rPr>
        <w:t xml:space="preserve">zapewnić minimalny okres gwarancji jakości na wykonane </w:t>
      </w:r>
      <w:r w:rsidR="00116AD2" w:rsidRPr="000B1E7B">
        <w:rPr>
          <w:sz w:val="24"/>
          <w:szCs w:val="24"/>
        </w:rPr>
        <w:t xml:space="preserve">przez Wykonawcę </w:t>
      </w:r>
      <w:r w:rsidRPr="000B1E7B">
        <w:rPr>
          <w:sz w:val="24"/>
          <w:szCs w:val="24"/>
        </w:rPr>
        <w:t>naprawy na okres 12 miesięcy, natomiast na części i materiały użyte do naprawy – 12 miesięcy lub okres gwarancji pr</w:t>
      </w:r>
      <w:r w:rsidR="00742699">
        <w:rPr>
          <w:sz w:val="24"/>
          <w:szCs w:val="24"/>
        </w:rPr>
        <w:t>oducenta, jeśli będzie dłuższy,</w:t>
      </w:r>
    </w:p>
    <w:p w14:paraId="5B2512F9" w14:textId="77777777" w:rsidR="000952F4" w:rsidRPr="000B1E7B" w:rsidRDefault="000952F4" w:rsidP="00A7193E">
      <w:pPr>
        <w:numPr>
          <w:ilvl w:val="0"/>
          <w:numId w:val="26"/>
        </w:numPr>
        <w:spacing w:before="120"/>
        <w:ind w:left="709" w:hanging="284"/>
        <w:jc w:val="both"/>
        <w:rPr>
          <w:sz w:val="24"/>
          <w:szCs w:val="24"/>
        </w:rPr>
      </w:pPr>
      <w:r w:rsidRPr="000B1E7B">
        <w:rPr>
          <w:sz w:val="24"/>
          <w:szCs w:val="24"/>
        </w:rPr>
        <w:t>zagwarantować czas reakcji na zgłoszenie awarii 24 godziny</w:t>
      </w:r>
      <w:r w:rsidR="00742699">
        <w:rPr>
          <w:sz w:val="24"/>
          <w:szCs w:val="24"/>
        </w:rPr>
        <w:t>,</w:t>
      </w:r>
    </w:p>
    <w:p w14:paraId="3855C814" w14:textId="77777777" w:rsidR="000952F4" w:rsidRPr="000B1E7B" w:rsidRDefault="000952F4" w:rsidP="00A7193E">
      <w:pPr>
        <w:numPr>
          <w:ilvl w:val="0"/>
          <w:numId w:val="26"/>
        </w:numPr>
        <w:spacing w:before="120"/>
        <w:ind w:left="709" w:hanging="284"/>
        <w:jc w:val="both"/>
        <w:rPr>
          <w:sz w:val="24"/>
          <w:szCs w:val="24"/>
        </w:rPr>
      </w:pPr>
      <w:r w:rsidRPr="000B1E7B">
        <w:rPr>
          <w:sz w:val="24"/>
          <w:szCs w:val="24"/>
        </w:rPr>
        <w:t>zagwarantować czas usu</w:t>
      </w:r>
      <w:r w:rsidR="00742699">
        <w:rPr>
          <w:sz w:val="24"/>
          <w:szCs w:val="24"/>
        </w:rPr>
        <w:t>nięcia awarii w ciągu 48 godzin,</w:t>
      </w:r>
    </w:p>
    <w:p w14:paraId="4DE97723" w14:textId="77777777" w:rsidR="000952F4" w:rsidRPr="000B1E7B" w:rsidRDefault="000952F4" w:rsidP="00A7193E">
      <w:pPr>
        <w:pStyle w:val="Tekstpodstawowy31"/>
        <w:numPr>
          <w:ilvl w:val="0"/>
          <w:numId w:val="26"/>
        </w:numPr>
        <w:tabs>
          <w:tab w:val="left" w:pos="360"/>
        </w:tabs>
        <w:spacing w:before="120" w:after="0"/>
        <w:ind w:left="709" w:hanging="284"/>
        <w:jc w:val="both"/>
        <w:rPr>
          <w:sz w:val="24"/>
          <w:szCs w:val="24"/>
        </w:rPr>
      </w:pPr>
      <w:r w:rsidRPr="000B1E7B">
        <w:rPr>
          <w:sz w:val="24"/>
          <w:szCs w:val="24"/>
        </w:rPr>
        <w:t>zasadniczy czas konserwacji w dni robocze od 7:30 do 15:00.</w:t>
      </w:r>
    </w:p>
    <w:p w14:paraId="108C6BAF" w14:textId="77777777" w:rsidR="000952F4" w:rsidRPr="000B1E7B" w:rsidRDefault="000952F4" w:rsidP="002E6A9C">
      <w:pPr>
        <w:pStyle w:val="Tekstpodstawowy31"/>
        <w:tabs>
          <w:tab w:val="left" w:pos="360"/>
        </w:tabs>
        <w:spacing w:after="0"/>
        <w:ind w:left="720"/>
        <w:jc w:val="both"/>
        <w:rPr>
          <w:sz w:val="24"/>
          <w:szCs w:val="24"/>
        </w:rPr>
      </w:pPr>
    </w:p>
    <w:p w14:paraId="760BD69D" w14:textId="5CAE822C" w:rsidR="000952F4" w:rsidRPr="000B1E7B" w:rsidRDefault="000952F4" w:rsidP="000952F4">
      <w:pPr>
        <w:jc w:val="center"/>
        <w:rPr>
          <w:b/>
          <w:sz w:val="24"/>
          <w:szCs w:val="24"/>
        </w:rPr>
      </w:pPr>
      <w:r w:rsidRPr="000B1E7B">
        <w:rPr>
          <w:b/>
          <w:sz w:val="24"/>
          <w:szCs w:val="24"/>
        </w:rPr>
        <w:t>§ 5</w:t>
      </w:r>
      <w:r w:rsidR="00124302">
        <w:rPr>
          <w:b/>
          <w:sz w:val="24"/>
          <w:szCs w:val="24"/>
        </w:rPr>
        <w:t>.</w:t>
      </w:r>
    </w:p>
    <w:p w14:paraId="3F352E29" w14:textId="77777777" w:rsidR="000952F4" w:rsidRPr="00742699" w:rsidRDefault="00A00980" w:rsidP="00A7193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/>
        <w:ind w:left="357" w:hanging="357"/>
        <w:rPr>
          <w:sz w:val="24"/>
          <w:szCs w:val="24"/>
        </w:rPr>
      </w:pPr>
      <w:r w:rsidRPr="00742699">
        <w:rPr>
          <w:sz w:val="24"/>
          <w:szCs w:val="24"/>
        </w:rPr>
        <w:t>Wykonawca opracuje r</w:t>
      </w:r>
      <w:r w:rsidR="000952F4" w:rsidRPr="00742699">
        <w:rPr>
          <w:sz w:val="24"/>
          <w:szCs w:val="24"/>
        </w:rPr>
        <w:t xml:space="preserve">oczny harmonogram przeglądów </w:t>
      </w:r>
      <w:r w:rsidRPr="00742699">
        <w:rPr>
          <w:sz w:val="24"/>
          <w:szCs w:val="24"/>
        </w:rPr>
        <w:t xml:space="preserve">serwisowych </w:t>
      </w:r>
      <w:r w:rsidR="000952F4" w:rsidRPr="00742699">
        <w:rPr>
          <w:sz w:val="24"/>
          <w:szCs w:val="24"/>
        </w:rPr>
        <w:t xml:space="preserve">dla każdego z elementów systemu </w:t>
      </w:r>
      <w:r w:rsidRPr="00742699">
        <w:rPr>
          <w:sz w:val="24"/>
          <w:szCs w:val="24"/>
        </w:rPr>
        <w:t xml:space="preserve">w terminie do 15 dnia miesiąca </w:t>
      </w:r>
      <w:r w:rsidR="00746B7F" w:rsidRPr="00742699">
        <w:rPr>
          <w:sz w:val="24"/>
          <w:szCs w:val="24"/>
        </w:rPr>
        <w:t>stycznia</w:t>
      </w:r>
      <w:r w:rsidRPr="00742699">
        <w:rPr>
          <w:sz w:val="24"/>
          <w:szCs w:val="24"/>
        </w:rPr>
        <w:t xml:space="preserve"> danego roku.</w:t>
      </w:r>
    </w:p>
    <w:p w14:paraId="7638AEBC" w14:textId="77777777" w:rsidR="000952F4" w:rsidRPr="000B1E7B" w:rsidRDefault="000952F4" w:rsidP="000952F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946C50" w14:textId="2DC4A754" w:rsidR="000952F4" w:rsidRPr="000B1E7B" w:rsidRDefault="000952F4" w:rsidP="000952F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B1E7B">
        <w:rPr>
          <w:b/>
          <w:sz w:val="24"/>
          <w:szCs w:val="24"/>
        </w:rPr>
        <w:t>§ 6</w:t>
      </w:r>
      <w:r w:rsidR="00124302">
        <w:rPr>
          <w:b/>
          <w:sz w:val="24"/>
          <w:szCs w:val="24"/>
        </w:rPr>
        <w:t>.</w:t>
      </w:r>
    </w:p>
    <w:p w14:paraId="140C2962" w14:textId="2B240484" w:rsidR="00A00980" w:rsidRPr="00742699" w:rsidRDefault="00A00980" w:rsidP="00A7193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/>
        <w:ind w:left="357" w:hanging="357"/>
        <w:jc w:val="both"/>
        <w:rPr>
          <w:b/>
          <w:sz w:val="24"/>
          <w:szCs w:val="24"/>
        </w:rPr>
      </w:pPr>
      <w:r w:rsidRPr="00742699">
        <w:rPr>
          <w:sz w:val="24"/>
          <w:szCs w:val="24"/>
        </w:rPr>
        <w:t xml:space="preserve">Umowę zawiera </w:t>
      </w:r>
      <w:r w:rsidR="00056825" w:rsidRPr="00742699">
        <w:rPr>
          <w:sz w:val="24"/>
          <w:szCs w:val="24"/>
        </w:rPr>
        <w:t>się na czas określony od dnia</w:t>
      </w:r>
      <w:r w:rsidR="00056825" w:rsidRPr="00742699">
        <w:rPr>
          <w:b/>
          <w:sz w:val="24"/>
          <w:szCs w:val="24"/>
        </w:rPr>
        <w:t xml:space="preserve"> </w:t>
      </w:r>
      <w:r w:rsidR="00124302">
        <w:rPr>
          <w:b/>
          <w:sz w:val="24"/>
          <w:szCs w:val="24"/>
        </w:rPr>
        <w:t>02</w:t>
      </w:r>
      <w:r w:rsidR="004A431D" w:rsidRPr="00742699">
        <w:rPr>
          <w:b/>
          <w:sz w:val="24"/>
          <w:szCs w:val="24"/>
        </w:rPr>
        <w:t>.01.202</w:t>
      </w:r>
      <w:r w:rsidR="00124302">
        <w:rPr>
          <w:b/>
          <w:sz w:val="24"/>
          <w:szCs w:val="24"/>
        </w:rPr>
        <w:t>6</w:t>
      </w:r>
      <w:r w:rsidR="00742699">
        <w:rPr>
          <w:b/>
          <w:sz w:val="24"/>
          <w:szCs w:val="24"/>
        </w:rPr>
        <w:t xml:space="preserve"> r. </w:t>
      </w:r>
      <w:r w:rsidRPr="00742699">
        <w:rPr>
          <w:sz w:val="24"/>
          <w:szCs w:val="24"/>
        </w:rPr>
        <w:t>do dnia</w:t>
      </w:r>
      <w:r w:rsidRPr="00742699">
        <w:rPr>
          <w:b/>
          <w:sz w:val="24"/>
          <w:szCs w:val="24"/>
        </w:rPr>
        <w:t xml:space="preserve"> </w:t>
      </w:r>
      <w:r w:rsidR="004A431D" w:rsidRPr="00742699">
        <w:rPr>
          <w:b/>
          <w:sz w:val="24"/>
          <w:szCs w:val="24"/>
        </w:rPr>
        <w:t>31.12.20</w:t>
      </w:r>
      <w:r w:rsidR="009051E0">
        <w:rPr>
          <w:b/>
          <w:sz w:val="24"/>
          <w:szCs w:val="24"/>
        </w:rPr>
        <w:t>29</w:t>
      </w:r>
      <w:r w:rsidR="00742699">
        <w:rPr>
          <w:b/>
          <w:sz w:val="24"/>
          <w:szCs w:val="24"/>
        </w:rPr>
        <w:t xml:space="preserve"> r.</w:t>
      </w:r>
    </w:p>
    <w:p w14:paraId="319C52DE" w14:textId="77777777" w:rsidR="00DC086B" w:rsidRPr="000B1E7B" w:rsidRDefault="00DC086B" w:rsidP="00DC086B">
      <w:pPr>
        <w:jc w:val="center"/>
        <w:rPr>
          <w:b/>
          <w:sz w:val="24"/>
          <w:szCs w:val="24"/>
        </w:rPr>
      </w:pPr>
    </w:p>
    <w:p w14:paraId="5523E650" w14:textId="3360380E" w:rsidR="00DC086B" w:rsidRPr="000B1E7B" w:rsidRDefault="00DC086B" w:rsidP="00DC086B">
      <w:pPr>
        <w:jc w:val="center"/>
        <w:rPr>
          <w:b/>
          <w:sz w:val="24"/>
          <w:szCs w:val="24"/>
        </w:rPr>
      </w:pPr>
      <w:r w:rsidRPr="000B1E7B">
        <w:rPr>
          <w:b/>
          <w:sz w:val="24"/>
          <w:szCs w:val="24"/>
        </w:rPr>
        <w:t>§ 7</w:t>
      </w:r>
      <w:r w:rsidR="00124302">
        <w:rPr>
          <w:b/>
          <w:sz w:val="24"/>
          <w:szCs w:val="24"/>
        </w:rPr>
        <w:t>.</w:t>
      </w:r>
    </w:p>
    <w:p w14:paraId="5D4778D5" w14:textId="68167C57" w:rsidR="000952F4" w:rsidRPr="000B1E7B" w:rsidRDefault="000952F4" w:rsidP="00A7193E">
      <w:pPr>
        <w:numPr>
          <w:ilvl w:val="0"/>
          <w:numId w:val="10"/>
        </w:numPr>
        <w:autoSpaceDE w:val="0"/>
        <w:autoSpaceDN w:val="0"/>
        <w:adjustRightInd w:val="0"/>
        <w:spacing w:before="120"/>
        <w:ind w:left="357" w:hanging="357"/>
        <w:jc w:val="both"/>
        <w:rPr>
          <w:sz w:val="24"/>
          <w:szCs w:val="24"/>
        </w:rPr>
      </w:pPr>
      <w:r w:rsidRPr="000B1E7B">
        <w:rPr>
          <w:sz w:val="24"/>
          <w:szCs w:val="24"/>
        </w:rPr>
        <w:t xml:space="preserve">Osobą koordynującą w sprawach organizacyjnych związanych z realizacją umowy ze strony Zamawiającego jest każdorazowo </w:t>
      </w:r>
      <w:r w:rsidR="00124302">
        <w:rPr>
          <w:sz w:val="24"/>
          <w:szCs w:val="24"/>
        </w:rPr>
        <w:t>…………………….</w:t>
      </w:r>
      <w:r w:rsidR="00AE193B">
        <w:rPr>
          <w:sz w:val="24"/>
          <w:szCs w:val="24"/>
        </w:rPr>
        <w:t>,</w:t>
      </w:r>
      <w:r w:rsidR="00A00980" w:rsidRPr="000B1E7B">
        <w:rPr>
          <w:sz w:val="24"/>
          <w:szCs w:val="24"/>
        </w:rPr>
        <w:t xml:space="preserve"> </w:t>
      </w:r>
      <w:r w:rsidR="006101B6" w:rsidRPr="000B1E7B">
        <w:rPr>
          <w:sz w:val="24"/>
          <w:szCs w:val="24"/>
        </w:rPr>
        <w:t>e-m</w:t>
      </w:r>
      <w:r w:rsidR="00A00980" w:rsidRPr="000B1E7B">
        <w:rPr>
          <w:sz w:val="24"/>
          <w:szCs w:val="24"/>
        </w:rPr>
        <w:t xml:space="preserve">ail </w:t>
      </w:r>
      <w:r w:rsidR="00124302">
        <w:rPr>
          <w:sz w:val="24"/>
          <w:szCs w:val="24"/>
        </w:rPr>
        <w:t>……………………….</w:t>
      </w:r>
    </w:p>
    <w:p w14:paraId="19F36131" w14:textId="3F00E208" w:rsidR="000952F4" w:rsidRPr="000B1E7B" w:rsidRDefault="000952F4" w:rsidP="00A7193E">
      <w:pPr>
        <w:numPr>
          <w:ilvl w:val="0"/>
          <w:numId w:val="10"/>
        </w:numPr>
        <w:autoSpaceDE w:val="0"/>
        <w:autoSpaceDN w:val="0"/>
        <w:adjustRightInd w:val="0"/>
        <w:spacing w:before="120"/>
        <w:ind w:left="357" w:hanging="357"/>
        <w:jc w:val="both"/>
        <w:rPr>
          <w:sz w:val="24"/>
          <w:szCs w:val="24"/>
        </w:rPr>
      </w:pPr>
      <w:r w:rsidRPr="000B1E7B">
        <w:rPr>
          <w:sz w:val="24"/>
          <w:szCs w:val="24"/>
        </w:rPr>
        <w:t>Osobą odpowiedzialną za realizację umowy ze stro</w:t>
      </w:r>
      <w:r w:rsidR="004A431D" w:rsidRPr="000B1E7B">
        <w:rPr>
          <w:sz w:val="24"/>
          <w:szCs w:val="24"/>
        </w:rPr>
        <w:t>ny Wykonawcy jest</w:t>
      </w:r>
      <w:r w:rsidR="00961DED" w:rsidRPr="000B1E7B">
        <w:rPr>
          <w:sz w:val="24"/>
          <w:szCs w:val="24"/>
        </w:rPr>
        <w:t xml:space="preserve"> </w:t>
      </w:r>
      <w:r w:rsidR="00124302">
        <w:rPr>
          <w:sz w:val="24"/>
          <w:szCs w:val="24"/>
        </w:rPr>
        <w:t>………………</w:t>
      </w:r>
      <w:r w:rsidR="004A431D" w:rsidRPr="000B1E7B">
        <w:rPr>
          <w:sz w:val="24"/>
          <w:szCs w:val="24"/>
        </w:rPr>
        <w:t xml:space="preserve">, tel </w:t>
      </w:r>
      <w:r w:rsidR="00124302">
        <w:rPr>
          <w:sz w:val="24"/>
          <w:szCs w:val="24"/>
        </w:rPr>
        <w:t>…………..</w:t>
      </w:r>
      <w:r w:rsidRPr="000B1E7B">
        <w:rPr>
          <w:sz w:val="24"/>
          <w:szCs w:val="24"/>
        </w:rPr>
        <w:t>.</w:t>
      </w:r>
      <w:r w:rsidR="004A431D" w:rsidRPr="000B1E7B">
        <w:rPr>
          <w:sz w:val="24"/>
          <w:szCs w:val="24"/>
        </w:rPr>
        <w:t xml:space="preserve"> </w:t>
      </w:r>
      <w:r w:rsidR="00AE193B">
        <w:rPr>
          <w:sz w:val="24"/>
          <w:szCs w:val="24"/>
        </w:rPr>
        <w:t>e-m</w:t>
      </w:r>
      <w:r w:rsidR="004A431D" w:rsidRPr="000B1E7B">
        <w:rPr>
          <w:sz w:val="24"/>
          <w:szCs w:val="24"/>
        </w:rPr>
        <w:t xml:space="preserve">ail </w:t>
      </w:r>
      <w:r w:rsidR="00124302">
        <w:rPr>
          <w:sz w:val="24"/>
          <w:szCs w:val="24"/>
        </w:rPr>
        <w:t>…………………………….</w:t>
      </w:r>
    </w:p>
    <w:p w14:paraId="28E4582A" w14:textId="77777777" w:rsidR="000952F4" w:rsidRPr="00AE193B" w:rsidRDefault="000952F4" w:rsidP="00A7193E">
      <w:pPr>
        <w:pStyle w:val="Default"/>
        <w:numPr>
          <w:ilvl w:val="0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  <w:b/>
        </w:rPr>
      </w:pPr>
      <w:r w:rsidRPr="000B1E7B">
        <w:rPr>
          <w:rFonts w:ascii="Times New Roman" w:hAnsi="Times New Roman" w:cs="Times New Roman"/>
        </w:rPr>
        <w:t>W celu zapewnienia szybkiej oraz pr</w:t>
      </w:r>
      <w:r w:rsidR="00AE193B">
        <w:rPr>
          <w:rFonts w:ascii="Times New Roman" w:hAnsi="Times New Roman" w:cs="Times New Roman"/>
        </w:rPr>
        <w:t>ofesjonalnej u</w:t>
      </w:r>
      <w:r w:rsidRPr="000B1E7B">
        <w:rPr>
          <w:rFonts w:ascii="Times New Roman" w:hAnsi="Times New Roman" w:cs="Times New Roman"/>
        </w:rPr>
        <w:t>sługi zgłoszenia serwisowe będą kierowane pod numer tel. …………………… oraz potwierdzane niezw</w:t>
      </w:r>
      <w:r w:rsidR="006101B6" w:rsidRPr="000B1E7B">
        <w:rPr>
          <w:rFonts w:ascii="Times New Roman" w:hAnsi="Times New Roman" w:cs="Times New Roman"/>
        </w:rPr>
        <w:t>łocznie drogą mailową na adres:</w:t>
      </w:r>
      <w:r w:rsidR="00AE193B">
        <w:rPr>
          <w:rFonts w:ascii="Times New Roman" w:hAnsi="Times New Roman" w:cs="Times New Roman"/>
        </w:rPr>
        <w:t>………………………………….</w:t>
      </w:r>
    </w:p>
    <w:p w14:paraId="5B17020C" w14:textId="77777777" w:rsidR="00AE193B" w:rsidRPr="000B1E7B" w:rsidRDefault="00AE193B" w:rsidP="00A7193E">
      <w:pPr>
        <w:pStyle w:val="Default"/>
        <w:ind w:left="357"/>
        <w:jc w:val="both"/>
        <w:rPr>
          <w:rFonts w:ascii="Times New Roman" w:hAnsi="Times New Roman" w:cs="Times New Roman"/>
          <w:b/>
        </w:rPr>
      </w:pPr>
    </w:p>
    <w:p w14:paraId="1CB66871" w14:textId="1FEC1D15" w:rsidR="000952F4" w:rsidRPr="000B1E7B" w:rsidRDefault="000952F4" w:rsidP="002E6A9C">
      <w:pPr>
        <w:jc w:val="center"/>
        <w:rPr>
          <w:b/>
          <w:sz w:val="24"/>
          <w:szCs w:val="24"/>
        </w:rPr>
      </w:pPr>
      <w:r w:rsidRPr="000B1E7B">
        <w:rPr>
          <w:b/>
          <w:sz w:val="24"/>
          <w:szCs w:val="24"/>
        </w:rPr>
        <w:t xml:space="preserve">§ </w:t>
      </w:r>
      <w:r w:rsidR="00DC086B" w:rsidRPr="000B1E7B">
        <w:rPr>
          <w:b/>
          <w:sz w:val="24"/>
          <w:szCs w:val="24"/>
        </w:rPr>
        <w:t>8</w:t>
      </w:r>
      <w:r w:rsidR="00124302">
        <w:rPr>
          <w:b/>
          <w:sz w:val="24"/>
          <w:szCs w:val="24"/>
        </w:rPr>
        <w:t>.</w:t>
      </w:r>
    </w:p>
    <w:p w14:paraId="1CD187FA" w14:textId="77777777" w:rsidR="000952F4" w:rsidRPr="000B1E7B" w:rsidRDefault="000952F4" w:rsidP="00A7193E">
      <w:pPr>
        <w:numPr>
          <w:ilvl w:val="0"/>
          <w:numId w:val="11"/>
        </w:numPr>
        <w:autoSpaceDE w:val="0"/>
        <w:autoSpaceDN w:val="0"/>
        <w:adjustRightInd w:val="0"/>
        <w:spacing w:before="120"/>
        <w:ind w:left="357" w:hanging="357"/>
        <w:jc w:val="both"/>
        <w:rPr>
          <w:sz w:val="24"/>
          <w:szCs w:val="24"/>
        </w:rPr>
      </w:pPr>
      <w:r w:rsidRPr="000B1E7B">
        <w:rPr>
          <w:sz w:val="24"/>
          <w:szCs w:val="24"/>
        </w:rPr>
        <w:t>Wykonawca jest zobowiązany przystąpić do usuwania awarii zgłoszonych (telefonicznie lub faksem) przez Zamawiającego w dni robocze od poniedziałku do piątku.</w:t>
      </w:r>
    </w:p>
    <w:p w14:paraId="2D5A3BE4" w14:textId="77777777" w:rsidR="000952F4" w:rsidRPr="000B1E7B" w:rsidRDefault="000952F4" w:rsidP="00A7193E">
      <w:pPr>
        <w:pStyle w:val="Default"/>
        <w:numPr>
          <w:ilvl w:val="0"/>
          <w:numId w:val="11"/>
        </w:numPr>
        <w:spacing w:before="120"/>
        <w:ind w:left="357" w:hanging="357"/>
        <w:jc w:val="both"/>
        <w:rPr>
          <w:rFonts w:ascii="Times New Roman" w:hAnsi="Times New Roman" w:cs="Times New Roman"/>
        </w:rPr>
      </w:pPr>
      <w:r w:rsidRPr="000B1E7B">
        <w:rPr>
          <w:rFonts w:ascii="Times New Roman" w:hAnsi="Times New Roman" w:cs="Times New Roman"/>
        </w:rPr>
        <w:t>Wykonawca jest zobowiązany do przystąpienia do naprawy wymagającej wymiany części zamiennych najpóźniej do dwóch dni roboczych od zaakceptowania kosztów naprawy przez Zamawiającego. W przypadku konieczności sprowadzenia części zamiennych z zagranicy</w:t>
      </w:r>
      <w:r w:rsidR="00AE193B">
        <w:rPr>
          <w:rFonts w:ascii="Times New Roman" w:hAnsi="Times New Roman" w:cs="Times New Roman"/>
        </w:rPr>
        <w:t>,</w:t>
      </w:r>
      <w:r w:rsidRPr="000B1E7B">
        <w:rPr>
          <w:rFonts w:ascii="Times New Roman" w:hAnsi="Times New Roman" w:cs="Times New Roman"/>
        </w:rPr>
        <w:t xml:space="preserve"> termin przystąpienia do naprawy wynosi najpóźniej 7</w:t>
      </w:r>
      <w:r w:rsidR="00AE193B">
        <w:rPr>
          <w:rFonts w:ascii="Times New Roman" w:hAnsi="Times New Roman" w:cs="Times New Roman"/>
        </w:rPr>
        <w:t>-go</w:t>
      </w:r>
      <w:r w:rsidRPr="000B1E7B">
        <w:rPr>
          <w:rFonts w:ascii="Times New Roman" w:hAnsi="Times New Roman" w:cs="Times New Roman"/>
        </w:rPr>
        <w:t xml:space="preserve"> dnia roboczego od zaakceptowania kosztów naprawy przez Kierownika Zamawiającego. O konieczności </w:t>
      </w:r>
      <w:r w:rsidRPr="000B1E7B">
        <w:rPr>
          <w:rFonts w:ascii="Times New Roman" w:hAnsi="Times New Roman" w:cs="Times New Roman"/>
        </w:rPr>
        <w:lastRenderedPageBreak/>
        <w:t xml:space="preserve">sprowadzenia części zamiennych z zagranicy Wykonawca niezwłocznie powiadomi Zamawiającego. </w:t>
      </w:r>
    </w:p>
    <w:p w14:paraId="79B86AE6" w14:textId="4011EA11" w:rsidR="000952F4" w:rsidRPr="000B1E7B" w:rsidRDefault="000952F4" w:rsidP="00A7193E">
      <w:pPr>
        <w:numPr>
          <w:ilvl w:val="0"/>
          <w:numId w:val="11"/>
        </w:numPr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sz w:val="24"/>
          <w:szCs w:val="24"/>
        </w:rPr>
      </w:pPr>
      <w:r w:rsidRPr="000B1E7B">
        <w:rPr>
          <w:sz w:val="24"/>
          <w:szCs w:val="24"/>
        </w:rPr>
        <w:t>Dla celów łączności całodobowej Wykonawca zapewnia kontakt przez: tel. kom</w:t>
      </w:r>
      <w:r w:rsidR="00124302">
        <w:rPr>
          <w:sz w:val="24"/>
          <w:szCs w:val="24"/>
        </w:rPr>
        <w:t>………………..</w:t>
      </w:r>
    </w:p>
    <w:p w14:paraId="32E9E7ED" w14:textId="77777777" w:rsidR="00A7193E" w:rsidRDefault="00A7193E" w:rsidP="00A7193E">
      <w:pPr>
        <w:pStyle w:val="Tekstprzypisudolnego"/>
        <w:jc w:val="center"/>
        <w:rPr>
          <w:b/>
          <w:sz w:val="24"/>
          <w:szCs w:val="24"/>
        </w:rPr>
      </w:pPr>
    </w:p>
    <w:p w14:paraId="52733801" w14:textId="0A4D6E03" w:rsidR="000952F4" w:rsidRPr="000B1E7B" w:rsidRDefault="000952F4" w:rsidP="002E6A9C">
      <w:pPr>
        <w:pStyle w:val="Tekstprzypisudolnego"/>
        <w:jc w:val="center"/>
        <w:rPr>
          <w:b/>
          <w:sz w:val="24"/>
          <w:szCs w:val="24"/>
        </w:rPr>
      </w:pPr>
      <w:r w:rsidRPr="000B1E7B">
        <w:rPr>
          <w:b/>
          <w:sz w:val="24"/>
          <w:szCs w:val="24"/>
        </w:rPr>
        <w:t>§</w:t>
      </w:r>
      <w:r w:rsidR="004D648D">
        <w:rPr>
          <w:b/>
          <w:sz w:val="24"/>
          <w:szCs w:val="24"/>
        </w:rPr>
        <w:t xml:space="preserve"> </w:t>
      </w:r>
      <w:r w:rsidR="00DC086B" w:rsidRPr="000B1E7B">
        <w:rPr>
          <w:b/>
          <w:sz w:val="24"/>
          <w:szCs w:val="24"/>
        </w:rPr>
        <w:t>9</w:t>
      </w:r>
      <w:r w:rsidR="00124302">
        <w:rPr>
          <w:b/>
          <w:sz w:val="24"/>
          <w:szCs w:val="24"/>
        </w:rPr>
        <w:t>.</w:t>
      </w:r>
    </w:p>
    <w:p w14:paraId="29384E17" w14:textId="77777777" w:rsidR="000952F4" w:rsidRPr="000B1E7B" w:rsidRDefault="000952F4" w:rsidP="00A7193E">
      <w:pPr>
        <w:numPr>
          <w:ilvl w:val="0"/>
          <w:numId w:val="12"/>
        </w:numPr>
        <w:autoSpaceDE w:val="0"/>
        <w:autoSpaceDN w:val="0"/>
        <w:adjustRightInd w:val="0"/>
        <w:spacing w:before="120"/>
        <w:ind w:left="357" w:hanging="357"/>
        <w:jc w:val="both"/>
        <w:rPr>
          <w:sz w:val="24"/>
          <w:szCs w:val="24"/>
        </w:rPr>
      </w:pPr>
      <w:r w:rsidRPr="000B1E7B">
        <w:rPr>
          <w:sz w:val="24"/>
          <w:szCs w:val="24"/>
        </w:rPr>
        <w:t>Wykonawca jest zobowiązany znać i przestrzegać przepisy BHP oraz ppoż. w obiektach Zamawiającego.</w:t>
      </w:r>
    </w:p>
    <w:p w14:paraId="70188605" w14:textId="77777777" w:rsidR="000952F4" w:rsidRPr="000B1E7B" w:rsidRDefault="000952F4" w:rsidP="00A7193E">
      <w:pPr>
        <w:numPr>
          <w:ilvl w:val="0"/>
          <w:numId w:val="12"/>
        </w:numPr>
        <w:autoSpaceDE w:val="0"/>
        <w:autoSpaceDN w:val="0"/>
        <w:adjustRightInd w:val="0"/>
        <w:spacing w:before="120"/>
        <w:ind w:left="357" w:hanging="357"/>
        <w:jc w:val="both"/>
        <w:rPr>
          <w:sz w:val="24"/>
          <w:szCs w:val="24"/>
        </w:rPr>
      </w:pPr>
      <w:r w:rsidRPr="000B1E7B">
        <w:rPr>
          <w:sz w:val="24"/>
          <w:szCs w:val="24"/>
        </w:rPr>
        <w:t xml:space="preserve">Wykonawca jest zobowiązany wykonywać prace z należytą starannością, w sposób zapewniający bezpieczeństwo użytkownikom i obsłudze oraz bezpieczeństwo </w:t>
      </w:r>
      <w:r w:rsidR="002E6A9C" w:rsidRPr="000B1E7B">
        <w:rPr>
          <w:sz w:val="24"/>
          <w:szCs w:val="24"/>
        </w:rPr>
        <w:t xml:space="preserve">korzystania z urządzeń przez </w:t>
      </w:r>
      <w:r w:rsidRPr="000B1E7B">
        <w:rPr>
          <w:sz w:val="24"/>
          <w:szCs w:val="24"/>
        </w:rPr>
        <w:t>Zamawiającego.</w:t>
      </w:r>
    </w:p>
    <w:p w14:paraId="77DA5A76" w14:textId="4D7BB442" w:rsidR="000F3489" w:rsidRPr="00A7193E" w:rsidRDefault="000F3489" w:rsidP="00A7193E">
      <w:pPr>
        <w:numPr>
          <w:ilvl w:val="0"/>
          <w:numId w:val="12"/>
        </w:numPr>
        <w:autoSpaceDE w:val="0"/>
        <w:autoSpaceDN w:val="0"/>
        <w:adjustRightInd w:val="0"/>
        <w:spacing w:before="120"/>
        <w:ind w:left="357" w:hanging="357"/>
        <w:jc w:val="both"/>
        <w:rPr>
          <w:sz w:val="24"/>
          <w:szCs w:val="24"/>
        </w:rPr>
      </w:pPr>
      <w:r w:rsidRPr="00A7193E">
        <w:rPr>
          <w:sz w:val="24"/>
          <w:szCs w:val="24"/>
        </w:rPr>
        <w:t xml:space="preserve">Zamawiający oświadcza że bieżący nadzór nad urządzeniami sprawuje </w:t>
      </w:r>
      <w:r w:rsidR="00124302">
        <w:rPr>
          <w:sz w:val="24"/>
          <w:szCs w:val="24"/>
        </w:rPr>
        <w:t>…………….</w:t>
      </w:r>
    </w:p>
    <w:p w14:paraId="0ECD4965" w14:textId="77777777" w:rsidR="000952F4" w:rsidRPr="000B1E7B" w:rsidRDefault="000952F4" w:rsidP="00123EA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4856A26" w14:textId="1DBF2138" w:rsidR="000952F4" w:rsidRPr="000B1E7B" w:rsidRDefault="000952F4" w:rsidP="00123EA8">
      <w:pPr>
        <w:jc w:val="center"/>
        <w:rPr>
          <w:b/>
          <w:sz w:val="24"/>
          <w:szCs w:val="24"/>
        </w:rPr>
      </w:pPr>
      <w:r w:rsidRPr="000B1E7B">
        <w:rPr>
          <w:b/>
          <w:sz w:val="24"/>
          <w:szCs w:val="24"/>
        </w:rPr>
        <w:t>§</w:t>
      </w:r>
      <w:r w:rsidR="004D648D">
        <w:rPr>
          <w:b/>
          <w:sz w:val="24"/>
          <w:szCs w:val="24"/>
        </w:rPr>
        <w:t xml:space="preserve"> </w:t>
      </w:r>
      <w:r w:rsidR="00DC086B" w:rsidRPr="000B1E7B">
        <w:rPr>
          <w:b/>
          <w:sz w:val="24"/>
          <w:szCs w:val="24"/>
        </w:rPr>
        <w:t>10</w:t>
      </w:r>
      <w:r w:rsidR="00124302">
        <w:rPr>
          <w:b/>
          <w:sz w:val="24"/>
          <w:szCs w:val="24"/>
        </w:rPr>
        <w:t>.</w:t>
      </w:r>
    </w:p>
    <w:p w14:paraId="3D46386E" w14:textId="77777777" w:rsidR="000952F4" w:rsidRPr="00A7193E" w:rsidRDefault="000952F4" w:rsidP="00A7193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/>
        <w:ind w:left="357" w:hanging="357"/>
        <w:jc w:val="both"/>
        <w:rPr>
          <w:sz w:val="24"/>
          <w:szCs w:val="24"/>
        </w:rPr>
      </w:pPr>
      <w:r w:rsidRPr="00A7193E">
        <w:rPr>
          <w:sz w:val="24"/>
          <w:szCs w:val="24"/>
        </w:rPr>
        <w:t>Wykonawca zobowiązuje się do posiadania w trakcie trwania umowy ważnego ubezpieczeni</w:t>
      </w:r>
      <w:r w:rsidR="00A7193E" w:rsidRPr="00A7193E">
        <w:rPr>
          <w:sz w:val="24"/>
          <w:szCs w:val="24"/>
        </w:rPr>
        <w:t>a</w:t>
      </w:r>
      <w:r w:rsidRPr="00A7193E">
        <w:rPr>
          <w:sz w:val="24"/>
          <w:szCs w:val="24"/>
        </w:rPr>
        <w:t xml:space="preserve"> od odpowiedzialności cywilnej z tytułu prowadzonej działalności gospodarczej.</w:t>
      </w:r>
    </w:p>
    <w:p w14:paraId="49EF9AEB" w14:textId="77777777" w:rsidR="000952F4" w:rsidRPr="000B1E7B" w:rsidRDefault="000952F4" w:rsidP="001269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81703BD" w14:textId="486A21A2" w:rsidR="000952F4" w:rsidRPr="000B1E7B" w:rsidRDefault="000952F4" w:rsidP="00123EA8">
      <w:pPr>
        <w:jc w:val="center"/>
        <w:rPr>
          <w:b/>
          <w:sz w:val="24"/>
          <w:szCs w:val="24"/>
        </w:rPr>
      </w:pPr>
      <w:r w:rsidRPr="000B1E7B">
        <w:rPr>
          <w:b/>
          <w:sz w:val="24"/>
          <w:szCs w:val="24"/>
        </w:rPr>
        <w:t>§</w:t>
      </w:r>
      <w:r w:rsidR="004D648D">
        <w:rPr>
          <w:b/>
          <w:sz w:val="24"/>
          <w:szCs w:val="24"/>
        </w:rPr>
        <w:t xml:space="preserve"> </w:t>
      </w:r>
      <w:r w:rsidRPr="000B1E7B">
        <w:rPr>
          <w:b/>
          <w:sz w:val="24"/>
          <w:szCs w:val="24"/>
        </w:rPr>
        <w:t>1</w:t>
      </w:r>
      <w:r w:rsidR="00DC086B" w:rsidRPr="000B1E7B">
        <w:rPr>
          <w:b/>
          <w:sz w:val="24"/>
          <w:szCs w:val="24"/>
        </w:rPr>
        <w:t>1</w:t>
      </w:r>
      <w:r w:rsidR="00124302">
        <w:rPr>
          <w:b/>
          <w:sz w:val="24"/>
          <w:szCs w:val="24"/>
        </w:rPr>
        <w:t>.</w:t>
      </w:r>
    </w:p>
    <w:p w14:paraId="75F71F61" w14:textId="77777777" w:rsidR="000952F4" w:rsidRPr="000B1E7B" w:rsidRDefault="00123EA8" w:rsidP="00A7193E">
      <w:pPr>
        <w:numPr>
          <w:ilvl w:val="0"/>
          <w:numId w:val="13"/>
        </w:numPr>
        <w:autoSpaceDE w:val="0"/>
        <w:autoSpaceDN w:val="0"/>
        <w:adjustRightInd w:val="0"/>
        <w:spacing w:before="120"/>
        <w:ind w:left="357" w:hanging="357"/>
        <w:jc w:val="both"/>
        <w:rPr>
          <w:sz w:val="24"/>
          <w:szCs w:val="24"/>
        </w:rPr>
      </w:pPr>
      <w:r w:rsidRPr="000B1E7B">
        <w:rPr>
          <w:sz w:val="24"/>
          <w:szCs w:val="24"/>
        </w:rPr>
        <w:t>Wynagr</w:t>
      </w:r>
      <w:r w:rsidR="00606A5F" w:rsidRPr="000B1E7B">
        <w:rPr>
          <w:sz w:val="24"/>
          <w:szCs w:val="24"/>
        </w:rPr>
        <w:t>odzenie za każdą usługę obliczane</w:t>
      </w:r>
      <w:r w:rsidRPr="000B1E7B">
        <w:rPr>
          <w:sz w:val="24"/>
          <w:szCs w:val="24"/>
        </w:rPr>
        <w:t xml:space="preserve"> będzie w sposób następujący: </w:t>
      </w:r>
    </w:p>
    <w:p w14:paraId="247BD582" w14:textId="461F96A2" w:rsidR="00091400" w:rsidRPr="00A7193E" w:rsidRDefault="00091400" w:rsidP="00A7193E">
      <w:pPr>
        <w:numPr>
          <w:ilvl w:val="0"/>
          <w:numId w:val="30"/>
        </w:numPr>
        <w:spacing w:before="120"/>
        <w:jc w:val="both"/>
        <w:rPr>
          <w:sz w:val="24"/>
          <w:szCs w:val="24"/>
        </w:rPr>
      </w:pPr>
      <w:r w:rsidRPr="00A7193E">
        <w:rPr>
          <w:sz w:val="24"/>
          <w:szCs w:val="24"/>
        </w:rPr>
        <w:t xml:space="preserve">przeglądy, naprawy generatora tlenu – koszt dojazdu do Zamawiającego </w:t>
      </w:r>
      <w:r w:rsidR="00124302">
        <w:rPr>
          <w:sz w:val="24"/>
          <w:szCs w:val="24"/>
        </w:rPr>
        <w:t>……………</w:t>
      </w:r>
      <w:r w:rsidRPr="00A7193E">
        <w:rPr>
          <w:sz w:val="24"/>
          <w:szCs w:val="24"/>
        </w:rPr>
        <w:t xml:space="preserve"> zł netto, koszt jednej roboczogodziny </w:t>
      </w:r>
      <w:r w:rsidR="00124302">
        <w:rPr>
          <w:sz w:val="24"/>
          <w:szCs w:val="24"/>
        </w:rPr>
        <w:t>………….</w:t>
      </w:r>
      <w:r w:rsidRPr="00A7193E">
        <w:rPr>
          <w:sz w:val="24"/>
          <w:szCs w:val="24"/>
        </w:rPr>
        <w:t xml:space="preserve"> zł netto</w:t>
      </w:r>
      <w:r w:rsidR="00A7193E">
        <w:rPr>
          <w:sz w:val="24"/>
          <w:szCs w:val="24"/>
        </w:rPr>
        <w:t>,</w:t>
      </w:r>
    </w:p>
    <w:p w14:paraId="3DBAAD13" w14:textId="104118F1" w:rsidR="00091400" w:rsidRPr="00A7193E" w:rsidRDefault="00091400" w:rsidP="00A7193E">
      <w:pPr>
        <w:numPr>
          <w:ilvl w:val="0"/>
          <w:numId w:val="30"/>
        </w:numPr>
        <w:spacing w:before="120"/>
        <w:ind w:left="709" w:hanging="284"/>
        <w:jc w:val="both"/>
        <w:rPr>
          <w:sz w:val="24"/>
          <w:szCs w:val="24"/>
        </w:rPr>
      </w:pPr>
      <w:r w:rsidRPr="00A7193E">
        <w:rPr>
          <w:sz w:val="24"/>
          <w:szCs w:val="24"/>
        </w:rPr>
        <w:t xml:space="preserve">przegląd instalacji tlenowej </w:t>
      </w:r>
      <w:r w:rsidR="00606A5F" w:rsidRPr="00A7193E">
        <w:rPr>
          <w:sz w:val="24"/>
          <w:szCs w:val="24"/>
        </w:rPr>
        <w:t>– koszt jed</w:t>
      </w:r>
      <w:r w:rsidR="00A7193E">
        <w:rPr>
          <w:sz w:val="24"/>
          <w:szCs w:val="24"/>
        </w:rPr>
        <w:t xml:space="preserve">nej roboczogodziny </w:t>
      </w:r>
      <w:r w:rsidR="00124302">
        <w:rPr>
          <w:sz w:val="24"/>
          <w:szCs w:val="24"/>
        </w:rPr>
        <w:t>……………..</w:t>
      </w:r>
      <w:r w:rsidR="00A7193E">
        <w:rPr>
          <w:sz w:val="24"/>
          <w:szCs w:val="24"/>
        </w:rPr>
        <w:t xml:space="preserve"> zł netto,</w:t>
      </w:r>
    </w:p>
    <w:p w14:paraId="3D8E8B5E" w14:textId="77777777" w:rsidR="000952F4" w:rsidRPr="000B1E7B" w:rsidRDefault="000952F4" w:rsidP="00A7193E">
      <w:pPr>
        <w:numPr>
          <w:ilvl w:val="0"/>
          <w:numId w:val="13"/>
        </w:numPr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sz w:val="24"/>
          <w:szCs w:val="24"/>
        </w:rPr>
      </w:pPr>
      <w:r w:rsidRPr="000B1E7B">
        <w:rPr>
          <w:sz w:val="24"/>
          <w:szCs w:val="24"/>
        </w:rPr>
        <w:t xml:space="preserve">Wynagrodzenie za realizację przez Wykonawcę przedmiotu umowy płatne będzie </w:t>
      </w:r>
      <w:r w:rsidR="00606A5F" w:rsidRPr="000B1E7B">
        <w:rPr>
          <w:sz w:val="24"/>
          <w:szCs w:val="24"/>
        </w:rPr>
        <w:t>każdorazowo</w:t>
      </w:r>
      <w:r w:rsidRPr="000B1E7B">
        <w:rPr>
          <w:sz w:val="24"/>
          <w:szCs w:val="24"/>
        </w:rPr>
        <w:t xml:space="preserve"> </w:t>
      </w:r>
      <w:r w:rsidR="00606A5F" w:rsidRPr="000B1E7B">
        <w:rPr>
          <w:sz w:val="24"/>
          <w:szCs w:val="24"/>
        </w:rPr>
        <w:t>po wykonaniu usługi.</w:t>
      </w:r>
      <w:r w:rsidRPr="000B1E7B">
        <w:rPr>
          <w:sz w:val="24"/>
          <w:szCs w:val="24"/>
        </w:rPr>
        <w:t xml:space="preserve"> </w:t>
      </w:r>
    </w:p>
    <w:p w14:paraId="20856A58" w14:textId="77777777" w:rsidR="000952F4" w:rsidRPr="000B1E7B" w:rsidRDefault="000952F4" w:rsidP="00A7193E">
      <w:pPr>
        <w:numPr>
          <w:ilvl w:val="0"/>
          <w:numId w:val="13"/>
        </w:numPr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sz w:val="24"/>
          <w:szCs w:val="24"/>
        </w:rPr>
      </w:pPr>
      <w:r w:rsidRPr="000B1E7B">
        <w:rPr>
          <w:color w:val="000000"/>
          <w:sz w:val="24"/>
          <w:szCs w:val="24"/>
        </w:rPr>
        <w:t xml:space="preserve">Wynagrodzenie płatne będzie w terminie </w:t>
      </w:r>
      <w:r w:rsidR="00DC086B" w:rsidRPr="000B1E7B">
        <w:rPr>
          <w:color w:val="000000"/>
          <w:sz w:val="24"/>
          <w:szCs w:val="24"/>
        </w:rPr>
        <w:t xml:space="preserve">do </w:t>
      </w:r>
      <w:r w:rsidRPr="000B1E7B">
        <w:rPr>
          <w:color w:val="000000"/>
          <w:sz w:val="24"/>
          <w:szCs w:val="24"/>
        </w:rPr>
        <w:t>30 dni od daty doręczenia faktury VAT wraz z dokumentami potwierdzającymi realizację usługi przez przedsta</w:t>
      </w:r>
      <w:r w:rsidR="00123EA8" w:rsidRPr="000B1E7B">
        <w:rPr>
          <w:color w:val="000000"/>
          <w:sz w:val="24"/>
          <w:szCs w:val="24"/>
        </w:rPr>
        <w:t>wicieli</w:t>
      </w:r>
      <w:r w:rsidRPr="000B1E7B">
        <w:rPr>
          <w:color w:val="000000"/>
          <w:sz w:val="24"/>
          <w:szCs w:val="24"/>
        </w:rPr>
        <w:t xml:space="preserve"> Zamawiającego.</w:t>
      </w:r>
    </w:p>
    <w:p w14:paraId="394D799A" w14:textId="77777777" w:rsidR="000952F4" w:rsidRPr="000B1E7B" w:rsidRDefault="000952F4" w:rsidP="00123EA8">
      <w:pPr>
        <w:jc w:val="both"/>
        <w:rPr>
          <w:sz w:val="24"/>
          <w:szCs w:val="24"/>
        </w:rPr>
      </w:pPr>
      <w:r w:rsidRPr="000B1E7B">
        <w:rPr>
          <w:color w:val="000000"/>
          <w:sz w:val="24"/>
          <w:szCs w:val="24"/>
        </w:rPr>
        <w:t xml:space="preserve">   </w:t>
      </w:r>
      <w:r w:rsidRPr="000B1E7B">
        <w:rPr>
          <w:sz w:val="24"/>
          <w:szCs w:val="24"/>
        </w:rPr>
        <w:t xml:space="preserve">    </w:t>
      </w:r>
    </w:p>
    <w:p w14:paraId="4189A1F8" w14:textId="2C669817" w:rsidR="000952F4" w:rsidRPr="000B1E7B" w:rsidRDefault="000952F4" w:rsidP="00123EA8">
      <w:pPr>
        <w:jc w:val="center"/>
        <w:rPr>
          <w:b/>
          <w:sz w:val="24"/>
          <w:szCs w:val="24"/>
        </w:rPr>
      </w:pPr>
      <w:r w:rsidRPr="000B1E7B">
        <w:rPr>
          <w:b/>
          <w:sz w:val="24"/>
          <w:szCs w:val="24"/>
        </w:rPr>
        <w:t>§ 1</w:t>
      </w:r>
      <w:r w:rsidR="00DC086B" w:rsidRPr="000B1E7B">
        <w:rPr>
          <w:b/>
          <w:sz w:val="24"/>
          <w:szCs w:val="24"/>
        </w:rPr>
        <w:t>2</w:t>
      </w:r>
      <w:r w:rsidR="00124302">
        <w:rPr>
          <w:b/>
          <w:sz w:val="24"/>
          <w:szCs w:val="24"/>
        </w:rPr>
        <w:t>.</w:t>
      </w:r>
    </w:p>
    <w:p w14:paraId="58178D85" w14:textId="77777777" w:rsidR="000952F4" w:rsidRPr="000B1E7B" w:rsidRDefault="000952F4" w:rsidP="00A7193E">
      <w:pPr>
        <w:numPr>
          <w:ilvl w:val="0"/>
          <w:numId w:val="14"/>
        </w:numPr>
        <w:autoSpaceDE w:val="0"/>
        <w:autoSpaceDN w:val="0"/>
        <w:adjustRightInd w:val="0"/>
        <w:spacing w:before="120"/>
        <w:ind w:left="357" w:hanging="357"/>
        <w:jc w:val="both"/>
        <w:rPr>
          <w:sz w:val="24"/>
          <w:szCs w:val="24"/>
        </w:rPr>
      </w:pPr>
      <w:r w:rsidRPr="000B1E7B">
        <w:rPr>
          <w:sz w:val="24"/>
          <w:szCs w:val="24"/>
        </w:rPr>
        <w:t>Strony postanawiają, ż</w:t>
      </w:r>
      <w:r w:rsidRPr="000B1E7B">
        <w:rPr>
          <w:iCs/>
          <w:sz w:val="24"/>
          <w:szCs w:val="24"/>
        </w:rPr>
        <w:t xml:space="preserve">e </w:t>
      </w:r>
      <w:r w:rsidRPr="000B1E7B">
        <w:rPr>
          <w:sz w:val="24"/>
          <w:szCs w:val="24"/>
        </w:rPr>
        <w:t>obowiązującą formą odszkodowania są kary umowne.</w:t>
      </w:r>
    </w:p>
    <w:p w14:paraId="1A9D0CC6" w14:textId="77777777" w:rsidR="000952F4" w:rsidRPr="000B1E7B" w:rsidRDefault="000952F4" w:rsidP="00A7193E">
      <w:pPr>
        <w:numPr>
          <w:ilvl w:val="0"/>
          <w:numId w:val="14"/>
        </w:numPr>
        <w:autoSpaceDE w:val="0"/>
        <w:autoSpaceDN w:val="0"/>
        <w:adjustRightInd w:val="0"/>
        <w:spacing w:before="120"/>
        <w:ind w:left="357" w:hanging="357"/>
        <w:jc w:val="both"/>
        <w:rPr>
          <w:sz w:val="24"/>
          <w:szCs w:val="24"/>
        </w:rPr>
      </w:pPr>
      <w:r w:rsidRPr="000B1E7B">
        <w:rPr>
          <w:sz w:val="24"/>
          <w:szCs w:val="24"/>
        </w:rPr>
        <w:t>Wykonawca zapłaci Zamawiającemu karę umowną liczoną od wartości umowy brutto w następującej wysokości:</w:t>
      </w:r>
    </w:p>
    <w:p w14:paraId="15FFB929" w14:textId="76E56938" w:rsidR="000952F4" w:rsidRPr="000B1E7B" w:rsidRDefault="000952F4" w:rsidP="00124302">
      <w:pPr>
        <w:numPr>
          <w:ilvl w:val="0"/>
          <w:numId w:val="34"/>
        </w:num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B1E7B">
        <w:rPr>
          <w:sz w:val="24"/>
          <w:szCs w:val="24"/>
        </w:rPr>
        <w:t>0,</w:t>
      </w:r>
      <w:r w:rsidR="00DC086B" w:rsidRPr="000B1E7B">
        <w:rPr>
          <w:sz w:val="24"/>
          <w:szCs w:val="24"/>
        </w:rPr>
        <w:t>01</w:t>
      </w:r>
      <w:r w:rsidR="00A7193E">
        <w:rPr>
          <w:sz w:val="24"/>
          <w:szCs w:val="24"/>
        </w:rPr>
        <w:t xml:space="preserve"> </w:t>
      </w:r>
      <w:r w:rsidRPr="000B1E7B">
        <w:rPr>
          <w:sz w:val="24"/>
          <w:szCs w:val="24"/>
        </w:rPr>
        <w:t xml:space="preserve">% </w:t>
      </w:r>
      <w:r w:rsidR="00DC086B" w:rsidRPr="000B1E7B">
        <w:rPr>
          <w:sz w:val="24"/>
          <w:szCs w:val="24"/>
        </w:rPr>
        <w:t>wartości wynagrodzenia brutto określonego w</w:t>
      </w:r>
      <w:r w:rsidR="00A7193E">
        <w:rPr>
          <w:sz w:val="24"/>
          <w:szCs w:val="24"/>
        </w:rPr>
        <w:t xml:space="preserve"> </w:t>
      </w:r>
      <w:r w:rsidR="00DC086B" w:rsidRPr="000B1E7B">
        <w:rPr>
          <w:sz w:val="24"/>
          <w:szCs w:val="24"/>
        </w:rPr>
        <w:t>§ 11</w:t>
      </w:r>
      <w:r w:rsidR="00124302">
        <w:rPr>
          <w:sz w:val="24"/>
          <w:szCs w:val="24"/>
        </w:rPr>
        <w:t>.</w:t>
      </w:r>
      <w:r w:rsidR="00DC086B" w:rsidRPr="000B1E7B">
        <w:rPr>
          <w:sz w:val="24"/>
          <w:szCs w:val="24"/>
        </w:rPr>
        <w:t xml:space="preserve"> ust. 1</w:t>
      </w:r>
      <w:r w:rsidRPr="000B1E7B">
        <w:rPr>
          <w:sz w:val="24"/>
          <w:szCs w:val="24"/>
        </w:rPr>
        <w:t xml:space="preserve"> </w:t>
      </w:r>
      <w:r w:rsidR="00A7193E">
        <w:rPr>
          <w:sz w:val="24"/>
          <w:szCs w:val="24"/>
        </w:rPr>
        <w:t>–</w:t>
      </w:r>
      <w:r w:rsidRPr="000B1E7B">
        <w:rPr>
          <w:sz w:val="24"/>
          <w:szCs w:val="24"/>
        </w:rPr>
        <w:t xml:space="preserve"> w przypadku niewykonani</w:t>
      </w:r>
      <w:r w:rsidR="00A7193E">
        <w:rPr>
          <w:sz w:val="24"/>
          <w:szCs w:val="24"/>
        </w:rPr>
        <w:t>a</w:t>
      </w:r>
      <w:r w:rsidRPr="000B1E7B">
        <w:rPr>
          <w:sz w:val="24"/>
          <w:szCs w:val="24"/>
        </w:rPr>
        <w:t xml:space="preserve"> w terminie z winy Wykonawcy przeglądu urządze</w:t>
      </w:r>
      <w:r w:rsidR="00755F96" w:rsidRPr="000B1E7B">
        <w:rPr>
          <w:sz w:val="24"/>
          <w:szCs w:val="24"/>
        </w:rPr>
        <w:t>ń</w:t>
      </w:r>
      <w:r w:rsidRPr="000B1E7B">
        <w:rPr>
          <w:sz w:val="24"/>
          <w:szCs w:val="24"/>
        </w:rPr>
        <w:t xml:space="preserve"> – za każdy dzień zwłoki;</w:t>
      </w:r>
    </w:p>
    <w:p w14:paraId="0E6F1A56" w14:textId="5A027264" w:rsidR="000952F4" w:rsidRPr="000B1E7B" w:rsidRDefault="00DC086B" w:rsidP="00124302">
      <w:pPr>
        <w:numPr>
          <w:ilvl w:val="0"/>
          <w:numId w:val="34"/>
        </w:num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B1E7B">
        <w:rPr>
          <w:sz w:val="24"/>
          <w:szCs w:val="24"/>
        </w:rPr>
        <w:t>10</w:t>
      </w:r>
      <w:r w:rsidR="00A7193E">
        <w:rPr>
          <w:sz w:val="24"/>
          <w:szCs w:val="24"/>
        </w:rPr>
        <w:t xml:space="preserve"> </w:t>
      </w:r>
      <w:r w:rsidR="000952F4" w:rsidRPr="000B1E7B">
        <w:rPr>
          <w:sz w:val="24"/>
          <w:szCs w:val="24"/>
        </w:rPr>
        <w:t xml:space="preserve">% </w:t>
      </w:r>
      <w:r w:rsidR="00E01029" w:rsidRPr="000B1E7B">
        <w:rPr>
          <w:sz w:val="24"/>
          <w:szCs w:val="24"/>
        </w:rPr>
        <w:t>wartości wynagrodzenia brutto określonego w</w:t>
      </w:r>
      <w:r w:rsidR="00A7193E">
        <w:rPr>
          <w:sz w:val="24"/>
          <w:szCs w:val="24"/>
        </w:rPr>
        <w:t xml:space="preserve"> </w:t>
      </w:r>
      <w:r w:rsidR="00E01029" w:rsidRPr="000B1E7B">
        <w:rPr>
          <w:sz w:val="24"/>
          <w:szCs w:val="24"/>
        </w:rPr>
        <w:t>§ 11</w:t>
      </w:r>
      <w:r w:rsidR="00124302">
        <w:rPr>
          <w:sz w:val="24"/>
          <w:szCs w:val="24"/>
        </w:rPr>
        <w:t>.</w:t>
      </w:r>
      <w:r w:rsidR="00E01029" w:rsidRPr="000B1E7B">
        <w:rPr>
          <w:sz w:val="24"/>
          <w:szCs w:val="24"/>
        </w:rPr>
        <w:t xml:space="preserve"> ust. 1 </w:t>
      </w:r>
      <w:r w:rsidR="00A7193E">
        <w:rPr>
          <w:sz w:val="24"/>
          <w:szCs w:val="24"/>
        </w:rPr>
        <w:t>–</w:t>
      </w:r>
      <w:r w:rsidR="000952F4" w:rsidRPr="000B1E7B">
        <w:rPr>
          <w:sz w:val="24"/>
          <w:szCs w:val="24"/>
        </w:rPr>
        <w:t xml:space="preserve"> za odstąpienie od wykonywania umowy z przyczyn zawinionych przez Wykonawcę.</w:t>
      </w:r>
    </w:p>
    <w:p w14:paraId="575210CF" w14:textId="77777777" w:rsidR="000952F4" w:rsidRPr="000B1E7B" w:rsidRDefault="000952F4" w:rsidP="00A7193E">
      <w:pPr>
        <w:numPr>
          <w:ilvl w:val="0"/>
          <w:numId w:val="14"/>
        </w:numPr>
        <w:spacing w:before="120"/>
        <w:ind w:left="357" w:hanging="357"/>
        <w:jc w:val="both"/>
        <w:rPr>
          <w:color w:val="000000"/>
          <w:sz w:val="24"/>
          <w:szCs w:val="24"/>
        </w:rPr>
      </w:pPr>
      <w:r w:rsidRPr="000B1E7B">
        <w:rPr>
          <w:sz w:val="24"/>
          <w:szCs w:val="24"/>
        </w:rPr>
        <w:t>Zamawiający zastrzega sobie prawo do dochodzenia odszkodowania na zasadach ogólnych w przypadku, gdy wartość kar umownych nie pokryje pełnej wysokości szkody.</w:t>
      </w:r>
    </w:p>
    <w:p w14:paraId="025BBE8D" w14:textId="77777777" w:rsidR="000952F4" w:rsidRDefault="000952F4" w:rsidP="00A7193E">
      <w:pPr>
        <w:numPr>
          <w:ilvl w:val="0"/>
          <w:numId w:val="14"/>
        </w:numPr>
        <w:spacing w:before="120"/>
        <w:ind w:left="357" w:hanging="357"/>
        <w:jc w:val="both"/>
        <w:rPr>
          <w:color w:val="000000"/>
          <w:sz w:val="24"/>
          <w:szCs w:val="24"/>
        </w:rPr>
      </w:pPr>
      <w:r w:rsidRPr="000B1E7B">
        <w:rPr>
          <w:color w:val="000000"/>
          <w:sz w:val="24"/>
          <w:szCs w:val="24"/>
        </w:rPr>
        <w:t>Zamawiający zastrzega sobie w przypadku wadliwego lub nieterminowego realizowania przedmiotu umowy prawo do wykonania zastępczego usług stanowiących przedmiot umowy</w:t>
      </w:r>
      <w:r w:rsidR="004D648D">
        <w:rPr>
          <w:color w:val="000000"/>
          <w:sz w:val="24"/>
          <w:szCs w:val="24"/>
        </w:rPr>
        <w:t>,</w:t>
      </w:r>
      <w:r w:rsidRPr="000B1E7B">
        <w:rPr>
          <w:color w:val="000000"/>
          <w:sz w:val="24"/>
          <w:szCs w:val="24"/>
        </w:rPr>
        <w:t xml:space="preserve"> zaś Wykonawca zobowiązany jest do pokrycia różnicy w cenie usługi. </w:t>
      </w:r>
    </w:p>
    <w:p w14:paraId="14A9E98A" w14:textId="77777777" w:rsidR="004D648D" w:rsidRPr="000B1E7B" w:rsidRDefault="004D648D" w:rsidP="004D648D">
      <w:pPr>
        <w:ind w:left="357"/>
        <w:jc w:val="both"/>
        <w:rPr>
          <w:color w:val="000000"/>
          <w:sz w:val="24"/>
          <w:szCs w:val="24"/>
        </w:rPr>
      </w:pPr>
    </w:p>
    <w:p w14:paraId="5570FD18" w14:textId="6D42ECC6" w:rsidR="000952F4" w:rsidRPr="000B1E7B" w:rsidRDefault="000952F4" w:rsidP="00755F96">
      <w:pPr>
        <w:jc w:val="center"/>
        <w:rPr>
          <w:b/>
          <w:sz w:val="24"/>
          <w:szCs w:val="24"/>
        </w:rPr>
      </w:pPr>
      <w:r w:rsidRPr="000B1E7B">
        <w:rPr>
          <w:b/>
          <w:sz w:val="24"/>
          <w:szCs w:val="24"/>
        </w:rPr>
        <w:lastRenderedPageBreak/>
        <w:t>§</w:t>
      </w:r>
      <w:r w:rsidR="004D648D">
        <w:rPr>
          <w:b/>
          <w:sz w:val="24"/>
          <w:szCs w:val="24"/>
        </w:rPr>
        <w:t xml:space="preserve"> </w:t>
      </w:r>
      <w:r w:rsidRPr="000B1E7B">
        <w:rPr>
          <w:b/>
          <w:sz w:val="24"/>
          <w:szCs w:val="24"/>
        </w:rPr>
        <w:t>1</w:t>
      </w:r>
      <w:r w:rsidR="00F6085A" w:rsidRPr="000B1E7B">
        <w:rPr>
          <w:b/>
          <w:sz w:val="24"/>
          <w:szCs w:val="24"/>
        </w:rPr>
        <w:t>3</w:t>
      </w:r>
      <w:r w:rsidR="006E4B9C">
        <w:rPr>
          <w:b/>
          <w:sz w:val="24"/>
          <w:szCs w:val="24"/>
        </w:rPr>
        <w:t>.</w:t>
      </w:r>
    </w:p>
    <w:p w14:paraId="6AAA67C5" w14:textId="77777777" w:rsidR="000952F4" w:rsidRPr="004D648D" w:rsidRDefault="000952F4" w:rsidP="004D648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4D648D">
        <w:rPr>
          <w:sz w:val="24"/>
          <w:szCs w:val="24"/>
        </w:rPr>
        <w:t>Zmiana postanowień zawartej umowy serwisowej może nastąpić za zgodą obu stron wyrażoną na piśmie pod rygorem nieważności takiej zmiany.</w:t>
      </w:r>
    </w:p>
    <w:p w14:paraId="265BD98B" w14:textId="77777777" w:rsidR="000952F4" w:rsidRPr="000B1E7B" w:rsidRDefault="000952F4" w:rsidP="004D648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B56F55" w14:textId="3B8250AE" w:rsidR="000952F4" w:rsidRPr="000B1E7B" w:rsidRDefault="000952F4" w:rsidP="00755F96">
      <w:pPr>
        <w:jc w:val="center"/>
        <w:rPr>
          <w:b/>
          <w:sz w:val="24"/>
          <w:szCs w:val="24"/>
        </w:rPr>
      </w:pPr>
      <w:r w:rsidRPr="000B1E7B">
        <w:rPr>
          <w:b/>
          <w:sz w:val="24"/>
          <w:szCs w:val="24"/>
        </w:rPr>
        <w:t>§</w:t>
      </w:r>
      <w:r w:rsidR="004D648D">
        <w:rPr>
          <w:b/>
          <w:sz w:val="24"/>
          <w:szCs w:val="24"/>
        </w:rPr>
        <w:t xml:space="preserve"> </w:t>
      </w:r>
      <w:r w:rsidRPr="000B1E7B">
        <w:rPr>
          <w:b/>
          <w:sz w:val="24"/>
          <w:szCs w:val="24"/>
        </w:rPr>
        <w:t>1</w:t>
      </w:r>
      <w:r w:rsidR="00F6085A" w:rsidRPr="000B1E7B">
        <w:rPr>
          <w:b/>
          <w:sz w:val="24"/>
          <w:szCs w:val="24"/>
        </w:rPr>
        <w:t>4</w:t>
      </w:r>
      <w:r w:rsidR="006E4B9C">
        <w:rPr>
          <w:b/>
          <w:sz w:val="24"/>
          <w:szCs w:val="24"/>
        </w:rPr>
        <w:t>.</w:t>
      </w:r>
    </w:p>
    <w:p w14:paraId="477CCE72" w14:textId="77777777" w:rsidR="000952F4" w:rsidRPr="000B1E7B" w:rsidRDefault="000952F4" w:rsidP="004D648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/>
        <w:ind w:left="284" w:hanging="284"/>
        <w:jc w:val="both"/>
        <w:rPr>
          <w:sz w:val="24"/>
          <w:szCs w:val="24"/>
        </w:rPr>
      </w:pPr>
      <w:r w:rsidRPr="000B1E7B">
        <w:rPr>
          <w:sz w:val="24"/>
          <w:szCs w:val="24"/>
        </w:rPr>
        <w:t xml:space="preserve">Zamawiającemu przysługuje prawo rozwiązania umowy </w:t>
      </w:r>
      <w:r w:rsidRPr="000B1E7B">
        <w:rPr>
          <w:iCs/>
          <w:sz w:val="24"/>
          <w:szCs w:val="24"/>
        </w:rPr>
        <w:t xml:space="preserve">ze </w:t>
      </w:r>
      <w:r w:rsidRPr="000B1E7B">
        <w:rPr>
          <w:sz w:val="24"/>
          <w:szCs w:val="24"/>
        </w:rPr>
        <w:t>skutkiem natychmiastowym w następujących przypadkach:</w:t>
      </w:r>
    </w:p>
    <w:p w14:paraId="1A08B898" w14:textId="77777777" w:rsidR="000952F4" w:rsidRPr="000B1E7B" w:rsidRDefault="004D648D" w:rsidP="004D648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0952F4" w:rsidRPr="000B1E7B">
        <w:rPr>
          <w:sz w:val="24"/>
          <w:szCs w:val="24"/>
        </w:rPr>
        <w:t xml:space="preserve"> razie wystąpienia istotnej zmiany okoliczności powodującej, że wykonanie umowy nie leży w interesie publicznym, czego nie można było przewidzieć w chwili zawarcia umowy</w:t>
      </w:r>
      <w:r>
        <w:rPr>
          <w:sz w:val="24"/>
          <w:szCs w:val="24"/>
        </w:rPr>
        <w:t xml:space="preserve"> –</w:t>
      </w:r>
      <w:r w:rsidR="000952F4" w:rsidRPr="000B1E7B">
        <w:rPr>
          <w:sz w:val="24"/>
          <w:szCs w:val="24"/>
        </w:rPr>
        <w:t xml:space="preserve"> odstąpienie od umowy w tym przypadku może nastąpić w terminie miesiąca od powzięcia wiadomości o powyższych okolicznościach,</w:t>
      </w:r>
    </w:p>
    <w:p w14:paraId="5B9E5624" w14:textId="77777777" w:rsidR="000952F4" w:rsidRPr="000B1E7B" w:rsidRDefault="000952F4" w:rsidP="004D648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contextualSpacing w:val="0"/>
        <w:jc w:val="both"/>
        <w:rPr>
          <w:sz w:val="24"/>
          <w:szCs w:val="24"/>
        </w:rPr>
      </w:pPr>
      <w:r w:rsidRPr="000B1E7B">
        <w:rPr>
          <w:sz w:val="24"/>
          <w:szCs w:val="24"/>
        </w:rPr>
        <w:t>Wykonawca przerwał z własnej winy realizację przedmiotu umowy i przerwa ta trwa dłużej niż 30 dni.</w:t>
      </w:r>
    </w:p>
    <w:p w14:paraId="645B8263" w14:textId="77777777" w:rsidR="000952F4" w:rsidRPr="000B1E7B" w:rsidRDefault="000952F4" w:rsidP="004D648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/>
        <w:ind w:left="426"/>
        <w:contextualSpacing w:val="0"/>
        <w:jc w:val="both"/>
        <w:rPr>
          <w:sz w:val="24"/>
          <w:szCs w:val="24"/>
        </w:rPr>
      </w:pPr>
      <w:r w:rsidRPr="000B1E7B">
        <w:rPr>
          <w:sz w:val="24"/>
          <w:szCs w:val="24"/>
        </w:rPr>
        <w:t>Wykonawcy przysługuje prawo do rozwiązania umowy ze skutkiem natychmiastowym w następujących przypadkach:</w:t>
      </w:r>
    </w:p>
    <w:p w14:paraId="25A5EB9B" w14:textId="77777777" w:rsidR="00961DED" w:rsidRPr="000B1E7B" w:rsidRDefault="000952F4" w:rsidP="004D648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/>
        <w:ind w:left="709" w:hanging="283"/>
        <w:contextualSpacing w:val="0"/>
        <w:jc w:val="both"/>
        <w:rPr>
          <w:sz w:val="24"/>
          <w:szCs w:val="24"/>
        </w:rPr>
      </w:pPr>
      <w:r w:rsidRPr="000B1E7B">
        <w:rPr>
          <w:sz w:val="24"/>
          <w:szCs w:val="24"/>
        </w:rPr>
        <w:t>Zamawiający odmawia bez uzasadnionej przyczyny odbioru prac lub odmawia podpisania protokołu odbioru,</w:t>
      </w:r>
    </w:p>
    <w:p w14:paraId="694C5267" w14:textId="77777777" w:rsidR="000952F4" w:rsidRDefault="000952F4" w:rsidP="004D648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/>
        <w:ind w:left="709" w:hanging="283"/>
        <w:contextualSpacing w:val="0"/>
        <w:jc w:val="both"/>
        <w:rPr>
          <w:sz w:val="24"/>
          <w:szCs w:val="24"/>
        </w:rPr>
      </w:pPr>
      <w:r w:rsidRPr="000B1E7B">
        <w:rPr>
          <w:sz w:val="24"/>
          <w:szCs w:val="24"/>
        </w:rPr>
        <w:t>Zamawiający zawiadomi Wykonawcę, iż wobec zaistnienia uprzednio nieprzewidzianych okoliczności nie będzie mógł spełnić swoich zobowiązań umownych wobec Wykonawcy.</w:t>
      </w:r>
    </w:p>
    <w:p w14:paraId="300222FE" w14:textId="77777777" w:rsidR="004D648D" w:rsidRPr="000B1E7B" w:rsidRDefault="004D648D" w:rsidP="004D648D">
      <w:pPr>
        <w:pStyle w:val="Akapitzlist"/>
        <w:autoSpaceDE w:val="0"/>
        <w:autoSpaceDN w:val="0"/>
        <w:adjustRightInd w:val="0"/>
        <w:ind w:left="709"/>
        <w:contextualSpacing w:val="0"/>
        <w:jc w:val="both"/>
        <w:rPr>
          <w:sz w:val="24"/>
          <w:szCs w:val="24"/>
        </w:rPr>
      </w:pPr>
    </w:p>
    <w:p w14:paraId="5D05417D" w14:textId="115DFAA8" w:rsidR="000952F4" w:rsidRPr="000B1E7B" w:rsidRDefault="000952F4" w:rsidP="00755F96">
      <w:pPr>
        <w:jc w:val="center"/>
        <w:rPr>
          <w:b/>
          <w:sz w:val="24"/>
          <w:szCs w:val="24"/>
        </w:rPr>
      </w:pPr>
      <w:r w:rsidRPr="000B1E7B">
        <w:rPr>
          <w:b/>
          <w:sz w:val="24"/>
          <w:szCs w:val="24"/>
        </w:rPr>
        <w:t>§ 1</w:t>
      </w:r>
      <w:r w:rsidR="00F6085A" w:rsidRPr="000B1E7B">
        <w:rPr>
          <w:b/>
          <w:sz w:val="24"/>
          <w:szCs w:val="24"/>
        </w:rPr>
        <w:t>5</w:t>
      </w:r>
      <w:r w:rsidR="006E4B9C">
        <w:rPr>
          <w:b/>
          <w:sz w:val="24"/>
          <w:szCs w:val="24"/>
        </w:rPr>
        <w:t>.</w:t>
      </w:r>
    </w:p>
    <w:p w14:paraId="2DAE42BC" w14:textId="77777777" w:rsidR="001269CE" w:rsidRPr="004D648D" w:rsidRDefault="001269CE" w:rsidP="004D648D">
      <w:pPr>
        <w:numPr>
          <w:ilvl w:val="0"/>
          <w:numId w:val="33"/>
        </w:numPr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sz w:val="24"/>
          <w:szCs w:val="24"/>
        </w:rPr>
      </w:pPr>
      <w:r w:rsidRPr="004D648D">
        <w:rPr>
          <w:color w:val="000000"/>
          <w:sz w:val="24"/>
          <w:szCs w:val="24"/>
        </w:rPr>
        <w:t>Ewentualne spory Strony rozwiązywać będą polubownie</w:t>
      </w:r>
      <w:r w:rsidR="004D648D">
        <w:rPr>
          <w:color w:val="000000"/>
          <w:sz w:val="24"/>
          <w:szCs w:val="24"/>
        </w:rPr>
        <w:t>,</w:t>
      </w:r>
      <w:r w:rsidRPr="004D648D">
        <w:rPr>
          <w:color w:val="000000"/>
          <w:sz w:val="24"/>
          <w:szCs w:val="24"/>
        </w:rPr>
        <w:t xml:space="preserve"> a w przypadku nie dojścia do porozumienia sądem właściwym do rozpoznania sporu będzie sąd właściwy miejscowo dla miejsca zawarcia umowy.</w:t>
      </w:r>
    </w:p>
    <w:p w14:paraId="1142F679" w14:textId="77777777" w:rsidR="000952F4" w:rsidRPr="000B1E7B" w:rsidRDefault="000952F4" w:rsidP="001269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F64112" w14:textId="5D65B188" w:rsidR="000952F4" w:rsidRPr="000B1E7B" w:rsidRDefault="000952F4" w:rsidP="00755F96">
      <w:pPr>
        <w:jc w:val="center"/>
        <w:rPr>
          <w:b/>
          <w:sz w:val="24"/>
          <w:szCs w:val="24"/>
        </w:rPr>
      </w:pPr>
      <w:r w:rsidRPr="000B1E7B">
        <w:rPr>
          <w:b/>
          <w:sz w:val="24"/>
          <w:szCs w:val="24"/>
        </w:rPr>
        <w:t>§</w:t>
      </w:r>
      <w:r w:rsidR="004D648D">
        <w:rPr>
          <w:b/>
          <w:sz w:val="24"/>
          <w:szCs w:val="24"/>
        </w:rPr>
        <w:t xml:space="preserve"> </w:t>
      </w:r>
      <w:r w:rsidRPr="000B1E7B">
        <w:rPr>
          <w:b/>
          <w:sz w:val="24"/>
          <w:szCs w:val="24"/>
        </w:rPr>
        <w:t>1</w:t>
      </w:r>
      <w:r w:rsidR="001269CE" w:rsidRPr="000B1E7B">
        <w:rPr>
          <w:b/>
          <w:sz w:val="24"/>
          <w:szCs w:val="24"/>
        </w:rPr>
        <w:t>6</w:t>
      </w:r>
      <w:r w:rsidR="006E4B9C">
        <w:rPr>
          <w:b/>
          <w:sz w:val="24"/>
          <w:szCs w:val="24"/>
        </w:rPr>
        <w:t>.</w:t>
      </w:r>
    </w:p>
    <w:p w14:paraId="122B2376" w14:textId="77777777" w:rsidR="000952F4" w:rsidRPr="000B1E7B" w:rsidRDefault="000952F4" w:rsidP="004D648D">
      <w:pPr>
        <w:spacing w:before="120"/>
        <w:jc w:val="both"/>
        <w:rPr>
          <w:sz w:val="24"/>
          <w:szCs w:val="24"/>
        </w:rPr>
      </w:pPr>
      <w:r w:rsidRPr="000B1E7B">
        <w:rPr>
          <w:sz w:val="24"/>
          <w:szCs w:val="24"/>
        </w:rPr>
        <w:t>W sprawach nie uregulowanych umową stosuje się przepisy Kodeksu Cywilnego</w:t>
      </w:r>
      <w:r w:rsidR="004D648D">
        <w:rPr>
          <w:sz w:val="24"/>
          <w:szCs w:val="24"/>
        </w:rPr>
        <w:t>.</w:t>
      </w:r>
      <w:r w:rsidRPr="000B1E7B">
        <w:rPr>
          <w:sz w:val="24"/>
          <w:szCs w:val="24"/>
        </w:rPr>
        <w:t xml:space="preserve"> </w:t>
      </w:r>
    </w:p>
    <w:p w14:paraId="1BFC2A21" w14:textId="77777777" w:rsidR="000952F4" w:rsidRPr="000B1E7B" w:rsidRDefault="000952F4" w:rsidP="001269CE">
      <w:pPr>
        <w:jc w:val="both"/>
        <w:rPr>
          <w:b/>
          <w:sz w:val="24"/>
          <w:szCs w:val="24"/>
        </w:rPr>
      </w:pPr>
    </w:p>
    <w:p w14:paraId="33E8F9AC" w14:textId="21589895" w:rsidR="000952F4" w:rsidRPr="000B1E7B" w:rsidRDefault="000952F4" w:rsidP="00755F96">
      <w:pPr>
        <w:jc w:val="center"/>
        <w:rPr>
          <w:b/>
          <w:sz w:val="24"/>
          <w:szCs w:val="24"/>
        </w:rPr>
      </w:pPr>
      <w:r w:rsidRPr="000B1E7B">
        <w:rPr>
          <w:b/>
          <w:sz w:val="24"/>
          <w:szCs w:val="24"/>
        </w:rPr>
        <w:t>§</w:t>
      </w:r>
      <w:r w:rsidR="004D648D">
        <w:rPr>
          <w:b/>
          <w:sz w:val="24"/>
          <w:szCs w:val="24"/>
        </w:rPr>
        <w:t xml:space="preserve"> </w:t>
      </w:r>
      <w:r w:rsidRPr="000B1E7B">
        <w:rPr>
          <w:b/>
          <w:sz w:val="24"/>
          <w:szCs w:val="24"/>
        </w:rPr>
        <w:t>1</w:t>
      </w:r>
      <w:r w:rsidR="001269CE" w:rsidRPr="000B1E7B">
        <w:rPr>
          <w:b/>
          <w:sz w:val="24"/>
          <w:szCs w:val="24"/>
        </w:rPr>
        <w:t>7</w:t>
      </w:r>
      <w:r w:rsidR="006E4B9C">
        <w:rPr>
          <w:b/>
          <w:sz w:val="24"/>
          <w:szCs w:val="24"/>
        </w:rPr>
        <w:t>.</w:t>
      </w:r>
    </w:p>
    <w:p w14:paraId="0BBF127B" w14:textId="77777777" w:rsidR="000952F4" w:rsidRPr="000B1E7B" w:rsidRDefault="000952F4" w:rsidP="001269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B1E7B">
        <w:rPr>
          <w:sz w:val="24"/>
          <w:szCs w:val="24"/>
        </w:rPr>
        <w:t xml:space="preserve">Umowę sporządzono w </w:t>
      </w:r>
      <w:r w:rsidR="001269CE" w:rsidRPr="000B1E7B">
        <w:rPr>
          <w:sz w:val="24"/>
          <w:szCs w:val="24"/>
        </w:rPr>
        <w:t>2</w:t>
      </w:r>
      <w:r w:rsidRPr="000B1E7B">
        <w:rPr>
          <w:sz w:val="24"/>
          <w:szCs w:val="24"/>
        </w:rPr>
        <w:t xml:space="preserve"> jednobrzmiących egzemplarzach,</w:t>
      </w:r>
      <w:r w:rsidR="001269CE" w:rsidRPr="000B1E7B">
        <w:rPr>
          <w:sz w:val="24"/>
          <w:szCs w:val="24"/>
        </w:rPr>
        <w:t xml:space="preserve"> po jednym </w:t>
      </w:r>
      <w:r w:rsidR="004D648D" w:rsidRPr="000B1E7B">
        <w:rPr>
          <w:sz w:val="24"/>
          <w:szCs w:val="24"/>
        </w:rPr>
        <w:t xml:space="preserve">egzemplarzu </w:t>
      </w:r>
      <w:r w:rsidRPr="000B1E7B">
        <w:rPr>
          <w:sz w:val="24"/>
          <w:szCs w:val="24"/>
        </w:rPr>
        <w:t>dla Zamawiającego i dla Wykonawcy.</w:t>
      </w:r>
    </w:p>
    <w:p w14:paraId="3C34A7BD" w14:textId="77777777" w:rsidR="000952F4" w:rsidRPr="000B1E7B" w:rsidRDefault="000952F4" w:rsidP="001269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B13DA32" w14:textId="77777777" w:rsidR="009051D4" w:rsidRPr="000B1E7B" w:rsidRDefault="009051D4" w:rsidP="001269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3A69684" w14:textId="77777777" w:rsidR="000952F4" w:rsidRPr="000B1E7B" w:rsidRDefault="000952F4" w:rsidP="001269CE">
      <w:pPr>
        <w:jc w:val="both"/>
        <w:rPr>
          <w:b/>
          <w:sz w:val="24"/>
          <w:szCs w:val="24"/>
        </w:rPr>
      </w:pPr>
    </w:p>
    <w:p w14:paraId="38E92470" w14:textId="77777777" w:rsidR="000952F4" w:rsidRPr="000B1E7B" w:rsidRDefault="000952F4" w:rsidP="001269CE">
      <w:pPr>
        <w:jc w:val="both"/>
        <w:rPr>
          <w:sz w:val="24"/>
          <w:szCs w:val="24"/>
        </w:rPr>
      </w:pPr>
      <w:r w:rsidRPr="000B1E7B">
        <w:rPr>
          <w:b/>
          <w:sz w:val="24"/>
          <w:szCs w:val="24"/>
        </w:rPr>
        <w:t>ZAMAWIAJĄCY:</w:t>
      </w:r>
      <w:r w:rsidRPr="000B1E7B">
        <w:rPr>
          <w:b/>
          <w:sz w:val="24"/>
          <w:szCs w:val="24"/>
        </w:rPr>
        <w:tab/>
      </w:r>
      <w:r w:rsidRPr="000B1E7B">
        <w:rPr>
          <w:b/>
          <w:sz w:val="24"/>
          <w:szCs w:val="24"/>
        </w:rPr>
        <w:tab/>
      </w:r>
      <w:r w:rsidRPr="000B1E7B">
        <w:rPr>
          <w:b/>
          <w:sz w:val="24"/>
          <w:szCs w:val="24"/>
        </w:rPr>
        <w:tab/>
      </w:r>
      <w:r w:rsidRPr="000B1E7B">
        <w:rPr>
          <w:b/>
          <w:sz w:val="24"/>
          <w:szCs w:val="24"/>
        </w:rPr>
        <w:tab/>
      </w:r>
      <w:r w:rsidRPr="000B1E7B">
        <w:rPr>
          <w:b/>
          <w:sz w:val="24"/>
          <w:szCs w:val="24"/>
        </w:rPr>
        <w:tab/>
      </w:r>
      <w:r w:rsidRPr="000B1E7B">
        <w:rPr>
          <w:b/>
          <w:sz w:val="24"/>
          <w:szCs w:val="24"/>
        </w:rPr>
        <w:tab/>
      </w:r>
      <w:r w:rsidRPr="000B1E7B">
        <w:rPr>
          <w:b/>
          <w:sz w:val="24"/>
          <w:szCs w:val="24"/>
        </w:rPr>
        <w:tab/>
      </w:r>
      <w:r w:rsidRPr="000B1E7B">
        <w:rPr>
          <w:b/>
          <w:sz w:val="24"/>
          <w:szCs w:val="24"/>
        </w:rPr>
        <w:tab/>
        <w:t>WYKONAWCA</w:t>
      </w:r>
      <w:r w:rsidR="004D648D">
        <w:rPr>
          <w:b/>
          <w:sz w:val="24"/>
          <w:szCs w:val="24"/>
        </w:rPr>
        <w:t>:</w:t>
      </w:r>
    </w:p>
    <w:p w14:paraId="6327B866" w14:textId="77777777" w:rsidR="000952F4" w:rsidRPr="000B1E7B" w:rsidRDefault="000952F4" w:rsidP="001269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5DA077C" w14:textId="77777777" w:rsidR="000952F4" w:rsidRPr="000B1E7B" w:rsidRDefault="000952F4" w:rsidP="001269CE">
      <w:pPr>
        <w:jc w:val="both"/>
        <w:rPr>
          <w:sz w:val="24"/>
          <w:szCs w:val="24"/>
        </w:rPr>
      </w:pPr>
    </w:p>
    <w:p w14:paraId="185DDF24" w14:textId="77777777" w:rsidR="000952F4" w:rsidRPr="000B1E7B" w:rsidRDefault="000952F4" w:rsidP="001269CE">
      <w:pPr>
        <w:ind w:left="360"/>
        <w:jc w:val="both"/>
        <w:rPr>
          <w:sz w:val="24"/>
          <w:szCs w:val="24"/>
        </w:rPr>
      </w:pPr>
    </w:p>
    <w:p w14:paraId="6446194E" w14:textId="77777777" w:rsidR="000952F4" w:rsidRPr="000B1E7B" w:rsidRDefault="000952F4" w:rsidP="001269CE">
      <w:pPr>
        <w:jc w:val="both"/>
        <w:rPr>
          <w:strike/>
          <w:color w:val="FF0000"/>
          <w:sz w:val="24"/>
          <w:szCs w:val="24"/>
        </w:rPr>
      </w:pPr>
    </w:p>
    <w:p w14:paraId="7045AC23" w14:textId="77777777" w:rsidR="000952F4" w:rsidRPr="000B1E7B" w:rsidRDefault="000952F4" w:rsidP="001269CE">
      <w:pPr>
        <w:jc w:val="both"/>
        <w:rPr>
          <w:sz w:val="24"/>
          <w:szCs w:val="24"/>
        </w:rPr>
      </w:pPr>
    </w:p>
    <w:p w14:paraId="3BE99CA6" w14:textId="77777777" w:rsidR="00500B71" w:rsidRPr="000B1E7B" w:rsidRDefault="00500B71" w:rsidP="001269CE">
      <w:pPr>
        <w:jc w:val="both"/>
        <w:rPr>
          <w:sz w:val="24"/>
          <w:szCs w:val="24"/>
        </w:rPr>
      </w:pPr>
    </w:p>
    <w:sectPr w:rsidR="00500B71" w:rsidRPr="000B1E7B" w:rsidSect="00647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A31"/>
    <w:multiLevelType w:val="hybridMultilevel"/>
    <w:tmpl w:val="6FA0B8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8784A"/>
    <w:multiLevelType w:val="hybridMultilevel"/>
    <w:tmpl w:val="24067BC0"/>
    <w:lvl w:ilvl="0" w:tplc="8F0C67EC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8CB54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1C754E"/>
    <w:multiLevelType w:val="hybridMultilevel"/>
    <w:tmpl w:val="04C67FB6"/>
    <w:lvl w:ilvl="0" w:tplc="1E748D8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9697F"/>
    <w:multiLevelType w:val="hybridMultilevel"/>
    <w:tmpl w:val="BD26F7D6"/>
    <w:lvl w:ilvl="0" w:tplc="9104B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D701B"/>
    <w:multiLevelType w:val="hybridMultilevel"/>
    <w:tmpl w:val="3D648C2A"/>
    <w:lvl w:ilvl="0" w:tplc="98FEB8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364861"/>
    <w:multiLevelType w:val="hybridMultilevel"/>
    <w:tmpl w:val="E32E0DAE"/>
    <w:lvl w:ilvl="0" w:tplc="1E748D8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D0CCC"/>
    <w:multiLevelType w:val="hybridMultilevel"/>
    <w:tmpl w:val="56349D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B05759"/>
    <w:multiLevelType w:val="hybridMultilevel"/>
    <w:tmpl w:val="716250E6"/>
    <w:lvl w:ilvl="0" w:tplc="04150017">
      <w:start w:val="1"/>
      <w:numFmt w:val="lowerLetter"/>
      <w:lvlText w:val="%1)"/>
      <w:lvlJc w:val="left"/>
      <w:pPr>
        <w:ind w:left="1779" w:hanging="360"/>
      </w:pPr>
    </w:lvl>
    <w:lvl w:ilvl="1" w:tplc="04150019" w:tentative="1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2CDC225B"/>
    <w:multiLevelType w:val="hybridMultilevel"/>
    <w:tmpl w:val="E22A27F8"/>
    <w:lvl w:ilvl="0" w:tplc="D3D29B9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A5148D"/>
    <w:multiLevelType w:val="hybridMultilevel"/>
    <w:tmpl w:val="8E1686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02D11"/>
    <w:multiLevelType w:val="hybridMultilevel"/>
    <w:tmpl w:val="716250E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632500B"/>
    <w:multiLevelType w:val="hybridMultilevel"/>
    <w:tmpl w:val="D6D062D6"/>
    <w:lvl w:ilvl="0" w:tplc="97F88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56E85"/>
    <w:multiLevelType w:val="hybridMultilevel"/>
    <w:tmpl w:val="6E485C5C"/>
    <w:lvl w:ilvl="0" w:tplc="1E748D82">
      <w:start w:val="1"/>
      <w:numFmt w:val="decimal"/>
      <w:lvlText w:val="%1."/>
      <w:lvlJc w:val="left"/>
      <w:pPr>
        <w:ind w:left="429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3" w15:restartNumberingAfterBreak="0">
    <w:nsid w:val="40460C82"/>
    <w:multiLevelType w:val="hybridMultilevel"/>
    <w:tmpl w:val="F69E8F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9E2514"/>
    <w:multiLevelType w:val="hybridMultilevel"/>
    <w:tmpl w:val="8C842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A7EB6"/>
    <w:multiLevelType w:val="hybridMultilevel"/>
    <w:tmpl w:val="E22A27F8"/>
    <w:lvl w:ilvl="0" w:tplc="D3D29B9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F87DFC"/>
    <w:multiLevelType w:val="hybridMultilevel"/>
    <w:tmpl w:val="E4F07174"/>
    <w:lvl w:ilvl="0" w:tplc="97F88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C17960"/>
    <w:multiLevelType w:val="hybridMultilevel"/>
    <w:tmpl w:val="648E2228"/>
    <w:lvl w:ilvl="0" w:tplc="1E748D8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D2654F"/>
    <w:multiLevelType w:val="singleLevel"/>
    <w:tmpl w:val="8DAA42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59112F15"/>
    <w:multiLevelType w:val="hybridMultilevel"/>
    <w:tmpl w:val="C8EA6BC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494D2E"/>
    <w:multiLevelType w:val="hybridMultilevel"/>
    <w:tmpl w:val="7D06B5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EF10E48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D8B4F192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CA529A"/>
    <w:multiLevelType w:val="hybridMultilevel"/>
    <w:tmpl w:val="5678CCB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146FA1"/>
    <w:multiLevelType w:val="hybridMultilevel"/>
    <w:tmpl w:val="E654D49A"/>
    <w:lvl w:ilvl="0" w:tplc="97F88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307B7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7002C3"/>
    <w:multiLevelType w:val="hybridMultilevel"/>
    <w:tmpl w:val="33EEB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DC61F6"/>
    <w:multiLevelType w:val="hybridMultilevel"/>
    <w:tmpl w:val="33EEB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212338"/>
    <w:multiLevelType w:val="hybridMultilevel"/>
    <w:tmpl w:val="E842BE08"/>
    <w:lvl w:ilvl="0" w:tplc="97F88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6F6782"/>
    <w:multiLevelType w:val="hybridMultilevel"/>
    <w:tmpl w:val="FA74D310"/>
    <w:lvl w:ilvl="0" w:tplc="CCB265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55F09"/>
    <w:multiLevelType w:val="hybridMultilevel"/>
    <w:tmpl w:val="25FC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C100D"/>
    <w:multiLevelType w:val="hybridMultilevel"/>
    <w:tmpl w:val="F3D6F6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563A11"/>
    <w:multiLevelType w:val="multilevel"/>
    <w:tmpl w:val="B90C8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9D41BB"/>
    <w:multiLevelType w:val="hybridMultilevel"/>
    <w:tmpl w:val="C9FEB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E282E"/>
    <w:multiLevelType w:val="hybridMultilevel"/>
    <w:tmpl w:val="7C7407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7A75AA"/>
    <w:multiLevelType w:val="hybridMultilevel"/>
    <w:tmpl w:val="6AE651FE"/>
    <w:lvl w:ilvl="0" w:tplc="97F88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4C92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056658">
    <w:abstractNumId w:val="18"/>
  </w:num>
  <w:num w:numId="2" w16cid:durableId="1224947111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11575422">
    <w:abstractNumId w:val="29"/>
  </w:num>
  <w:num w:numId="4" w16cid:durableId="284579290">
    <w:abstractNumId w:val="26"/>
  </w:num>
  <w:num w:numId="5" w16cid:durableId="445200860">
    <w:abstractNumId w:val="1"/>
  </w:num>
  <w:num w:numId="6" w16cid:durableId="1311253914">
    <w:abstractNumId w:val="27"/>
  </w:num>
  <w:num w:numId="7" w16cid:durableId="1005280619">
    <w:abstractNumId w:val="20"/>
  </w:num>
  <w:num w:numId="8" w16cid:durableId="1651396583">
    <w:abstractNumId w:val="16"/>
  </w:num>
  <w:num w:numId="9" w16cid:durableId="849831168">
    <w:abstractNumId w:val="28"/>
  </w:num>
  <w:num w:numId="10" w16cid:durableId="1483157625">
    <w:abstractNumId w:val="4"/>
  </w:num>
  <w:num w:numId="11" w16cid:durableId="1142772478">
    <w:abstractNumId w:val="25"/>
  </w:num>
  <w:num w:numId="12" w16cid:durableId="82460310">
    <w:abstractNumId w:val="23"/>
  </w:num>
  <w:num w:numId="13" w16cid:durableId="422604428">
    <w:abstractNumId w:val="22"/>
  </w:num>
  <w:num w:numId="14" w16cid:durableId="328798370">
    <w:abstractNumId w:val="32"/>
  </w:num>
  <w:num w:numId="15" w16cid:durableId="1338145461">
    <w:abstractNumId w:val="11"/>
  </w:num>
  <w:num w:numId="16" w16cid:durableId="411513713">
    <w:abstractNumId w:val="19"/>
  </w:num>
  <w:num w:numId="17" w16cid:durableId="259413718">
    <w:abstractNumId w:val="13"/>
  </w:num>
  <w:num w:numId="18" w16cid:durableId="1190146667">
    <w:abstractNumId w:val="6"/>
  </w:num>
  <w:num w:numId="19" w16cid:durableId="572348568">
    <w:abstractNumId w:val="5"/>
  </w:num>
  <w:num w:numId="20" w16cid:durableId="1804419731">
    <w:abstractNumId w:val="3"/>
  </w:num>
  <w:num w:numId="21" w16cid:durableId="147212909">
    <w:abstractNumId w:val="14"/>
  </w:num>
  <w:num w:numId="22" w16cid:durableId="648434981">
    <w:abstractNumId w:val="30"/>
  </w:num>
  <w:num w:numId="23" w16cid:durableId="352921082">
    <w:abstractNumId w:val="0"/>
  </w:num>
  <w:num w:numId="24" w16cid:durableId="1488208809">
    <w:abstractNumId w:val="2"/>
  </w:num>
  <w:num w:numId="25" w16cid:durableId="1893537594">
    <w:abstractNumId w:val="12"/>
  </w:num>
  <w:num w:numId="26" w16cid:durableId="1940067746">
    <w:abstractNumId w:val="7"/>
  </w:num>
  <w:num w:numId="27" w16cid:durableId="400494054">
    <w:abstractNumId w:val="17"/>
  </w:num>
  <w:num w:numId="28" w16cid:durableId="642199328">
    <w:abstractNumId w:val="15"/>
  </w:num>
  <w:num w:numId="29" w16cid:durableId="2101677343">
    <w:abstractNumId w:val="8"/>
  </w:num>
  <w:num w:numId="30" w16cid:durableId="798108030">
    <w:abstractNumId w:val="10"/>
  </w:num>
  <w:num w:numId="31" w16cid:durableId="747532335">
    <w:abstractNumId w:val="21"/>
  </w:num>
  <w:num w:numId="32" w16cid:durableId="1614358806">
    <w:abstractNumId w:val="31"/>
  </w:num>
  <w:num w:numId="33" w16cid:durableId="2120369064">
    <w:abstractNumId w:val="24"/>
  </w:num>
  <w:num w:numId="34" w16cid:durableId="245069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4"/>
    <w:rsid w:val="00056825"/>
    <w:rsid w:val="00091400"/>
    <w:rsid w:val="000952F4"/>
    <w:rsid w:val="000A246D"/>
    <w:rsid w:val="000B1E7B"/>
    <w:rsid w:val="000F3489"/>
    <w:rsid w:val="00116AD2"/>
    <w:rsid w:val="00123EA8"/>
    <w:rsid w:val="00124302"/>
    <w:rsid w:val="001269CE"/>
    <w:rsid w:val="00167CE8"/>
    <w:rsid w:val="001B743C"/>
    <w:rsid w:val="00206F8F"/>
    <w:rsid w:val="002E6A9C"/>
    <w:rsid w:val="00334101"/>
    <w:rsid w:val="00355102"/>
    <w:rsid w:val="004775BD"/>
    <w:rsid w:val="00483C96"/>
    <w:rsid w:val="004A323F"/>
    <w:rsid w:val="004A431D"/>
    <w:rsid w:val="004D648D"/>
    <w:rsid w:val="00500B71"/>
    <w:rsid w:val="00606A5F"/>
    <w:rsid w:val="006101B6"/>
    <w:rsid w:val="00647E41"/>
    <w:rsid w:val="0065607F"/>
    <w:rsid w:val="006E4B9C"/>
    <w:rsid w:val="00742699"/>
    <w:rsid w:val="00746B7F"/>
    <w:rsid w:val="00755F96"/>
    <w:rsid w:val="007759DC"/>
    <w:rsid w:val="009051D4"/>
    <w:rsid w:val="009051E0"/>
    <w:rsid w:val="00961DED"/>
    <w:rsid w:val="00A00980"/>
    <w:rsid w:val="00A06009"/>
    <w:rsid w:val="00A7193E"/>
    <w:rsid w:val="00AA5F0C"/>
    <w:rsid w:val="00AE193B"/>
    <w:rsid w:val="00B547A5"/>
    <w:rsid w:val="00DC086B"/>
    <w:rsid w:val="00E01029"/>
    <w:rsid w:val="00E911B8"/>
    <w:rsid w:val="00EF637F"/>
    <w:rsid w:val="00F5381C"/>
    <w:rsid w:val="00F6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E4C1"/>
  <w15:docId w15:val="{D3AF2909-6ABD-4CAD-AD61-901BAECD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52F4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2F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0952F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0952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ormalny"/>
    <w:rsid w:val="000952F4"/>
    <w:pPr>
      <w:spacing w:after="120"/>
      <w:jc w:val="center"/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0952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952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0952F4"/>
    <w:pPr>
      <w:suppressAutoHyphens/>
      <w:spacing w:after="120"/>
    </w:pPr>
    <w:rPr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952F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52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0952F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52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4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410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41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410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1094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danuta-musial@wp.pl</dc:creator>
  <cp:lastModifiedBy>Opieka Paliatywna</cp:lastModifiedBy>
  <cp:revision>3</cp:revision>
  <cp:lastPrinted>2022-01-04T10:12:00Z</cp:lastPrinted>
  <dcterms:created xsi:type="dcterms:W3CDTF">2025-12-11T10:57:00Z</dcterms:created>
  <dcterms:modified xsi:type="dcterms:W3CDTF">2025-12-11T11:33:00Z</dcterms:modified>
</cp:coreProperties>
</file>