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8B72" w14:textId="1597D7A6" w:rsidR="00213099" w:rsidRPr="00487CA9" w:rsidRDefault="00213099" w:rsidP="009F4B38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</w:t>
      </w:r>
      <w:r w:rsidRPr="00970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70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70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70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70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70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8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</w:t>
      </w:r>
      <w:r w:rsidR="009F4B38" w:rsidRPr="0048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ącznik</w:t>
      </w:r>
      <w:r w:rsidRPr="0048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</w:t>
      </w:r>
      <w:r w:rsidR="00487CA9" w:rsidRPr="0048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8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</w:p>
    <w:p w14:paraId="372580B0" w14:textId="77777777" w:rsidR="00213099" w:rsidRPr="009700E8" w:rsidRDefault="00213099" w:rsidP="002130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C6A58C" w14:textId="77777777" w:rsidR="00213099" w:rsidRPr="009700E8" w:rsidRDefault="00213099" w:rsidP="002130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3C9BBE2" w14:textId="77777777" w:rsidR="00213099" w:rsidRPr="009700E8" w:rsidRDefault="00213099" w:rsidP="002130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OFERENTA</w:t>
      </w:r>
    </w:p>
    <w:p w14:paraId="2D39A6A4" w14:textId="77777777" w:rsidR="00213099" w:rsidRPr="009700E8" w:rsidRDefault="00213099" w:rsidP="002130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BABDBE" w14:textId="2ADC580B" w:rsidR="00213099" w:rsidRPr="0072281C" w:rsidRDefault="00213099" w:rsidP="009F4B38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 w:rsidRPr="0072281C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(nazwa(firma)i adres Wykonawcy)</w:t>
      </w:r>
    </w:p>
    <w:p w14:paraId="720DE588" w14:textId="77777777" w:rsidR="00213099" w:rsidRPr="009700E8" w:rsidRDefault="00213099" w:rsidP="002130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2B8580" w14:textId="77777777" w:rsidR="00213099" w:rsidRPr="009700E8" w:rsidRDefault="00213099" w:rsidP="002130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 spełniam warunki udziału w zamówieniu publicznym:</w:t>
      </w:r>
    </w:p>
    <w:p w14:paraId="12AD32FB" w14:textId="77777777" w:rsidR="00213099" w:rsidRPr="009700E8" w:rsidRDefault="00213099" w:rsidP="002130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89727F" w14:textId="6DAC99E1" w:rsidR="00213099" w:rsidRPr="009F4B38" w:rsidRDefault="00213099" w:rsidP="009F4B38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4B3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uprawnienia do wykonywania określonej działalności lub czynności</w:t>
      </w:r>
      <w:r w:rsidR="00722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4B38">
        <w:rPr>
          <w:rFonts w:ascii="Times New Roman" w:eastAsia="Times New Roman" w:hAnsi="Times New Roman" w:cs="Times New Roman"/>
          <w:sz w:val="24"/>
          <w:szCs w:val="24"/>
          <w:lang w:eastAsia="pl-PL"/>
        </w:rPr>
        <w:t>(jeżeli ustawa nakłada obowiązek posiadania takich uprawnień)</w:t>
      </w:r>
      <w:r w:rsidR="009F4B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708A7C" w14:textId="4518530D" w:rsidR="00213099" w:rsidRPr="009F4B38" w:rsidRDefault="00213099" w:rsidP="009F4B38">
      <w:pPr>
        <w:pStyle w:val="Akapitzlist"/>
        <w:numPr>
          <w:ilvl w:val="0"/>
          <w:numId w:val="5"/>
        </w:numPr>
        <w:spacing w:before="120" w:after="0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4B3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niezbędn</w:t>
      </w:r>
      <w:r w:rsidR="009F4B3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9F4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wiedzę, doświadczenie oraz dysponuj</w:t>
      </w:r>
      <w:r w:rsidR="009F4B38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9F4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potencjałem technicznym i osobami zdolnymi do wykonania zamówienia</w:t>
      </w:r>
      <w:r w:rsidR="009F4B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6651A4" w14:textId="6724866A" w:rsidR="009F4B38" w:rsidRDefault="00213099" w:rsidP="009F4B38">
      <w:pPr>
        <w:pStyle w:val="Akapitzlist"/>
        <w:numPr>
          <w:ilvl w:val="0"/>
          <w:numId w:val="5"/>
        </w:numPr>
        <w:spacing w:before="120" w:after="0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4B38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</w:t>
      </w:r>
      <w:r w:rsidR="009F4B38">
        <w:rPr>
          <w:rFonts w:ascii="Times New Roman" w:eastAsia="Times New Roman" w:hAnsi="Times New Roman" w:cs="Times New Roman"/>
          <w:sz w:val="24"/>
          <w:szCs w:val="24"/>
          <w:lang w:eastAsia="pl-PL"/>
        </w:rPr>
        <w:t>ję</w:t>
      </w:r>
      <w:r w:rsidRPr="009F4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 sytuacji ekonomicznej i finansowej zapewniającej wykonanie zamówienia</w:t>
      </w:r>
      <w:r w:rsidR="009F4B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C0A22A8" w14:textId="28B1001B" w:rsidR="00213099" w:rsidRPr="009F4B38" w:rsidRDefault="009F4B38" w:rsidP="009F4B38">
      <w:pPr>
        <w:pStyle w:val="Akapitzlist"/>
        <w:numPr>
          <w:ilvl w:val="0"/>
          <w:numId w:val="5"/>
        </w:numPr>
        <w:spacing w:before="120" w:after="0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4B38">
        <w:rPr>
          <w:rFonts w:ascii="Times New Roman" w:eastAsia="Times New Roman" w:hAnsi="Times New Roman" w:cs="Times New Roman"/>
          <w:sz w:val="24"/>
          <w:szCs w:val="24"/>
          <w:lang w:eastAsia="pl-PL"/>
        </w:rPr>
        <w:t>Oferowane wyroby są dopuszczone do obrotu na terenie RP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9133B78" w14:textId="295DC67B" w:rsidR="00213099" w:rsidRPr="009F4B38" w:rsidRDefault="00213099" w:rsidP="009F4B38">
      <w:pPr>
        <w:pStyle w:val="Akapitzlist"/>
        <w:numPr>
          <w:ilvl w:val="0"/>
          <w:numId w:val="5"/>
        </w:numPr>
        <w:spacing w:before="120" w:after="0"/>
        <w:ind w:left="714" w:hanging="357"/>
        <w:contextualSpacing w:val="0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9F4B3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Nie </w:t>
      </w:r>
      <w:r w:rsidRPr="009F4B38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</w:t>
      </w:r>
      <w:r w:rsidRPr="009F4B3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powiązany kapitałowo ani osobowo z Zamawiającym lub z osobami upoważnionymi do zaciągania zobowiązań w imieniu Zamawiającego lub osobami wykonującymi w imieniu Zamawiającego czynności związanych z przygotowaniem i przeprowadzeniem procedury wyboru oferenta. </w:t>
      </w:r>
      <w:r w:rsidRPr="009F4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powiązania kapitałowe lub osobowe rozumie się powiązania </w:t>
      </w:r>
      <w:r w:rsidRPr="009F4B38">
        <w:rPr>
          <w:rFonts w:ascii="Times New Roman" w:eastAsia="Tahoma" w:hAnsi="Times New Roman" w:cs="Times New Roman"/>
          <w:sz w:val="24"/>
          <w:szCs w:val="24"/>
          <w:lang w:eastAsia="pl-PL"/>
        </w:rPr>
        <w:t>polegające w szczególności na:</w:t>
      </w:r>
    </w:p>
    <w:p w14:paraId="51DD470E" w14:textId="77777777" w:rsidR="00213099" w:rsidRPr="009700E8" w:rsidRDefault="00213099" w:rsidP="009F4B38">
      <w:pPr>
        <w:numPr>
          <w:ilvl w:val="0"/>
          <w:numId w:val="1"/>
        </w:numPr>
        <w:tabs>
          <w:tab w:val="left" w:pos="1140"/>
        </w:tabs>
        <w:suppressAutoHyphens/>
        <w:spacing w:before="120" w:after="0" w:line="240" w:lineRule="auto"/>
        <w:ind w:left="924" w:hanging="357"/>
        <w:rPr>
          <w:rFonts w:ascii="Times New Roman" w:eastAsia="Bookshelf Symbol 7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ahoma" w:hAnsi="Times New Roman" w:cs="Times New Roman"/>
          <w:sz w:val="24"/>
          <w:szCs w:val="24"/>
          <w:lang w:eastAsia="pl-PL"/>
        </w:rPr>
        <w:t>uczestniczeniu w spółce jako wspólnik spółki cywilnej lub spółki osobowej,</w:t>
      </w:r>
    </w:p>
    <w:p w14:paraId="30FBC379" w14:textId="77777777" w:rsidR="00213099" w:rsidRPr="009F4B38" w:rsidRDefault="00213099" w:rsidP="009F4B38">
      <w:pPr>
        <w:numPr>
          <w:ilvl w:val="0"/>
          <w:numId w:val="1"/>
        </w:numPr>
        <w:tabs>
          <w:tab w:val="left" w:pos="1140"/>
        </w:tabs>
        <w:suppressAutoHyphens/>
        <w:spacing w:before="120" w:after="0" w:line="240" w:lineRule="auto"/>
        <w:ind w:left="924" w:hanging="357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ahoma" w:hAnsi="Times New Roman" w:cs="Times New Roman"/>
          <w:sz w:val="24"/>
          <w:szCs w:val="24"/>
          <w:lang w:eastAsia="pl-PL"/>
        </w:rPr>
        <w:t>posiadaniu co najmniej 10% udziałów lub akcji,</w:t>
      </w:r>
    </w:p>
    <w:p w14:paraId="4586B533" w14:textId="77777777" w:rsidR="00213099" w:rsidRPr="009F4B38" w:rsidRDefault="00213099" w:rsidP="009F4B38">
      <w:pPr>
        <w:numPr>
          <w:ilvl w:val="0"/>
          <w:numId w:val="1"/>
        </w:numPr>
        <w:tabs>
          <w:tab w:val="left" w:pos="1140"/>
        </w:tabs>
        <w:suppressAutoHyphens/>
        <w:spacing w:before="120" w:after="0" w:line="240" w:lineRule="auto"/>
        <w:ind w:left="924" w:hanging="357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ahoma" w:hAnsi="Times New Roman" w:cs="Times New Roman"/>
          <w:sz w:val="24"/>
          <w:szCs w:val="24"/>
          <w:lang w:eastAsia="pl-PL"/>
        </w:rPr>
        <w:t>pełnieniu funkcji członka organu nadzorczego lub zarządzającego, prokurenta, pełnomocnika,</w:t>
      </w:r>
    </w:p>
    <w:p w14:paraId="5BE240DD" w14:textId="77777777" w:rsidR="00213099" w:rsidRPr="009700E8" w:rsidRDefault="00213099" w:rsidP="009F4B38">
      <w:pPr>
        <w:numPr>
          <w:ilvl w:val="0"/>
          <w:numId w:val="1"/>
        </w:numPr>
        <w:tabs>
          <w:tab w:val="left" w:pos="1140"/>
        </w:tabs>
        <w:suppressAutoHyphens/>
        <w:spacing w:before="120" w:after="0" w:line="240" w:lineRule="auto"/>
        <w:ind w:left="924" w:hanging="357"/>
        <w:rPr>
          <w:rFonts w:ascii="Times New Roman" w:eastAsia="Bookshelf Symbol 7" w:hAnsi="Times New Roman" w:cs="Times New Roman"/>
          <w:sz w:val="24"/>
          <w:szCs w:val="24"/>
          <w:lang w:eastAsia="pl-PL"/>
        </w:rPr>
      </w:pPr>
      <w:r w:rsidRPr="009F4B38">
        <w:rPr>
          <w:rFonts w:ascii="Times New Roman" w:eastAsia="Tahoma" w:hAnsi="Times New Roman" w:cs="Times New Roman"/>
          <w:sz w:val="24"/>
          <w:szCs w:val="24"/>
          <w:lang w:eastAsia="pl-PL"/>
        </w:rPr>
        <w:t>pozostawaniu w związku małżeńskim, w stosunku pokrewieństwa lub powinowactwa w linii prostej, pokrewieństwa lub powinowactwa w linii bocznej</w:t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drugiego stopnia lub w stosunku przysposobienia, opieki lub kurateli</w:t>
      </w:r>
      <w:r w:rsidRPr="009700E8">
        <w:rPr>
          <w:rFonts w:ascii="Times New Roman" w:eastAsia="Tahoma" w:hAnsi="Times New Roman" w:cs="Times New Roman"/>
          <w:sz w:val="24"/>
          <w:szCs w:val="24"/>
          <w:lang w:eastAsia="pl-PL"/>
        </w:rPr>
        <w:t>.</w:t>
      </w:r>
    </w:p>
    <w:p w14:paraId="11DF483D" w14:textId="77777777" w:rsidR="00213099" w:rsidRPr="009700E8" w:rsidRDefault="00213099" w:rsidP="00213099">
      <w:pPr>
        <w:tabs>
          <w:tab w:val="left" w:pos="1140"/>
        </w:tabs>
        <w:suppressAutoHyphens/>
        <w:spacing w:after="0" w:line="360" w:lineRule="auto"/>
        <w:ind w:left="1287"/>
        <w:contextualSpacing/>
        <w:jc w:val="both"/>
        <w:rPr>
          <w:rFonts w:ascii="Times New Roman" w:eastAsia="Bookshelf Symbol 7" w:hAnsi="Times New Roman" w:cs="Times New Roman"/>
          <w:sz w:val="24"/>
          <w:szCs w:val="24"/>
          <w:lang w:eastAsia="pl-PL"/>
        </w:rPr>
      </w:pPr>
    </w:p>
    <w:p w14:paraId="3DE2F97E" w14:textId="77777777" w:rsidR="00213099" w:rsidRPr="009700E8" w:rsidRDefault="00213099" w:rsidP="00213099">
      <w:pPr>
        <w:tabs>
          <w:tab w:val="left" w:pos="1140"/>
        </w:tabs>
        <w:suppressAutoHyphens/>
        <w:spacing w:after="0" w:line="360" w:lineRule="auto"/>
        <w:ind w:left="1287"/>
        <w:contextualSpacing/>
        <w:jc w:val="both"/>
        <w:rPr>
          <w:rFonts w:ascii="Times New Roman" w:eastAsia="Bookshelf Symbol 7" w:hAnsi="Times New Roman" w:cs="Times New Roman"/>
          <w:sz w:val="24"/>
          <w:szCs w:val="24"/>
          <w:lang w:eastAsia="pl-PL"/>
        </w:rPr>
      </w:pPr>
    </w:p>
    <w:p w14:paraId="478A2C7E" w14:textId="77777777" w:rsidR="00213099" w:rsidRPr="009700E8" w:rsidRDefault="00213099" w:rsidP="00213099">
      <w:pPr>
        <w:tabs>
          <w:tab w:val="left" w:pos="1140"/>
        </w:tabs>
        <w:suppressAutoHyphens/>
        <w:spacing w:after="0" w:line="360" w:lineRule="auto"/>
        <w:ind w:left="1287"/>
        <w:contextualSpacing/>
        <w:jc w:val="both"/>
        <w:rPr>
          <w:rFonts w:ascii="Times New Roman" w:eastAsia="Bookshelf Symbol 7" w:hAnsi="Times New Roman" w:cs="Times New Roman"/>
          <w:sz w:val="24"/>
          <w:szCs w:val="24"/>
          <w:lang w:eastAsia="pl-PL"/>
        </w:rPr>
      </w:pPr>
    </w:p>
    <w:p w14:paraId="1AD9AFD3" w14:textId="77777777" w:rsidR="00213099" w:rsidRPr="009700E8" w:rsidRDefault="00213099" w:rsidP="00213099">
      <w:pPr>
        <w:tabs>
          <w:tab w:val="left" w:pos="1140"/>
        </w:tabs>
        <w:suppressAutoHyphens/>
        <w:spacing w:after="0" w:line="360" w:lineRule="auto"/>
        <w:ind w:left="1287"/>
        <w:contextualSpacing/>
        <w:jc w:val="both"/>
        <w:rPr>
          <w:rFonts w:ascii="Times New Roman" w:eastAsia="Bookshelf Symbol 7" w:hAnsi="Times New Roman" w:cs="Times New Roman"/>
          <w:sz w:val="24"/>
          <w:szCs w:val="24"/>
          <w:lang w:eastAsia="pl-PL"/>
        </w:rPr>
      </w:pPr>
    </w:p>
    <w:p w14:paraId="2C3AE129" w14:textId="77777777" w:rsidR="00213099" w:rsidRPr="009700E8" w:rsidRDefault="00213099" w:rsidP="00213099">
      <w:pPr>
        <w:tabs>
          <w:tab w:val="left" w:pos="1140"/>
        </w:tabs>
        <w:suppressAutoHyphens/>
        <w:spacing w:after="0" w:line="360" w:lineRule="auto"/>
        <w:ind w:left="1287"/>
        <w:contextualSpacing/>
        <w:jc w:val="both"/>
        <w:rPr>
          <w:rFonts w:ascii="Times New Roman" w:eastAsia="Bookshelf Symbol 7" w:hAnsi="Times New Roman" w:cs="Times New Roman"/>
          <w:sz w:val="24"/>
          <w:szCs w:val="24"/>
          <w:lang w:eastAsia="pl-PL"/>
        </w:rPr>
      </w:pPr>
    </w:p>
    <w:p w14:paraId="69DC9B83" w14:textId="77777777" w:rsidR="00213099" w:rsidRPr="009700E8" w:rsidRDefault="00213099" w:rsidP="00213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>Data ........................................</w:t>
      </w:r>
    </w:p>
    <w:p w14:paraId="4F46E494" w14:textId="08614E07" w:rsidR="00213099" w:rsidRPr="009700E8" w:rsidRDefault="00213099" w:rsidP="00213099">
      <w:pPr>
        <w:spacing w:after="0" w:line="240" w:lineRule="auto"/>
        <w:ind w:left="166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(podpis osoby upoważnionej do składania oferty</w:t>
      </w:r>
      <w:r w:rsidR="009F4B3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DBBE27F" w14:textId="77777777" w:rsidR="00213099" w:rsidRPr="009700E8" w:rsidRDefault="00213099" w:rsidP="00213099">
      <w:pPr>
        <w:spacing w:after="0" w:line="240" w:lineRule="auto"/>
        <w:ind w:left="166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31A6FF" w14:textId="77777777" w:rsidR="009F630B" w:rsidRDefault="009F630B"/>
    <w:sectPr w:rsidR="009F6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3007"/>
    <w:multiLevelType w:val="hybridMultilevel"/>
    <w:tmpl w:val="C8A02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F23B5"/>
    <w:multiLevelType w:val="hybridMultilevel"/>
    <w:tmpl w:val="22A6980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DEB77B0"/>
    <w:multiLevelType w:val="hybridMultilevel"/>
    <w:tmpl w:val="D69A8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131A"/>
    <w:multiLevelType w:val="hybridMultilevel"/>
    <w:tmpl w:val="A6465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91026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6858109">
    <w:abstractNumId w:val="1"/>
  </w:num>
  <w:num w:numId="3" w16cid:durableId="986008210">
    <w:abstractNumId w:val="0"/>
  </w:num>
  <w:num w:numId="4" w16cid:durableId="1030305667">
    <w:abstractNumId w:val="3"/>
  </w:num>
  <w:num w:numId="5" w16cid:durableId="293292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99"/>
    <w:rsid w:val="00213099"/>
    <w:rsid w:val="002C0E79"/>
    <w:rsid w:val="00487CA9"/>
    <w:rsid w:val="00600D09"/>
    <w:rsid w:val="0072281C"/>
    <w:rsid w:val="009F4B38"/>
    <w:rsid w:val="009F630B"/>
    <w:rsid w:val="00CB67C0"/>
    <w:rsid w:val="00D6627E"/>
    <w:rsid w:val="00F7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CE4B"/>
  <w15:chartTrackingRefBased/>
  <w15:docId w15:val="{A7CA0FDF-6977-4F47-A217-A5BBCF47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09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30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30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30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30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30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30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30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30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30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30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30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Opieka Paliatywna</dc:creator>
  <cp:keywords/>
  <dc:description/>
  <cp:lastModifiedBy>Opieka Paliatywna</cp:lastModifiedBy>
  <cp:revision>5</cp:revision>
  <cp:lastPrinted>2025-12-10T09:32:00Z</cp:lastPrinted>
  <dcterms:created xsi:type="dcterms:W3CDTF">2025-12-09T10:19:00Z</dcterms:created>
  <dcterms:modified xsi:type="dcterms:W3CDTF">2025-12-11T08:48:00Z</dcterms:modified>
</cp:coreProperties>
</file>