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44" w:rsidRPr="0073730C" w:rsidRDefault="00D11377" w:rsidP="000B0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ZAPYTANIE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0C">
        <w:rPr>
          <w:rFonts w:ascii="Times New Roman" w:hAnsi="Times New Roman" w:cs="Times New Roman"/>
          <w:b/>
          <w:sz w:val="24"/>
          <w:szCs w:val="24"/>
        </w:rPr>
        <w:t xml:space="preserve"> OFERTOWE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0C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0C">
        <w:rPr>
          <w:rFonts w:ascii="Times New Roman" w:hAnsi="Times New Roman" w:cs="Times New Roman"/>
          <w:b/>
          <w:sz w:val="24"/>
          <w:szCs w:val="24"/>
        </w:rPr>
        <w:t xml:space="preserve"> 10/ZO/2025</w:t>
      </w:r>
    </w:p>
    <w:p w:rsidR="000B0644" w:rsidRPr="0073730C" w:rsidRDefault="000B0644" w:rsidP="000B06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 dnia 11 czerwca 2025 r.</w:t>
      </w:r>
    </w:p>
    <w:p w:rsidR="000B0644" w:rsidRPr="0073730C" w:rsidRDefault="000B0644" w:rsidP="000B06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Zapytanie ofertowe na zakup odzieży roboczej dla pracowników medycznych</w:t>
      </w:r>
    </w:p>
    <w:p w:rsidR="000B0644" w:rsidRPr="0073730C" w:rsidRDefault="000B0644" w:rsidP="000B0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Samodzielnego Publicznego Zespołu Opieki Paliatywnej im. Jana Pawła II w Suwałkach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 z siedzibą przy ul. Szpitalnej 54, 16–400 Suwałki.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0B0644" w:rsidRPr="0073730C" w:rsidRDefault="000B0644" w:rsidP="000B0644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8E1694" w:rsidRPr="0073730C">
        <w:rPr>
          <w:rFonts w:ascii="Times New Roman" w:hAnsi="Times New Roman" w:cs="Times New Roman"/>
          <w:sz w:val="24"/>
          <w:szCs w:val="24"/>
        </w:rPr>
        <w:t>zakup odzieży roboczej dla pracowników medycznych</w:t>
      </w:r>
      <w:r w:rsidRPr="0073730C">
        <w:rPr>
          <w:rFonts w:ascii="Times New Roman" w:hAnsi="Times New Roman" w:cs="Times New Roman"/>
          <w:sz w:val="24"/>
          <w:szCs w:val="24"/>
        </w:rPr>
        <w:t>.</w:t>
      </w:r>
    </w:p>
    <w:p w:rsidR="000B0644" w:rsidRPr="0073730C" w:rsidRDefault="000B0644" w:rsidP="000B0644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Postępowanie prowadzone jest w trybie ogłoszenia zapytania ofertowego.</w:t>
      </w:r>
    </w:p>
    <w:p w:rsidR="000B0644" w:rsidRPr="0073730C" w:rsidRDefault="000B0644" w:rsidP="000B0644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Kod CPV</w:t>
      </w:r>
      <w:r w:rsidRPr="0073730C">
        <w:rPr>
          <w:rFonts w:ascii="Times New Roman" w:hAnsi="Times New Roman" w:cs="Times New Roman"/>
          <w:sz w:val="24"/>
          <w:szCs w:val="24"/>
        </w:rPr>
        <w:t>: 33199000-1 Odzież medyczna.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III. SZCZEGÓŁOWY OPIS ZAMÓWIENIA</w:t>
      </w:r>
    </w:p>
    <w:p w:rsidR="004524E2" w:rsidRPr="0073730C" w:rsidRDefault="004524E2" w:rsidP="004524E2">
      <w:pPr>
        <w:pStyle w:val="NormalnyWeb"/>
      </w:pPr>
      <w:r w:rsidRPr="0073730C">
        <w:t xml:space="preserve">Zapytanie dotyczy dostawy odzieży roboczej dla pracowników medycznych, tzn.: 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>Komplet damski i męski (żakiet z kieszeniami, spodnie).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>Fartuch.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>Buty skórzane z przeznaczeniem do użytku w podmiotach medycznych.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>Częstotliwość zmiany odzieży służbowej co 2 lata lub do zużycia.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>Wielkość, szczegóły, w tym wzory zamówienia, będą określane na bieżąco w zależności od potrzeb.</w:t>
      </w:r>
    </w:p>
    <w:p w:rsidR="004524E2" w:rsidRPr="0073730C" w:rsidRDefault="004524E2" w:rsidP="004524E2">
      <w:pPr>
        <w:pStyle w:val="NormalnyWeb"/>
        <w:numPr>
          <w:ilvl w:val="0"/>
          <w:numId w:val="20"/>
        </w:numPr>
      </w:pPr>
      <w:r w:rsidRPr="0073730C">
        <w:t xml:space="preserve"> Oferta powinna zawierać:</w:t>
      </w:r>
    </w:p>
    <w:p w:rsidR="00BF1271" w:rsidRPr="0073730C" w:rsidRDefault="004524E2" w:rsidP="00D11377">
      <w:pPr>
        <w:pStyle w:val="NormalnyWeb"/>
        <w:numPr>
          <w:ilvl w:val="0"/>
          <w:numId w:val="24"/>
        </w:numPr>
      </w:pPr>
      <w:r w:rsidRPr="0073730C">
        <w:t>Karty technologiczne tkanin potwierdzające parametry;</w:t>
      </w:r>
      <w:r w:rsidR="00003F6D" w:rsidRPr="0073730C">
        <w:t xml:space="preserve">  </w:t>
      </w:r>
    </w:p>
    <w:p w:rsidR="004524E2" w:rsidRPr="0073730C" w:rsidRDefault="004524E2" w:rsidP="00D11377">
      <w:pPr>
        <w:pStyle w:val="NormalnyWeb"/>
        <w:numPr>
          <w:ilvl w:val="0"/>
          <w:numId w:val="24"/>
        </w:numPr>
      </w:pPr>
      <w:r w:rsidRPr="0073730C">
        <w:t xml:space="preserve">Certyfikat zgodności odzieży (wyrób gotowy) z </w:t>
      </w:r>
      <w:r w:rsidR="00054AE8" w:rsidRPr="0073730C">
        <w:t>ENV 14237:2002</w:t>
      </w:r>
      <w:r w:rsidR="00054AE8" w:rsidRPr="0073730C">
        <w:rPr>
          <w:b/>
        </w:rPr>
        <w:t xml:space="preserve"> </w:t>
      </w:r>
      <w:r w:rsidRPr="0073730C">
        <w:t>„Tekstylia w systemie ochrony zdrowia”;</w:t>
      </w:r>
    </w:p>
    <w:p w:rsidR="004524E2" w:rsidRPr="0073730C" w:rsidRDefault="004524E2" w:rsidP="00D11377">
      <w:pPr>
        <w:pStyle w:val="NormalnyWeb"/>
        <w:numPr>
          <w:ilvl w:val="0"/>
          <w:numId w:val="24"/>
        </w:numPr>
      </w:pPr>
      <w:r w:rsidRPr="0073730C">
        <w:t>Certyfikat zgodności odzieży (wyrób gotowy) z PN-P-84525:1998 „Odzież robocza. Ubrania robocze”;</w:t>
      </w:r>
    </w:p>
    <w:p w:rsidR="004524E2" w:rsidRPr="0073730C" w:rsidRDefault="004524E2" w:rsidP="00D11377">
      <w:pPr>
        <w:pStyle w:val="NormalnyWeb"/>
        <w:numPr>
          <w:ilvl w:val="0"/>
          <w:numId w:val="24"/>
        </w:numPr>
      </w:pPr>
      <w:r w:rsidRPr="0073730C">
        <w:t>Certyfikat ekologiczny na odzież (wyrób goto</w:t>
      </w:r>
      <w:r w:rsidR="008E1A83" w:rsidRPr="0073730C">
        <w:t>wy),</w:t>
      </w:r>
      <w:r w:rsidRPr="0073730C">
        <w:t xml:space="preserve"> np. „Przyjazny dla człowieka” lub </w:t>
      </w:r>
      <w:proofErr w:type="spellStart"/>
      <w:r w:rsidRPr="0073730C">
        <w:t>Oeko-Tex</w:t>
      </w:r>
      <w:proofErr w:type="spellEnd"/>
      <w:r w:rsidRPr="0073730C">
        <w:t xml:space="preserve"> Standard 100;</w:t>
      </w:r>
    </w:p>
    <w:p w:rsidR="004524E2" w:rsidRPr="0073730C" w:rsidRDefault="004524E2" w:rsidP="00D11377">
      <w:pPr>
        <w:pStyle w:val="NormalnyWeb"/>
        <w:numPr>
          <w:ilvl w:val="0"/>
          <w:numId w:val="24"/>
        </w:numPr>
      </w:pPr>
      <w:r w:rsidRPr="0073730C">
        <w:t xml:space="preserve">Certyfikat dla obuwia zawodowego do użytku w pracy zgodnie z normą </w:t>
      </w:r>
      <w:r w:rsidR="00003F6D" w:rsidRPr="0073730C">
        <w:t>PN-</w:t>
      </w:r>
      <w:r w:rsidRPr="0073730C">
        <w:t xml:space="preserve">EN </w:t>
      </w:r>
      <w:r w:rsidR="00003F6D" w:rsidRPr="0073730C">
        <w:t>ISO 20</w:t>
      </w:r>
      <w:r w:rsidRPr="0073730C">
        <w:t>347.</w:t>
      </w:r>
    </w:p>
    <w:p w:rsidR="004524E2" w:rsidRPr="0073730C" w:rsidRDefault="004524E2" w:rsidP="00B24793">
      <w:pPr>
        <w:pStyle w:val="Akapitzlist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 Tkanina powinna dopuszczać temperaturę prania do 85°C, 180 g/</w:t>
      </w:r>
      <w:proofErr w:type="spellStart"/>
      <w:r w:rsidRPr="0073730C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73730C">
        <w:rPr>
          <w:rFonts w:ascii="Times New Roman" w:hAnsi="Times New Roman" w:cs="Times New Roman"/>
          <w:sz w:val="24"/>
          <w:szCs w:val="24"/>
        </w:rPr>
        <w:t>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IV. DODATKOWE INFORMACJE DOTYCZĄCE ZAMÓWIENIA</w:t>
      </w:r>
    </w:p>
    <w:p w:rsidR="00273AD1" w:rsidRPr="0073730C" w:rsidRDefault="00273AD1" w:rsidP="00273AD1">
      <w:pPr>
        <w:pStyle w:val="NormalnyWeb"/>
        <w:numPr>
          <w:ilvl w:val="0"/>
          <w:numId w:val="3"/>
        </w:numPr>
      </w:pPr>
      <w:r w:rsidRPr="0073730C">
        <w:t>Zamawiający zastrzega sobie prawo do żądania od Wykonawcy złożenia szczegółowego opisu, katalogu lub folderu oferowanego asortymentu oraz próbek zaoferowanych tkanin.</w:t>
      </w:r>
    </w:p>
    <w:p w:rsidR="00273AD1" w:rsidRPr="0073730C" w:rsidRDefault="00273AD1" w:rsidP="00273AD1">
      <w:pPr>
        <w:pStyle w:val="NormalnyWeb"/>
        <w:numPr>
          <w:ilvl w:val="0"/>
          <w:numId w:val="3"/>
        </w:numPr>
      </w:pPr>
      <w:r w:rsidRPr="0073730C">
        <w:t>Ceny poszczególnych części powinny być podane w PLN netto i brutto.</w:t>
      </w:r>
    </w:p>
    <w:p w:rsidR="00273AD1" w:rsidRPr="0073730C" w:rsidRDefault="00273AD1" w:rsidP="00B24793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Informacja do celów szacunkowych: średnia ilość personelu medycznego: pielęgniarki – 16 osób, salowe/ opiekunki medyczne – 19 osób, rehabilitanci, psycholodzy, lekarze – 10 osób.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0B0644" w:rsidRPr="0073730C" w:rsidRDefault="000B0644" w:rsidP="000B06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Z możliwości ubiegania się o zamówienie wykluczone są podmioty (Oferenci), które są powiązane osobowo lub kapitałowo z Zamawiającym. Przez powiązania kapitałowe lub </w:t>
      </w:r>
      <w:r w:rsidRPr="0073730C">
        <w:rPr>
          <w:rFonts w:ascii="Times New Roman" w:hAnsi="Times New Roman" w:cs="Times New Roman"/>
          <w:sz w:val="24"/>
          <w:szCs w:val="24"/>
        </w:rPr>
        <w:lastRenderedPageBreak/>
        <w:t>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0B0644" w:rsidRPr="0073730C" w:rsidRDefault="000B0644" w:rsidP="000B06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0B0644" w:rsidRPr="0073730C" w:rsidRDefault="000B0644" w:rsidP="000B06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posiadaniu co najmniej 10% udziałów lub akcji,</w:t>
      </w:r>
    </w:p>
    <w:p w:rsidR="000B0644" w:rsidRPr="0073730C" w:rsidRDefault="000B0644" w:rsidP="000B06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0B0644" w:rsidRDefault="000B0644" w:rsidP="000B06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D11377" w:rsidRPr="0073730C" w:rsidRDefault="00D11377" w:rsidP="00D113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należy poświadczyć dołączając podpisane Oświadczenie. 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VI. KRYTERIA WYBORU OFERTY</w:t>
      </w:r>
    </w:p>
    <w:p w:rsidR="000B0644" w:rsidRPr="0073730C" w:rsidRDefault="000B0644" w:rsidP="000B0644">
      <w:pPr>
        <w:pStyle w:val="Akapitzlist"/>
        <w:numPr>
          <w:ilvl w:val="0"/>
          <w:numId w:val="6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Rozpatrywane będą jedynie oferty niepodlegające odrzuceniu oraz złożone przez Oferentów niepodlegających wykluczeniu z postępowania o których mowa w pkt. V.</w:t>
      </w:r>
    </w:p>
    <w:p w:rsidR="000B0644" w:rsidRPr="0073730C" w:rsidRDefault="000B0644" w:rsidP="000B0644">
      <w:pPr>
        <w:pStyle w:val="Akapitzlist"/>
        <w:numPr>
          <w:ilvl w:val="0"/>
          <w:numId w:val="6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Wybór najkorzystniejszej oferty nastąpi w oparciu o jedno kryterium, którym jest:</w:t>
      </w:r>
    </w:p>
    <w:p w:rsidR="000B0644" w:rsidRPr="0073730C" w:rsidRDefault="000B0644" w:rsidP="000B0644">
      <w:pPr>
        <w:pStyle w:val="Akapitzlist"/>
        <w:numPr>
          <w:ilvl w:val="0"/>
          <w:numId w:val="7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Cena (brutto) – waga 100% (maksymalna ilość punktów w ramach tego kryterium wynosi 100).</w:t>
      </w:r>
    </w:p>
    <w:p w:rsidR="000B0644" w:rsidRPr="0073730C" w:rsidRDefault="000B0644" w:rsidP="000B0644">
      <w:pPr>
        <w:pStyle w:val="Akapitzlist"/>
        <w:numPr>
          <w:ilvl w:val="0"/>
          <w:numId w:val="6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Punktacja z tytułu ceny zostanie ustalona następująco:</w:t>
      </w:r>
    </w:p>
    <w:p w:rsidR="000B0644" w:rsidRPr="0073730C" w:rsidRDefault="000B0644" w:rsidP="000B0644">
      <w:pPr>
        <w:pStyle w:val="Akapitzlist"/>
        <w:numPr>
          <w:ilvl w:val="0"/>
          <w:numId w:val="21"/>
        </w:numPr>
        <w:spacing w:line="25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Liczba punktów za kryterium = łączna cena brutto oferty najniższej/ łączna cena brutto oferenta x 100.</w:t>
      </w:r>
    </w:p>
    <w:p w:rsidR="000B0644" w:rsidRPr="0073730C" w:rsidRDefault="000B0644" w:rsidP="000B0644">
      <w:pPr>
        <w:pStyle w:val="Akapitzlist"/>
        <w:numPr>
          <w:ilvl w:val="0"/>
          <w:numId w:val="8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Maksymalna możliwa do uzyskania ilość punktów w ramach kryteriów wynosi 100.</w:t>
      </w:r>
    </w:p>
    <w:p w:rsidR="000B0644" w:rsidRPr="0073730C" w:rsidRDefault="000B0644" w:rsidP="000B0644">
      <w:pPr>
        <w:pStyle w:val="Akapitzlist"/>
        <w:numPr>
          <w:ilvl w:val="0"/>
          <w:numId w:val="8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Uwzględniając powyższe kryterium oceny ofert, wybrana zostanie oferta z najwyższą ilością punktów.</w:t>
      </w:r>
    </w:p>
    <w:p w:rsidR="000B0644" w:rsidRPr="0073730C" w:rsidRDefault="000B0644" w:rsidP="000B0644">
      <w:pPr>
        <w:pStyle w:val="Akapitzlist"/>
        <w:numPr>
          <w:ilvl w:val="0"/>
          <w:numId w:val="8"/>
        </w:numPr>
        <w:spacing w:line="252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Zamawiający zastrzega sobie prawo do przeprowadzenia dodatkowych negocjacji z Oferentami w przypadku, gdy nie będzie można dokonać wyboru oferty najkorzystniejszej ze względu na to, że dwie bądź więcej ofert otrzyma taką samą liczbę punktów.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VII. OFERTA</w:t>
      </w:r>
    </w:p>
    <w:p w:rsidR="000B0644" w:rsidRPr="0073730C" w:rsidRDefault="000B0644" w:rsidP="000B0644">
      <w:pPr>
        <w:pStyle w:val="Akapitzlist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Kompletna oferta musi być sporządzona w formie pisemnej i zawierać:</w:t>
      </w:r>
    </w:p>
    <w:p w:rsidR="000B0644" w:rsidRPr="0073730C" w:rsidRDefault="000B0644" w:rsidP="000B0644">
      <w:pPr>
        <w:pStyle w:val="Akapitzlist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formularz ofertowy do zapytania ofertowego - (Załącznik nr 1);</w:t>
      </w:r>
    </w:p>
    <w:p w:rsidR="000B0644" w:rsidRPr="0073730C" w:rsidRDefault="000B0644" w:rsidP="000B0644">
      <w:pPr>
        <w:pStyle w:val="Akapitzlist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oświadczenie o braku powiązań kapitałowych l</w:t>
      </w:r>
      <w:r w:rsidR="00D85676">
        <w:rPr>
          <w:rFonts w:ascii="Times New Roman" w:hAnsi="Times New Roman" w:cs="Times New Roman"/>
          <w:sz w:val="24"/>
          <w:szCs w:val="24"/>
        </w:rPr>
        <w:t>ub osobowych - (Załącznik nr 2);</w:t>
      </w:r>
    </w:p>
    <w:p w:rsidR="00B50FBC" w:rsidRPr="0073730C" w:rsidRDefault="00B50FBC" w:rsidP="000B0644">
      <w:pPr>
        <w:pStyle w:val="Akapitzlist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proponowane wzory odzieży, certyfikaty, karty produktów</w:t>
      </w:r>
      <w:r w:rsidR="00D85676">
        <w:rPr>
          <w:rFonts w:ascii="Times New Roman" w:hAnsi="Times New Roman" w:cs="Times New Roman"/>
          <w:sz w:val="24"/>
          <w:szCs w:val="24"/>
        </w:rPr>
        <w:t>.</w:t>
      </w:r>
    </w:p>
    <w:p w:rsidR="000B0644" w:rsidRPr="0073730C" w:rsidRDefault="000B0644" w:rsidP="000B0644">
      <w:pPr>
        <w:pStyle w:val="Akapitzlist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Oferty niekompletne, nieczytelne, niepodpisane przez osoby uprawnione do reprezentacji Oferenta lub złożone po terminie zostaną odrzucone.</w:t>
      </w:r>
    </w:p>
    <w:p w:rsidR="000B0644" w:rsidRPr="0073730C" w:rsidRDefault="000B0644" w:rsidP="000B0644">
      <w:pPr>
        <w:pStyle w:val="Akapitzlist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</w:t>
      </w:r>
      <w:r w:rsidRPr="0073730C">
        <w:rPr>
          <w:rFonts w:ascii="Times New Roman" w:hAnsi="Times New Roman" w:cs="Times New Roman"/>
          <w:sz w:val="24"/>
          <w:szCs w:val="24"/>
        </w:rPr>
        <w:lastRenderedPageBreak/>
        <w:t>począwszy od dnia następnego po dniu wysłania żądania. W przypadku braku odpowiedzi na żądanie oferta zostanie oceniona na podstawie posiadanych informacji.</w:t>
      </w:r>
    </w:p>
    <w:p w:rsidR="000B0644" w:rsidRPr="0073730C" w:rsidRDefault="000B0644" w:rsidP="000B0644">
      <w:pPr>
        <w:pStyle w:val="Akapitzlist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Oferent jest związany ofertą przez 30 dni kalendarzowych licząc od dnia upływu terminu na złożenie ofert.</w:t>
      </w:r>
    </w:p>
    <w:p w:rsidR="000B0644" w:rsidRPr="0073730C" w:rsidRDefault="000B0644" w:rsidP="000B0644">
      <w:pPr>
        <w:pStyle w:val="Akapitzlist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Oferta musi zawierać cenę netto i brutto wyrażoną w złotych (PLN). Cena uwzględnia wszystkie koszty związane z realizacją zamówienia.</w:t>
      </w:r>
    </w:p>
    <w:p w:rsidR="000B0644" w:rsidRPr="0073730C" w:rsidRDefault="000B0644" w:rsidP="000B0644">
      <w:pPr>
        <w:pStyle w:val="Akapitzlist"/>
        <w:numPr>
          <w:ilvl w:val="0"/>
          <w:numId w:val="13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Pytania w zakresie zapytania ofertowego kierowane do Zamawiającego należy przekazywać w formie elektronicznej na adres e-mail: </w:t>
      </w:r>
    </w:p>
    <w:p w:rsidR="000B0644" w:rsidRPr="0073730C" w:rsidRDefault="00B50FBC" w:rsidP="000B0644">
      <w:pPr>
        <w:pStyle w:val="Akapitzlist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730C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="000B0644" w:rsidRPr="0073730C">
        <w:rPr>
          <w:rFonts w:ascii="Times New Roman" w:hAnsi="Times New Roman" w:cs="Times New Roman"/>
          <w:sz w:val="24"/>
          <w:szCs w:val="24"/>
        </w:rPr>
        <w:t xml:space="preserve"> (w temacie wiadomości należy podać „D</w:t>
      </w:r>
      <w:r w:rsidRPr="0073730C">
        <w:rPr>
          <w:rFonts w:ascii="Times New Roman" w:hAnsi="Times New Roman" w:cs="Times New Roman"/>
          <w:sz w:val="24"/>
          <w:szCs w:val="24"/>
        </w:rPr>
        <w:t>otyczy zapytania ofertowego nr 10</w:t>
      </w:r>
      <w:r w:rsidR="000B0644" w:rsidRPr="0073730C">
        <w:rPr>
          <w:rFonts w:ascii="Times New Roman" w:hAnsi="Times New Roman" w:cs="Times New Roman"/>
          <w:sz w:val="24"/>
          <w:szCs w:val="24"/>
        </w:rPr>
        <w:t>/ZO/2025”).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VIII. MIEJSCE I TERMIN SKŁADANIA OFERT</w:t>
      </w:r>
    </w:p>
    <w:p w:rsidR="000B0644" w:rsidRPr="0073730C" w:rsidRDefault="000B0644" w:rsidP="000B0644">
      <w:pPr>
        <w:pStyle w:val="Akapitzlist"/>
        <w:numPr>
          <w:ilvl w:val="0"/>
          <w:numId w:val="14"/>
        </w:numPr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Ofertę należy przesłać drogą mailową: </w:t>
      </w:r>
      <w:hyperlink r:id="rId6" w:history="1">
        <w:r w:rsidR="00B50FBC" w:rsidRPr="0073730C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Pr="0073730C">
        <w:rPr>
          <w:rFonts w:ascii="Times New Roman" w:hAnsi="Times New Roman" w:cs="Times New Roman"/>
          <w:sz w:val="24"/>
          <w:szCs w:val="24"/>
        </w:rPr>
        <w:t xml:space="preserve">, drogą pocztową na adres siedziby firmy lub osobiście do dnia </w:t>
      </w:r>
      <w:r w:rsidRPr="0073730C">
        <w:rPr>
          <w:rFonts w:ascii="Times New Roman" w:hAnsi="Times New Roman" w:cs="Times New Roman"/>
          <w:b/>
          <w:sz w:val="24"/>
          <w:szCs w:val="24"/>
        </w:rPr>
        <w:t>2</w:t>
      </w:r>
      <w:r w:rsidR="00B50FBC" w:rsidRPr="0073730C">
        <w:rPr>
          <w:rFonts w:ascii="Times New Roman" w:hAnsi="Times New Roman" w:cs="Times New Roman"/>
          <w:b/>
          <w:sz w:val="24"/>
          <w:szCs w:val="24"/>
        </w:rPr>
        <w:t>5</w:t>
      </w:r>
      <w:r w:rsidRPr="00737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FBC" w:rsidRPr="0073730C">
        <w:rPr>
          <w:rFonts w:ascii="Times New Roman" w:hAnsi="Times New Roman" w:cs="Times New Roman"/>
          <w:b/>
          <w:sz w:val="24"/>
          <w:szCs w:val="24"/>
        </w:rPr>
        <w:t>czerwca</w:t>
      </w:r>
      <w:r w:rsidRPr="0073730C">
        <w:rPr>
          <w:rFonts w:ascii="Times New Roman" w:hAnsi="Times New Roman" w:cs="Times New Roman"/>
          <w:b/>
          <w:sz w:val="24"/>
          <w:szCs w:val="24"/>
        </w:rPr>
        <w:t xml:space="preserve"> 2025 r. do godziny 10.00</w:t>
      </w:r>
      <w:r w:rsidRPr="0073730C">
        <w:rPr>
          <w:rFonts w:ascii="Times New Roman" w:hAnsi="Times New Roman" w:cs="Times New Roman"/>
          <w:sz w:val="24"/>
          <w:szCs w:val="24"/>
        </w:rPr>
        <w:t xml:space="preserve"> (decyduje data wpływu oferty do siedziby Zamawiającego), oznaczając ją jako:  </w:t>
      </w:r>
      <w:r w:rsidR="00B50FBC" w:rsidRPr="0073730C">
        <w:rPr>
          <w:rFonts w:ascii="Times New Roman" w:hAnsi="Times New Roman" w:cs="Times New Roman"/>
          <w:b/>
          <w:i/>
          <w:sz w:val="24"/>
          <w:szCs w:val="24"/>
        </w:rPr>
        <w:t>Zapytanie ofertowe nr 10</w:t>
      </w:r>
      <w:r w:rsidRPr="0073730C">
        <w:rPr>
          <w:rFonts w:ascii="Times New Roman" w:hAnsi="Times New Roman" w:cs="Times New Roman"/>
          <w:b/>
          <w:i/>
          <w:sz w:val="24"/>
          <w:szCs w:val="24"/>
        </w:rPr>
        <w:t>/ZO/2025</w:t>
      </w:r>
    </w:p>
    <w:p w:rsidR="00B50FBC" w:rsidRPr="0073730C" w:rsidRDefault="00B50FBC" w:rsidP="000B0644">
      <w:pPr>
        <w:pStyle w:val="Akapitzlist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Otwarcie ofert nastąpi w dniu 25 czerwca 2025 r. o godzinie 10.</w:t>
      </w:r>
      <w:r w:rsidR="00D85676">
        <w:rPr>
          <w:rFonts w:ascii="Times New Roman" w:hAnsi="Times New Roman" w:cs="Times New Roman"/>
          <w:sz w:val="24"/>
          <w:szCs w:val="24"/>
        </w:rPr>
        <w:t>15</w:t>
      </w:r>
      <w:r w:rsidRPr="0073730C">
        <w:rPr>
          <w:rFonts w:ascii="Times New Roman" w:hAnsi="Times New Roman" w:cs="Times New Roman"/>
          <w:sz w:val="24"/>
          <w:szCs w:val="24"/>
        </w:rPr>
        <w:t>.</w:t>
      </w:r>
    </w:p>
    <w:p w:rsidR="000B0644" w:rsidRPr="0073730C" w:rsidRDefault="000B0644" w:rsidP="000B0644">
      <w:pPr>
        <w:pStyle w:val="Akapitzlist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Rozpatrzenie ofert nastąpi </w:t>
      </w:r>
      <w:r w:rsidR="00B50FBC" w:rsidRPr="0073730C">
        <w:rPr>
          <w:rFonts w:ascii="Times New Roman" w:hAnsi="Times New Roman" w:cs="Times New Roman"/>
          <w:sz w:val="24"/>
          <w:szCs w:val="24"/>
        </w:rPr>
        <w:t>do dnia 26 czerwca</w:t>
      </w:r>
      <w:r w:rsidRPr="0073730C">
        <w:rPr>
          <w:rFonts w:ascii="Times New Roman" w:hAnsi="Times New Roman" w:cs="Times New Roman"/>
          <w:sz w:val="24"/>
          <w:szCs w:val="24"/>
        </w:rPr>
        <w:t xml:space="preserve"> 2025 roku </w:t>
      </w:r>
      <w:r w:rsidR="00B50FBC" w:rsidRPr="0073730C">
        <w:rPr>
          <w:rFonts w:ascii="Times New Roman" w:hAnsi="Times New Roman" w:cs="Times New Roman"/>
          <w:sz w:val="24"/>
          <w:szCs w:val="24"/>
        </w:rPr>
        <w:t>do</w:t>
      </w:r>
      <w:r w:rsidRPr="0073730C">
        <w:rPr>
          <w:rFonts w:ascii="Times New Roman" w:hAnsi="Times New Roman" w:cs="Times New Roman"/>
          <w:sz w:val="24"/>
          <w:szCs w:val="24"/>
        </w:rPr>
        <w:t xml:space="preserve"> godz. 1</w:t>
      </w:r>
      <w:r w:rsidR="00B50FBC" w:rsidRPr="0073730C">
        <w:rPr>
          <w:rFonts w:ascii="Times New Roman" w:hAnsi="Times New Roman" w:cs="Times New Roman"/>
          <w:sz w:val="24"/>
          <w:szCs w:val="24"/>
        </w:rPr>
        <w:t>2.00.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IX. POSTANOWIENIA DODATKOWE</w:t>
      </w:r>
    </w:p>
    <w:p w:rsidR="000B0644" w:rsidRPr="0073730C" w:rsidRDefault="000B0644" w:rsidP="000B0644">
      <w:pPr>
        <w:pStyle w:val="Akapitzlist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Zamawiający zastrzega możliwość wprowadzenia zmian do dokumentacji zapytania ofertowego wraz z załącznikami. O wprowadzonych zmianach poinformuje niezwłocznie Oferentów, do których wystosował zapytanie ofertowe. Zamawiający zastrzega sobie prawo do zamknięcia postępowania bez dokonywania wyboru oferty lub do unieważnienia postępowania bez podawania przyczyn.</w:t>
      </w:r>
    </w:p>
    <w:p w:rsidR="000B0644" w:rsidRPr="0073730C" w:rsidRDefault="000B0644" w:rsidP="000B0644">
      <w:pPr>
        <w:pStyle w:val="Akapitzlist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Jeżeli firma/instytucja, której oferta została wybrana uchyla się od zawarcia umowy, Zamawiający może wybrać najkorzystniejszą spośród pozostałych ofert.</w:t>
      </w:r>
    </w:p>
    <w:p w:rsidR="000B0644" w:rsidRPr="0073730C" w:rsidRDefault="000B0644" w:rsidP="000B0644">
      <w:pPr>
        <w:pStyle w:val="Akapitzlist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Termin realizacji usług – </w:t>
      </w:r>
      <w:r w:rsidR="0073730C" w:rsidRPr="0073730C">
        <w:rPr>
          <w:rFonts w:ascii="Times New Roman" w:hAnsi="Times New Roman" w:cs="Times New Roman"/>
          <w:sz w:val="24"/>
          <w:szCs w:val="24"/>
        </w:rPr>
        <w:t>4</w:t>
      </w:r>
      <w:r w:rsidRPr="0073730C">
        <w:rPr>
          <w:rFonts w:ascii="Times New Roman" w:hAnsi="Times New Roman" w:cs="Times New Roman"/>
          <w:sz w:val="24"/>
          <w:szCs w:val="24"/>
        </w:rPr>
        <w:t xml:space="preserve"> lata od dnia zawarcia umowy.</w:t>
      </w:r>
    </w:p>
    <w:p w:rsidR="000B0644" w:rsidRPr="0073730C" w:rsidRDefault="000B0644" w:rsidP="000B0644">
      <w:pPr>
        <w:pStyle w:val="Akapitzlist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Zapytanie zostało upublicznione na stronie </w:t>
      </w:r>
      <w:hyperlink r:id="rId7" w:history="1">
        <w:r w:rsidRPr="0073730C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  <w:r w:rsidRPr="00737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X. ZAŁĄCZNIKI</w:t>
      </w:r>
    </w:p>
    <w:p w:rsidR="000B0644" w:rsidRPr="0073730C" w:rsidRDefault="000B0644" w:rsidP="000B06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Załącznik nr 1 Formularz ofertowy do zapytania ofertowego nr </w:t>
      </w:r>
      <w:r w:rsidR="0073730C" w:rsidRPr="0073730C">
        <w:rPr>
          <w:rFonts w:ascii="Times New Roman" w:hAnsi="Times New Roman" w:cs="Times New Roman"/>
          <w:sz w:val="24"/>
          <w:szCs w:val="24"/>
        </w:rPr>
        <w:t>10</w:t>
      </w:r>
      <w:r w:rsidRPr="0073730C">
        <w:rPr>
          <w:rFonts w:ascii="Times New Roman" w:hAnsi="Times New Roman" w:cs="Times New Roman"/>
          <w:sz w:val="24"/>
          <w:szCs w:val="24"/>
        </w:rPr>
        <w:t>/ZO/2025,</w:t>
      </w:r>
    </w:p>
    <w:p w:rsidR="000B0644" w:rsidRPr="0073730C" w:rsidRDefault="000B0644" w:rsidP="000B06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Załącznik nr 2 Oświadczenie o braku powiązań kapitałowych lub osobowych,</w:t>
      </w:r>
    </w:p>
    <w:p w:rsidR="000B0644" w:rsidRPr="0073730C" w:rsidRDefault="000B0644" w:rsidP="000B06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Klauzula RODO.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br w:type="page"/>
      </w:r>
    </w:p>
    <w:p w:rsidR="000B0644" w:rsidRPr="0073730C" w:rsidRDefault="000B0644" w:rsidP="000B0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z art. 13 RODO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A</w:t>
      </w:r>
      <w:r w:rsidR="000B0644" w:rsidRPr="0073730C">
        <w:rPr>
          <w:rFonts w:ascii="Times New Roman" w:hAnsi="Times New Roman" w:cs="Times New Roman"/>
          <w:sz w:val="24"/>
          <w:szCs w:val="24"/>
        </w:rPr>
        <w:t>dministratorem danych osobowych Wykonawcy jest Samodzielny Publiczny Zespół Opieki Paliatywnej im. Jana Pawła II</w:t>
      </w:r>
      <w:r w:rsidR="00D85676">
        <w:rPr>
          <w:rFonts w:ascii="Times New Roman" w:hAnsi="Times New Roman" w:cs="Times New Roman"/>
          <w:sz w:val="24"/>
          <w:szCs w:val="24"/>
        </w:rPr>
        <w:t xml:space="preserve"> w Suwałkach,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 u</w:t>
      </w:r>
      <w:r w:rsidR="00D85676">
        <w:rPr>
          <w:rFonts w:ascii="Times New Roman" w:hAnsi="Times New Roman" w:cs="Times New Roman"/>
          <w:sz w:val="24"/>
          <w:szCs w:val="24"/>
        </w:rPr>
        <w:t>l. Szpitalna 54, 16-400 Suwałki.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</w:t>
      </w:r>
      <w:r w:rsidR="00D85676">
        <w:rPr>
          <w:rFonts w:ascii="Times New Roman" w:hAnsi="Times New Roman" w:cs="Times New Roman"/>
          <w:sz w:val="24"/>
          <w:szCs w:val="24"/>
        </w:rPr>
        <w:t>ane kontaktowe I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nspektora ochrony danych, </w:t>
      </w:r>
      <w:r w:rsidR="00D85676">
        <w:rPr>
          <w:rFonts w:ascii="Times New Roman" w:hAnsi="Times New Roman" w:cs="Times New Roman"/>
          <w:sz w:val="24"/>
          <w:szCs w:val="24"/>
        </w:rPr>
        <w:t>Bogusław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 Kijewski, tel. 601391460, e-mail:</w:t>
      </w:r>
    </w:p>
    <w:p w:rsidR="000B0644" w:rsidRPr="0073730C" w:rsidRDefault="004141FB" w:rsidP="000B0644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0644" w:rsidRPr="0073730C">
          <w:rPr>
            <w:rStyle w:val="Hipercze"/>
            <w:rFonts w:ascii="Times New Roman" w:hAnsi="Times New Roman" w:cs="Times New Roman"/>
            <w:sz w:val="24"/>
            <w:szCs w:val="24"/>
          </w:rPr>
          <w:t>mediasystem@post.pl</w:t>
        </w:r>
      </w:hyperlink>
    </w:p>
    <w:p w:rsidR="000B0644" w:rsidRPr="0073730C" w:rsidRDefault="0073730C" w:rsidP="0073730C">
      <w:pPr>
        <w:pStyle w:val="Akapitzlist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ane osobowe Wykonawcy przetwarzane będą na podstawie art. 6 ust. 1 lit. c RODO w celu związanym z postępowaniem o udzielenie zamówienia publicznego pn. </w:t>
      </w:r>
      <w:r w:rsidRPr="0073730C">
        <w:rPr>
          <w:rFonts w:ascii="Times New Roman" w:hAnsi="Times New Roman" w:cs="Times New Roman"/>
          <w:sz w:val="24"/>
          <w:szCs w:val="24"/>
        </w:rPr>
        <w:t>Z</w:t>
      </w:r>
      <w:r w:rsidRPr="0073730C">
        <w:rPr>
          <w:rFonts w:ascii="Times New Roman" w:hAnsi="Times New Roman" w:cs="Times New Roman"/>
          <w:sz w:val="24"/>
          <w:szCs w:val="24"/>
        </w:rPr>
        <w:t>akup odzieży roboczej dla pracowników medycznych</w:t>
      </w:r>
      <w:r w:rsidRPr="0073730C">
        <w:rPr>
          <w:rFonts w:ascii="Times New Roman" w:hAnsi="Times New Roman" w:cs="Times New Roman"/>
          <w:sz w:val="24"/>
          <w:szCs w:val="24"/>
        </w:rPr>
        <w:t xml:space="preserve"> </w:t>
      </w:r>
      <w:r w:rsidRPr="0073730C">
        <w:rPr>
          <w:rFonts w:ascii="Times New Roman" w:hAnsi="Times New Roman" w:cs="Times New Roman"/>
          <w:sz w:val="24"/>
          <w:szCs w:val="24"/>
        </w:rPr>
        <w:t>Samodzielnego Publicznego Zespołu Opieki Paliatywnej im. Jana Pawła II w Suwałkach</w:t>
      </w:r>
      <w:r w:rsidR="000B0644" w:rsidRPr="0073730C">
        <w:rPr>
          <w:rFonts w:ascii="Times New Roman" w:hAnsi="Times New Roman" w:cs="Times New Roman"/>
          <w:sz w:val="24"/>
          <w:szCs w:val="24"/>
        </w:rPr>
        <w:t>, prowadzonym w tryb</w:t>
      </w:r>
      <w:r w:rsidRPr="0073730C">
        <w:rPr>
          <w:rFonts w:ascii="Times New Roman" w:hAnsi="Times New Roman" w:cs="Times New Roman"/>
          <w:sz w:val="24"/>
          <w:szCs w:val="24"/>
        </w:rPr>
        <w:t>ie zapytania ofertowego nr 10</w:t>
      </w:r>
      <w:r w:rsidR="00D85676">
        <w:rPr>
          <w:rFonts w:ascii="Times New Roman" w:hAnsi="Times New Roman" w:cs="Times New Roman"/>
          <w:sz w:val="24"/>
          <w:szCs w:val="24"/>
        </w:rPr>
        <w:t>/ZO/2025.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</w:t>
      </w:r>
      <w:r w:rsidR="000B0644" w:rsidRPr="0073730C">
        <w:rPr>
          <w:rFonts w:ascii="Times New Roman" w:hAnsi="Times New Roman" w:cs="Times New Roman"/>
          <w:sz w:val="24"/>
          <w:szCs w:val="24"/>
        </w:rPr>
        <w:t>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="000B0644" w:rsidRPr="007373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0644" w:rsidRPr="0073730C">
        <w:rPr>
          <w:rFonts w:ascii="Times New Roman" w:hAnsi="Times New Roman" w:cs="Times New Roman"/>
          <w:sz w:val="24"/>
          <w:szCs w:val="24"/>
        </w:rPr>
        <w:t>. Dz. U. z 2018 r. poz. 1986 z</w:t>
      </w:r>
      <w:r w:rsidR="00D8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7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85676">
        <w:rPr>
          <w:rFonts w:ascii="Times New Roman" w:hAnsi="Times New Roman" w:cs="Times New Roman"/>
          <w:sz w:val="24"/>
          <w:szCs w:val="24"/>
        </w:rPr>
        <w:t xml:space="preserve">. zm.), dalej „ustawą </w:t>
      </w:r>
      <w:proofErr w:type="spellStart"/>
      <w:r w:rsidR="00D856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85676">
        <w:rPr>
          <w:rFonts w:ascii="Times New Roman" w:hAnsi="Times New Roman" w:cs="Times New Roman"/>
          <w:sz w:val="24"/>
          <w:szCs w:val="24"/>
        </w:rPr>
        <w:t>”.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ane osobowe Wykonawcy będą przechowywane, zgodnie z art. 97 ust. 1 ustawy </w:t>
      </w:r>
      <w:proofErr w:type="spellStart"/>
      <w:r w:rsidR="000B0644" w:rsidRPr="0073730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0644" w:rsidRPr="0073730C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</w:t>
      </w:r>
      <w:r w:rsidR="00B4091F">
        <w:rPr>
          <w:rFonts w:ascii="Times New Roman" w:hAnsi="Times New Roman" w:cs="Times New Roman"/>
          <w:sz w:val="24"/>
          <w:szCs w:val="24"/>
        </w:rPr>
        <w:t>bejmuje cały czas trwania umowy.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bowiązek podania przez Wykonawcę danych osobowych bezpośrednio dotyczących Wykonawcy jest wymogiem ustawowym określonym w przepisach ustawy </w:t>
      </w:r>
      <w:proofErr w:type="spellStart"/>
      <w:r w:rsidR="000B0644" w:rsidRPr="0073730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0644" w:rsidRPr="0073730C">
        <w:rPr>
          <w:rFonts w:ascii="Times New Roman" w:hAnsi="Times New Roman" w:cs="Times New Roman"/>
          <w:sz w:val="24"/>
          <w:szCs w:val="24"/>
        </w:rPr>
        <w:t>, związanym z udziałem w postępowaniu o udzielenie zamówienia publicznego; konsekwencje niepodania określony</w:t>
      </w:r>
      <w:r w:rsidR="00B4091F">
        <w:rPr>
          <w:rFonts w:ascii="Times New Roman" w:hAnsi="Times New Roman" w:cs="Times New Roman"/>
          <w:sz w:val="24"/>
          <w:szCs w:val="24"/>
        </w:rPr>
        <w:t xml:space="preserve">ch danych wynikają z ustawy </w:t>
      </w:r>
      <w:proofErr w:type="spellStart"/>
      <w:r w:rsidR="00B4091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4091F">
        <w:rPr>
          <w:rFonts w:ascii="Times New Roman" w:hAnsi="Times New Roman" w:cs="Times New Roman"/>
          <w:sz w:val="24"/>
          <w:szCs w:val="24"/>
        </w:rPr>
        <w:t>.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W</w:t>
      </w:r>
      <w:r w:rsidR="000B0644" w:rsidRPr="0073730C">
        <w:rPr>
          <w:rFonts w:ascii="Times New Roman" w:hAnsi="Times New Roman" w:cs="Times New Roman"/>
          <w:sz w:val="24"/>
          <w:szCs w:val="24"/>
        </w:rPr>
        <w:t xml:space="preserve"> odniesieniu do danych osobowych Wykonawcy decyzje nie będą podejmowane w sposób zautomatyzow</w:t>
      </w:r>
      <w:r w:rsidR="00B4091F">
        <w:rPr>
          <w:rFonts w:ascii="Times New Roman" w:hAnsi="Times New Roman" w:cs="Times New Roman"/>
          <w:sz w:val="24"/>
          <w:szCs w:val="24"/>
        </w:rPr>
        <w:t>any, stosowanie do art. 22 RODO.</w:t>
      </w:r>
    </w:p>
    <w:p w:rsidR="000B0644" w:rsidRPr="0073730C" w:rsidRDefault="000B0644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Wykonawca posiada: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na podstawie art. 15 RODO prawo dostępu do danych osobowych dotyczących Wykonawcy;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na podstawie art. 16 RODO prawo do sprostowania danych osobowych Wykonawcy**;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Wykonawca, że przetwarzanie danych osobowych dotyczących Wykonawcy narusza przepisy RODO;</w:t>
      </w:r>
    </w:p>
    <w:p w:rsidR="000B0644" w:rsidRPr="0073730C" w:rsidRDefault="0073730C" w:rsidP="000B0644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</w:t>
      </w:r>
      <w:r w:rsidR="000B0644" w:rsidRPr="0073730C">
        <w:rPr>
          <w:rFonts w:ascii="Times New Roman" w:hAnsi="Times New Roman" w:cs="Times New Roman"/>
          <w:sz w:val="24"/>
          <w:szCs w:val="24"/>
        </w:rPr>
        <w:t>ie przysługuje Wykonawcy: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0B0644" w:rsidRPr="0073730C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</w:t>
      </w:r>
    </w:p>
    <w:p w:rsidR="000B0644" w:rsidRPr="00B24793" w:rsidRDefault="000B0644" w:rsidP="000B0644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24793">
        <w:rPr>
          <w:rFonts w:ascii="Times New Roman" w:hAnsi="Times New Roman" w:cs="Times New Roman"/>
          <w:sz w:val="24"/>
          <w:szCs w:val="24"/>
        </w:rPr>
        <w:t>gdyż podstawą prawną przetwarzania danych osobowych Wykonawcy jest art. 6 ust. 1 lit. c RODO.</w:t>
      </w:r>
      <w:r w:rsidRPr="00B24793">
        <w:rPr>
          <w:rFonts w:ascii="Times New Roman" w:hAnsi="Times New Roman" w:cs="Times New Roman"/>
          <w:sz w:val="24"/>
          <w:szCs w:val="24"/>
        </w:rPr>
        <w:br w:type="page"/>
      </w:r>
    </w:p>
    <w:p w:rsidR="000B0644" w:rsidRPr="0073730C" w:rsidRDefault="000B0644" w:rsidP="000B064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bookmarkStart w:id="0" w:name="_GoBack"/>
      <w:bookmarkEnd w:id="0"/>
      <w:r w:rsidRPr="0073730C">
        <w:rPr>
          <w:rFonts w:ascii="Times New Roman" w:hAnsi="Times New Roman" w:cs="Times New Roman"/>
          <w:sz w:val="24"/>
          <w:szCs w:val="24"/>
        </w:rPr>
        <w:t xml:space="preserve"> nr 1 </w:t>
      </w:r>
    </w:p>
    <w:p w:rsidR="000B0644" w:rsidRPr="0073730C" w:rsidRDefault="00B24793" w:rsidP="000B0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0C"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73730C" w:rsidRPr="0073730C" w:rsidRDefault="000B0644" w:rsidP="00737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3730C" w:rsidRPr="0073730C">
        <w:rPr>
          <w:rFonts w:ascii="Times New Roman" w:hAnsi="Times New Roman" w:cs="Times New Roman"/>
          <w:b/>
          <w:sz w:val="24"/>
          <w:szCs w:val="24"/>
        </w:rPr>
        <w:t>zakup odzieży roboczej dla pracowników medycznych</w:t>
      </w:r>
    </w:p>
    <w:p w:rsidR="00B24793" w:rsidRDefault="0073730C" w:rsidP="00737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 xml:space="preserve">Samodzielnego Publicznego Zespołu Opieki Paliatywnej im. Jana Pawła II w Suwałkach </w:t>
      </w:r>
    </w:p>
    <w:p w:rsidR="000B0644" w:rsidRPr="0073730C" w:rsidRDefault="00B24793" w:rsidP="007373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 w:rsidR="0073730C" w:rsidRPr="0073730C">
        <w:rPr>
          <w:rFonts w:ascii="Times New Roman" w:hAnsi="Times New Roman" w:cs="Times New Roman"/>
          <w:b/>
          <w:sz w:val="24"/>
          <w:szCs w:val="24"/>
        </w:rPr>
        <w:t>10</w:t>
      </w:r>
      <w:r w:rsidR="000B0644" w:rsidRPr="0073730C">
        <w:rPr>
          <w:rFonts w:ascii="Times New Roman" w:hAnsi="Times New Roman" w:cs="Times New Roman"/>
          <w:b/>
          <w:sz w:val="24"/>
          <w:szCs w:val="24"/>
        </w:rPr>
        <w:t>/ZO/2025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OFERENT: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Nazwa firmy:..................................................................................................................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Adres siedziby:..............................................................................................................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NIP:................................................................REGON: 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73730C">
        <w:rPr>
          <w:rFonts w:ascii="Times New Roman" w:hAnsi="Times New Roman" w:cs="Times New Roman"/>
          <w:sz w:val="24"/>
          <w:szCs w:val="24"/>
        </w:rPr>
        <w:t>fa</w:t>
      </w:r>
      <w:r w:rsidR="00D1137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3730C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Numer konta bankowego ..............................................................................................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Oferta cenowa</w:t>
      </w:r>
      <w:r w:rsidR="00B24793">
        <w:rPr>
          <w:rFonts w:ascii="Times New Roman" w:hAnsi="Times New Roman" w:cs="Times New Roman"/>
          <w:sz w:val="24"/>
          <w:szCs w:val="24"/>
        </w:rPr>
        <w:t xml:space="preserve"> na</w:t>
      </w:r>
      <w:r w:rsidRPr="0073730C">
        <w:rPr>
          <w:rFonts w:ascii="Times New Roman" w:hAnsi="Times New Roman" w:cs="Times New Roman"/>
          <w:sz w:val="24"/>
          <w:szCs w:val="24"/>
        </w:rPr>
        <w:t xml:space="preserve"> </w:t>
      </w:r>
      <w:r w:rsidR="00B24793" w:rsidRPr="00B24793">
        <w:rPr>
          <w:rFonts w:ascii="Times New Roman" w:hAnsi="Times New Roman" w:cs="Times New Roman"/>
          <w:sz w:val="24"/>
          <w:szCs w:val="24"/>
        </w:rPr>
        <w:t xml:space="preserve">zakup odzieży roboczej dla pracowników medycznych </w:t>
      </w:r>
      <w:r w:rsidRPr="0073730C">
        <w:rPr>
          <w:rFonts w:ascii="Times New Roman" w:hAnsi="Times New Roman" w:cs="Times New Roman"/>
          <w:sz w:val="24"/>
          <w:szCs w:val="24"/>
        </w:rPr>
        <w:t>Samodzielnego Publicznego Zespołu Opieki Paliatywnej im. Jana Pawła II w Suwałkach: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>żakiet damski 1 sztuka ............</w:t>
      </w:r>
      <w:r>
        <w:t>..</w:t>
      </w:r>
      <w:r w:rsidRPr="008C699C">
        <w:t>.......</w:t>
      </w:r>
      <w:r>
        <w:t>........</w:t>
      </w:r>
      <w:r w:rsidRPr="008C699C">
        <w:t xml:space="preserve">.zł </w:t>
      </w:r>
      <w:r>
        <w:t xml:space="preserve">netto …………..…zł </w:t>
      </w:r>
      <w:r w:rsidRPr="008C699C">
        <w:t>brutto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>spodnie damskie 1 sztuka ...................</w:t>
      </w:r>
      <w:r>
        <w:t>....</w:t>
      </w:r>
      <w:r w:rsidRPr="008C699C">
        <w:t xml:space="preserve">..zł </w:t>
      </w:r>
      <w:r>
        <w:t>netto ……..………</w:t>
      </w:r>
      <w:r w:rsidRPr="008C699C">
        <w:t>zł brutto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>marynarka męska 1 sztuka ........</w:t>
      </w:r>
      <w:r>
        <w:t>...</w:t>
      </w:r>
      <w:r w:rsidRPr="008C699C">
        <w:t xml:space="preserve">...........zł </w:t>
      </w:r>
      <w:r>
        <w:t>netto ……..………</w:t>
      </w:r>
      <w:r w:rsidRPr="008C699C">
        <w:t>zł brutto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>spodnie męskie 1 sztuka ........</w:t>
      </w:r>
      <w:r>
        <w:t>.....</w:t>
      </w:r>
      <w:r w:rsidRPr="008C699C">
        <w:t xml:space="preserve">.............zł </w:t>
      </w:r>
      <w:r>
        <w:t>netto ………..……</w:t>
      </w:r>
      <w:r w:rsidRPr="008C699C">
        <w:t>.zł  brutto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>fartuch 1 sztuka ..........................</w:t>
      </w:r>
      <w:r>
        <w:t>........</w:t>
      </w:r>
      <w:r w:rsidRPr="008C699C">
        <w:t>......</w:t>
      </w:r>
      <w:r>
        <w:t>z</w:t>
      </w:r>
      <w:r w:rsidRPr="008C699C">
        <w:t xml:space="preserve">ł </w:t>
      </w:r>
      <w:r>
        <w:t>netto …………..…</w:t>
      </w:r>
      <w:r w:rsidRPr="008C699C">
        <w:t>zł brutto</w:t>
      </w:r>
    </w:p>
    <w:p w:rsidR="00B24793" w:rsidRPr="008C699C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 xml:space="preserve">buty skórzane damskie 1 sztuka </w:t>
      </w:r>
      <w:r w:rsidR="007637F0">
        <w:t>…</w:t>
      </w:r>
      <w:r w:rsidRPr="008C699C">
        <w:t>.</w:t>
      </w:r>
      <w:r>
        <w:t>....</w:t>
      </w:r>
      <w:r w:rsidRPr="008C699C">
        <w:t xml:space="preserve">.........zł </w:t>
      </w:r>
      <w:r>
        <w:t>netto ……………</w:t>
      </w:r>
      <w:r w:rsidRPr="008C699C">
        <w:t xml:space="preserve">zł brutto </w:t>
      </w:r>
    </w:p>
    <w:p w:rsidR="00B24793" w:rsidRDefault="00B24793" w:rsidP="00B24793">
      <w:pPr>
        <w:pStyle w:val="NormalnyWeb"/>
        <w:numPr>
          <w:ilvl w:val="0"/>
          <w:numId w:val="22"/>
        </w:numPr>
        <w:spacing w:after="0"/>
      </w:pPr>
      <w:r w:rsidRPr="008C699C">
        <w:t xml:space="preserve">buty skórzane męskie </w:t>
      </w:r>
      <w:r>
        <w:t>1 sztuka ........</w:t>
      </w:r>
      <w:r w:rsidR="007637F0">
        <w:t>.</w:t>
      </w:r>
      <w:r>
        <w:t>.........</w:t>
      </w:r>
      <w:r w:rsidRPr="008C699C">
        <w:t xml:space="preserve">zł </w:t>
      </w:r>
      <w:r>
        <w:t>netto ………</w:t>
      </w:r>
      <w:r w:rsidR="007637F0">
        <w:t>.</w:t>
      </w:r>
      <w:r>
        <w:t>……</w:t>
      </w:r>
      <w:r w:rsidRPr="008C699C">
        <w:t xml:space="preserve">zł brutto </w:t>
      </w:r>
    </w:p>
    <w:p w:rsidR="007637F0" w:rsidRDefault="007637F0" w:rsidP="007637F0">
      <w:pPr>
        <w:pStyle w:val="NormalnyWeb"/>
        <w:ind w:left="360"/>
      </w:pPr>
    </w:p>
    <w:p w:rsidR="007637F0" w:rsidRPr="008C699C" w:rsidRDefault="007637F0" w:rsidP="00B4091F">
      <w:pPr>
        <w:pStyle w:val="NormalnyWeb"/>
      </w:pPr>
      <w:r w:rsidRPr="008C699C">
        <w:t>W załączeniu proponowane wzory odzież</w:t>
      </w:r>
      <w:r>
        <w:t>y, certyfikaty, karty produktów.</w:t>
      </w:r>
    </w:p>
    <w:p w:rsidR="000B0644" w:rsidRPr="0073730C" w:rsidRDefault="000B0644" w:rsidP="000B0644">
      <w:pPr>
        <w:pStyle w:val="Standard"/>
        <w:spacing w:line="360" w:lineRule="auto"/>
        <w:rPr>
          <w:rFonts w:cs="Times New Roman"/>
        </w:rPr>
      </w:pPr>
    </w:p>
    <w:p w:rsidR="000B0644" w:rsidRPr="0073730C" w:rsidRDefault="000B0644" w:rsidP="000B0644">
      <w:pPr>
        <w:pStyle w:val="Standard"/>
        <w:spacing w:line="360" w:lineRule="auto"/>
        <w:jc w:val="both"/>
        <w:rPr>
          <w:rFonts w:cs="Times New Roman"/>
        </w:rPr>
      </w:pPr>
      <w:r w:rsidRPr="0073730C">
        <w:rPr>
          <w:rFonts w:cs="Times New Roman"/>
        </w:rPr>
        <w:t xml:space="preserve">Uwagi: Termin realizacji zamówienia wg zapytania ofertowego – </w:t>
      </w:r>
      <w:r w:rsidR="007637F0">
        <w:rPr>
          <w:rFonts w:cs="Times New Roman"/>
        </w:rPr>
        <w:t>4</w:t>
      </w:r>
      <w:r w:rsidRPr="0073730C">
        <w:rPr>
          <w:rFonts w:cs="Times New Roman"/>
        </w:rPr>
        <w:t xml:space="preserve"> lata</w:t>
      </w:r>
    </w:p>
    <w:p w:rsidR="00D11377" w:rsidRDefault="00D11377" w:rsidP="000B0644">
      <w:pPr>
        <w:rPr>
          <w:rFonts w:ascii="Times New Roman" w:hAnsi="Times New Roman" w:cs="Times New Roman"/>
          <w:b/>
          <w:sz w:val="24"/>
          <w:szCs w:val="24"/>
        </w:rPr>
      </w:pPr>
    </w:p>
    <w:p w:rsidR="000B0644" w:rsidRPr="0073730C" w:rsidRDefault="000B0644" w:rsidP="000B0644">
      <w:pPr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 xml:space="preserve">Oświadczenia: 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Zaproponowana cena uwzględnia wszystkie koszty związane z realizacją zamówienia.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Do cen zostanie doliczony podatek VAT zgodnie z obowiązującymi przepisami.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Oświadczamy, że</w:t>
      </w:r>
      <w:r w:rsidR="00B4091F">
        <w:rPr>
          <w:rFonts w:ascii="Times New Roman" w:hAnsi="Times New Roman" w:cs="Times New Roman"/>
          <w:sz w:val="24"/>
          <w:szCs w:val="24"/>
        </w:rPr>
        <w:t xml:space="preserve"> zapoznaliśmy się z zapytaniem o</w:t>
      </w:r>
      <w:r w:rsidRPr="0073730C">
        <w:rPr>
          <w:rFonts w:ascii="Times New Roman" w:hAnsi="Times New Roman" w:cs="Times New Roman"/>
          <w:sz w:val="24"/>
          <w:szCs w:val="24"/>
        </w:rPr>
        <w:t xml:space="preserve">fertowym </w:t>
      </w:r>
      <w:r w:rsidR="007637F0">
        <w:rPr>
          <w:rFonts w:ascii="Times New Roman" w:hAnsi="Times New Roman" w:cs="Times New Roman"/>
          <w:sz w:val="24"/>
          <w:szCs w:val="24"/>
        </w:rPr>
        <w:t>10</w:t>
      </w:r>
      <w:r w:rsidRPr="0073730C">
        <w:rPr>
          <w:rFonts w:ascii="Times New Roman" w:hAnsi="Times New Roman" w:cs="Times New Roman"/>
          <w:sz w:val="24"/>
          <w:szCs w:val="24"/>
        </w:rPr>
        <w:t xml:space="preserve">/ZO/2025 i nasza oferta zawiera wszystkie elementy określone w </w:t>
      </w:r>
      <w:r w:rsidR="00B4091F">
        <w:rPr>
          <w:rFonts w:ascii="Times New Roman" w:hAnsi="Times New Roman" w:cs="Times New Roman"/>
          <w:sz w:val="24"/>
          <w:szCs w:val="24"/>
        </w:rPr>
        <w:t>z</w:t>
      </w:r>
      <w:r w:rsidRPr="0073730C">
        <w:rPr>
          <w:rFonts w:ascii="Times New Roman" w:hAnsi="Times New Roman" w:cs="Times New Roman"/>
          <w:sz w:val="24"/>
          <w:szCs w:val="24"/>
        </w:rPr>
        <w:t>apytaniu.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 xml:space="preserve">Oświadczamy, że spełniamy warunki określone w </w:t>
      </w:r>
      <w:r w:rsidR="007637F0">
        <w:rPr>
          <w:rFonts w:ascii="Times New Roman" w:hAnsi="Times New Roman" w:cs="Times New Roman"/>
          <w:sz w:val="24"/>
          <w:szCs w:val="24"/>
        </w:rPr>
        <w:t>Z</w:t>
      </w:r>
      <w:r w:rsidRPr="0073730C">
        <w:rPr>
          <w:rFonts w:ascii="Times New Roman" w:hAnsi="Times New Roman" w:cs="Times New Roman"/>
          <w:sz w:val="24"/>
          <w:szCs w:val="24"/>
        </w:rPr>
        <w:t>apytaniu i zobowiązujemy się do dostarczenia dokumentów potwierdzających ich spełnienie na każde wezwanie Zamawiającego.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Wszystkie informacje zamieszczone w ofercie i załącznikach do niej są prawdziwe i zgodne ze stanem faktycznym.</w:t>
      </w:r>
    </w:p>
    <w:p w:rsidR="000B0644" w:rsidRPr="0073730C" w:rsidRDefault="000B0644" w:rsidP="000B0644">
      <w:pPr>
        <w:pStyle w:val="Akapitzlist"/>
        <w:numPr>
          <w:ilvl w:val="0"/>
          <w:numId w:val="18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lastRenderedPageBreak/>
        <w:t>Termin ważności oferty wynosi 30 dni kalendarzowych licząc od dnia upływu terminu na złożenie ofert.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data.........................................</w:t>
      </w:r>
      <w:r w:rsidRPr="0073730C">
        <w:rPr>
          <w:rFonts w:ascii="Times New Roman" w:hAnsi="Times New Roman" w:cs="Times New Roman"/>
          <w:sz w:val="24"/>
          <w:szCs w:val="24"/>
        </w:rPr>
        <w:tab/>
      </w:r>
      <w:r w:rsidRPr="0073730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  <w:r w:rsidR="007637F0">
        <w:rPr>
          <w:rFonts w:ascii="Times New Roman" w:hAnsi="Times New Roman" w:cs="Times New Roman"/>
          <w:sz w:val="24"/>
          <w:szCs w:val="24"/>
        </w:rPr>
        <w:t>...................</w:t>
      </w:r>
      <w:r w:rsidRPr="0073730C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B0644" w:rsidRPr="0073730C" w:rsidRDefault="000B0644" w:rsidP="000B0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(podpis osoby upoważnionej do składania oferty)</w:t>
      </w:r>
    </w:p>
    <w:p w:rsidR="000B0644" w:rsidRPr="0073730C" w:rsidRDefault="000B0644" w:rsidP="000B06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br w:type="page"/>
      </w:r>
    </w:p>
    <w:p w:rsidR="000B0644" w:rsidRPr="0073730C" w:rsidRDefault="000B0644" w:rsidP="000B06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jc w:val="right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Załącznik nr 2</w:t>
      </w:r>
    </w:p>
    <w:p w:rsidR="000B0644" w:rsidRPr="0073730C" w:rsidRDefault="000B0644" w:rsidP="000B0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C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B0644" w:rsidRPr="0073730C" w:rsidRDefault="000B0644" w:rsidP="000B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B0644" w:rsidRPr="0073730C" w:rsidRDefault="000B0644" w:rsidP="000B0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(nazwa(firma) i adres Wykonawcy)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Niniejszym oświadczam, że spełniam warunki udziału w zamówieniu publicznym:</w:t>
      </w:r>
    </w:p>
    <w:p w:rsidR="000B0644" w:rsidRPr="0073730C" w:rsidRDefault="000B0644" w:rsidP="000B0644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 (jeżeli ustawa nakłada obowiązek posiadania takich uprawnień).</w:t>
      </w:r>
    </w:p>
    <w:p w:rsidR="000B0644" w:rsidRPr="0073730C" w:rsidRDefault="000B0644" w:rsidP="000B0644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Posiadam niezbędną wiedzę, doświadczenie oraz dysponuję potencjałem technicznym i osobami zdolnymi do wykonania zamówienia.</w:t>
      </w:r>
    </w:p>
    <w:p w:rsidR="000B0644" w:rsidRPr="0073730C" w:rsidRDefault="000B0644" w:rsidP="000B0644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0B0644" w:rsidRPr="0073730C" w:rsidRDefault="000B0644" w:rsidP="000B0644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Oferowane w zamówieniu usługi są dopuszczone do obrotu na terenie RP.</w:t>
      </w:r>
    </w:p>
    <w:p w:rsidR="000B0644" w:rsidRPr="0073730C" w:rsidRDefault="000B0644" w:rsidP="000B0644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Nie jestem powiązany kapitałowo ani osobowo z Zamawiającym lub z osobami upoważnionymi do zaciągania zobowiązań w imieniu Zamawiającego lub osobami wykonującymi w imieniu Zamawiającego czynności związanych z przygotowaniem i przeprowadzeniem procedury wyboru oferenta. Przez powiązania kapitałowe lub osobowe rozumie się powiązania polegające w szczególności na: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 uczestniczeniu w spółce jako wspólnik spółki cywilnej lub spółki osobowej,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 posiadaniu co najmniej 10% udziałów lub akcji,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 pełnieniu funkcji członka organu nadzorczego lub zarządzającego, prokurenta, pełnomocnika,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 pozostawaniu w związku małżeńskim, w stosunku pokrewieństwa lub powinowactwa w linii prostej, pokrewieństwa lub powinowactwa w linii bocznej do drugiego stopnia lub w stosunku przysposobienia, opieki lub kurateli.</w:t>
      </w:r>
    </w:p>
    <w:p w:rsidR="000B0644" w:rsidRPr="0073730C" w:rsidRDefault="000B0644" w:rsidP="000B0644">
      <w:pPr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644" w:rsidRPr="0073730C" w:rsidRDefault="000B0644" w:rsidP="000B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data ………………………………</w:t>
      </w:r>
      <w:r w:rsidRPr="0073730C">
        <w:rPr>
          <w:rFonts w:ascii="Times New Roman" w:hAnsi="Times New Roman" w:cs="Times New Roman"/>
          <w:sz w:val="24"/>
          <w:szCs w:val="24"/>
        </w:rPr>
        <w:tab/>
      </w:r>
      <w:r w:rsidRPr="0073730C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7637F0">
        <w:rPr>
          <w:rFonts w:ascii="Times New Roman" w:hAnsi="Times New Roman" w:cs="Times New Roman"/>
          <w:sz w:val="24"/>
          <w:szCs w:val="24"/>
        </w:rPr>
        <w:t>……….</w:t>
      </w:r>
      <w:r w:rsidRPr="0073730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B0644" w:rsidRPr="0073730C" w:rsidRDefault="000B0644" w:rsidP="000B0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30C">
        <w:rPr>
          <w:rFonts w:ascii="Times New Roman" w:hAnsi="Times New Roman" w:cs="Times New Roman"/>
          <w:sz w:val="24"/>
          <w:szCs w:val="24"/>
        </w:rPr>
        <w:t>(podpis osoby upoważnionej do składania oferty)</w:t>
      </w:r>
    </w:p>
    <w:p w:rsidR="000B0644" w:rsidRPr="0073730C" w:rsidRDefault="000B0644" w:rsidP="000B06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1C8" w:rsidRPr="0073730C" w:rsidRDefault="004831C8">
      <w:pPr>
        <w:rPr>
          <w:rFonts w:ascii="Times New Roman" w:hAnsi="Times New Roman" w:cs="Times New Roman"/>
          <w:sz w:val="24"/>
          <w:szCs w:val="24"/>
        </w:rPr>
      </w:pPr>
    </w:p>
    <w:sectPr w:rsidR="004831C8" w:rsidRPr="0073730C" w:rsidSect="00B409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51"/>
    <w:multiLevelType w:val="hybridMultilevel"/>
    <w:tmpl w:val="A03CB95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0137F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82BC0"/>
    <w:multiLevelType w:val="hybridMultilevel"/>
    <w:tmpl w:val="B3C05322"/>
    <w:lvl w:ilvl="0" w:tplc="BDD059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06C8F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87341"/>
    <w:multiLevelType w:val="hybridMultilevel"/>
    <w:tmpl w:val="9BEEA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A3675"/>
    <w:multiLevelType w:val="hybridMultilevel"/>
    <w:tmpl w:val="C0EEF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A12A8"/>
    <w:multiLevelType w:val="hybridMultilevel"/>
    <w:tmpl w:val="33580E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A76D6"/>
    <w:multiLevelType w:val="hybridMultilevel"/>
    <w:tmpl w:val="0EDED1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EA1CE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6301B"/>
    <w:multiLevelType w:val="hybridMultilevel"/>
    <w:tmpl w:val="9BB046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4"/>
  </w:num>
  <w:num w:numId="5">
    <w:abstractNumId w:val="17"/>
  </w:num>
  <w:num w:numId="6">
    <w:abstractNumId w:val="21"/>
  </w:num>
  <w:num w:numId="7">
    <w:abstractNumId w:val="22"/>
  </w:num>
  <w:num w:numId="8">
    <w:abstractNumId w:val="0"/>
  </w:num>
  <w:num w:numId="9">
    <w:abstractNumId w:val="1"/>
  </w:num>
  <w:num w:numId="10">
    <w:abstractNumId w:val="18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20"/>
  </w:num>
  <w:num w:numId="20">
    <w:abstractNumId w:val="19"/>
  </w:num>
  <w:num w:numId="21">
    <w:abstractNumId w:val="2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644"/>
    <w:rsid w:val="00003F6D"/>
    <w:rsid w:val="00054AE8"/>
    <w:rsid w:val="000B0644"/>
    <w:rsid w:val="00164EC4"/>
    <w:rsid w:val="00273AD1"/>
    <w:rsid w:val="004141FB"/>
    <w:rsid w:val="004524E2"/>
    <w:rsid w:val="004831C8"/>
    <w:rsid w:val="0073730C"/>
    <w:rsid w:val="007637F0"/>
    <w:rsid w:val="008E1694"/>
    <w:rsid w:val="008E1A83"/>
    <w:rsid w:val="00A42C90"/>
    <w:rsid w:val="00B24793"/>
    <w:rsid w:val="00B25C00"/>
    <w:rsid w:val="00B4091F"/>
    <w:rsid w:val="00B50FBC"/>
    <w:rsid w:val="00BF1271"/>
    <w:rsid w:val="00D11377"/>
    <w:rsid w:val="00D85676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0B06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0644"/>
    <w:rPr>
      <w:color w:val="0000FF" w:themeColor="hyperlink"/>
      <w:u w:val="single"/>
    </w:rPr>
  </w:style>
  <w:style w:type="paragraph" w:customStyle="1" w:styleId="Standard">
    <w:name w:val="Standard"/>
    <w:rsid w:val="000B06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8E169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system@pos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iatywna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aliatywna.suwalki.pl" TargetMode="External"/><Relationship Id="rId5" Type="http://schemas.openxmlformats.org/officeDocument/2006/relationships/hyperlink" Target="mailto:sekretariat@paliatywna.suwal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dcterms:created xsi:type="dcterms:W3CDTF">2025-06-10T10:08:00Z</dcterms:created>
  <dcterms:modified xsi:type="dcterms:W3CDTF">2025-06-10T10:08:00Z</dcterms:modified>
</cp:coreProperties>
</file>