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14A" w:rsidRDefault="006C614A" w:rsidP="006C614A">
      <w:pPr>
        <w:pStyle w:val="Standard"/>
        <w:spacing w:line="360" w:lineRule="auto"/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Suwałki, </w:t>
      </w:r>
      <w:r w:rsidR="0052619A">
        <w:rPr>
          <w:rFonts w:ascii="Tahoma" w:hAnsi="Tahoma" w:cs="Tahoma"/>
        </w:rPr>
        <w:t>31</w:t>
      </w:r>
      <w:r>
        <w:rPr>
          <w:rFonts w:ascii="Tahoma" w:hAnsi="Tahoma" w:cs="Tahoma"/>
        </w:rPr>
        <w:t>.08.20</w:t>
      </w:r>
      <w:r w:rsidR="0052619A">
        <w:rPr>
          <w:rFonts w:ascii="Tahoma" w:hAnsi="Tahoma" w:cs="Tahoma"/>
        </w:rPr>
        <w:t>23</w:t>
      </w:r>
      <w:r>
        <w:rPr>
          <w:rFonts w:ascii="Tahoma" w:hAnsi="Tahoma" w:cs="Tahoma"/>
        </w:rPr>
        <w:t xml:space="preserve"> r.</w:t>
      </w:r>
    </w:p>
    <w:p w:rsidR="006C614A" w:rsidRDefault="006C614A" w:rsidP="006C614A">
      <w:pPr>
        <w:pStyle w:val="Standard"/>
        <w:rPr>
          <w:rFonts w:ascii="Tahoma" w:hAnsi="Tahoma" w:cs="Tahoma"/>
        </w:rPr>
      </w:pPr>
      <w:r>
        <w:rPr>
          <w:rFonts w:ascii="Tahoma" w:hAnsi="Tahoma" w:cs="Tahoma"/>
        </w:rPr>
        <w:t xml:space="preserve">Samodzielny Publiczny </w:t>
      </w:r>
    </w:p>
    <w:p w:rsidR="006C614A" w:rsidRDefault="006C614A" w:rsidP="006C614A">
      <w:pPr>
        <w:pStyle w:val="Standard"/>
        <w:rPr>
          <w:rFonts w:ascii="Tahoma" w:hAnsi="Tahoma" w:cs="Tahoma"/>
        </w:rPr>
      </w:pPr>
      <w:r>
        <w:rPr>
          <w:rFonts w:ascii="Tahoma" w:hAnsi="Tahoma" w:cs="Tahoma"/>
        </w:rPr>
        <w:t>Zespół Opieki Paliatywnej</w:t>
      </w:r>
    </w:p>
    <w:p w:rsidR="006C614A" w:rsidRDefault="006C614A" w:rsidP="006C614A">
      <w:pPr>
        <w:pStyle w:val="Standard"/>
        <w:rPr>
          <w:rFonts w:ascii="Tahoma" w:hAnsi="Tahoma" w:cs="Tahoma"/>
        </w:rPr>
      </w:pPr>
      <w:r>
        <w:rPr>
          <w:rFonts w:ascii="Tahoma" w:hAnsi="Tahoma" w:cs="Tahoma"/>
        </w:rPr>
        <w:t xml:space="preserve">im. Jana Pawła II w Suwałkach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6C614A" w:rsidRDefault="006C614A" w:rsidP="006C614A">
      <w:pPr>
        <w:pStyle w:val="Standard"/>
      </w:pPr>
      <w:r>
        <w:rPr>
          <w:rFonts w:ascii="Tahoma" w:hAnsi="Tahoma" w:cs="Tahoma"/>
        </w:rPr>
        <w:t xml:space="preserve">ul. Szpitalna 54 </w:t>
      </w:r>
      <w:r>
        <w:rPr>
          <w:rFonts w:ascii="Tahoma" w:hAnsi="Tahoma" w:cs="Tahoma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</w:p>
    <w:p w:rsidR="006C614A" w:rsidRDefault="006C614A" w:rsidP="006C614A">
      <w:pPr>
        <w:pStyle w:val="Standard"/>
        <w:rPr>
          <w:rFonts w:ascii="Tahoma" w:hAnsi="Tahoma" w:cs="Tahoma"/>
        </w:rPr>
      </w:pPr>
      <w:r>
        <w:rPr>
          <w:rFonts w:ascii="Tahoma" w:hAnsi="Tahoma" w:cs="Tahoma"/>
        </w:rPr>
        <w:t xml:space="preserve">16-400 Suwałki      </w:t>
      </w:r>
    </w:p>
    <w:p w:rsidR="006C614A" w:rsidRDefault="006C614A" w:rsidP="006C614A">
      <w:pPr>
        <w:pStyle w:val="Standard"/>
        <w:rPr>
          <w:rFonts w:ascii="Tahoma" w:hAnsi="Tahoma" w:cs="Tahoma"/>
        </w:rPr>
      </w:pPr>
    </w:p>
    <w:p w:rsidR="006C614A" w:rsidRDefault="006C614A" w:rsidP="006C614A">
      <w:pPr>
        <w:pStyle w:val="Standard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52619A" w:rsidRDefault="0052619A" w:rsidP="006C614A">
      <w:pPr>
        <w:pStyle w:val="Standard"/>
        <w:rPr>
          <w:rFonts w:ascii="Tahoma" w:hAnsi="Tahoma" w:cs="Tahoma"/>
        </w:rPr>
      </w:pPr>
    </w:p>
    <w:p w:rsidR="006C614A" w:rsidRDefault="006C614A" w:rsidP="006C614A">
      <w:pPr>
        <w:pStyle w:val="Standard"/>
        <w:spacing w:line="36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PROTOKÓŁ  WYBORU  OFERTY</w:t>
      </w:r>
    </w:p>
    <w:p w:rsidR="006C614A" w:rsidRDefault="006C614A" w:rsidP="006C614A">
      <w:pPr>
        <w:pStyle w:val="Standard"/>
        <w:spacing w:line="36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Dotyczącej transportu sanitarnego chorych na potrzeby Samodzielnego Publicznego Zespołu Opieki Paliatywnej im. Jana Pawła II w Suwałkach</w:t>
      </w:r>
    </w:p>
    <w:p w:rsidR="006C614A" w:rsidRDefault="006C614A" w:rsidP="006C614A">
      <w:pPr>
        <w:pStyle w:val="Standard"/>
        <w:spacing w:line="360" w:lineRule="auto"/>
        <w:jc w:val="center"/>
        <w:rPr>
          <w:rFonts w:ascii="Tahoma" w:hAnsi="Tahoma" w:cs="Tahoma"/>
          <w:b/>
        </w:rPr>
      </w:pPr>
    </w:p>
    <w:p w:rsidR="0052619A" w:rsidRDefault="0052619A" w:rsidP="006C614A">
      <w:pPr>
        <w:pStyle w:val="Standard"/>
        <w:spacing w:line="360" w:lineRule="auto"/>
        <w:jc w:val="center"/>
        <w:rPr>
          <w:rFonts w:ascii="Tahoma" w:hAnsi="Tahoma" w:cs="Tahoma"/>
          <w:b/>
        </w:rPr>
      </w:pPr>
    </w:p>
    <w:p w:rsidR="006C614A" w:rsidRDefault="006C614A" w:rsidP="006C614A">
      <w:pPr>
        <w:pStyle w:val="Standard"/>
        <w:rPr>
          <w:rFonts w:ascii="Tahoma" w:hAnsi="Tahoma" w:cs="Tahoma"/>
        </w:rPr>
      </w:pPr>
      <w:r>
        <w:rPr>
          <w:rFonts w:ascii="Tahoma" w:hAnsi="Tahoma" w:cs="Tahoma"/>
        </w:rPr>
        <w:t>Zamawiający: Samodzielny Publiczny Zespół Opieki Paliatywnej</w:t>
      </w:r>
    </w:p>
    <w:p w:rsidR="006C614A" w:rsidRDefault="006C614A" w:rsidP="006C614A">
      <w:pPr>
        <w:pStyle w:val="Standard"/>
        <w:ind w:firstLine="1559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im. Jana Pawła II w Suwałkach</w:t>
      </w:r>
    </w:p>
    <w:p w:rsidR="006C614A" w:rsidRDefault="006C614A" w:rsidP="006C614A">
      <w:pPr>
        <w:pStyle w:val="Standard"/>
        <w:ind w:firstLine="1559"/>
        <w:jc w:val="both"/>
        <w:rPr>
          <w:rFonts w:ascii="Tahoma" w:hAnsi="Tahoma" w:cs="Tahoma"/>
        </w:rPr>
      </w:pPr>
      <w:r>
        <w:rPr>
          <w:rFonts w:ascii="Tahoma" w:hAnsi="Tahoma" w:cs="Tahoma"/>
        </w:rPr>
        <w:t>ul. Szpitalna 54</w:t>
      </w:r>
    </w:p>
    <w:p w:rsidR="006C614A" w:rsidRDefault="006C614A" w:rsidP="006C614A">
      <w:pPr>
        <w:pStyle w:val="Standard"/>
        <w:ind w:firstLine="1559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16-400 Suwałki</w:t>
      </w:r>
    </w:p>
    <w:p w:rsidR="006C614A" w:rsidRDefault="006C614A" w:rsidP="006C614A">
      <w:pPr>
        <w:pStyle w:val="Standard"/>
        <w:ind w:firstLine="1559"/>
        <w:jc w:val="both"/>
        <w:rPr>
          <w:rFonts w:ascii="Tahoma" w:hAnsi="Tahoma" w:cs="Tahoma"/>
        </w:rPr>
      </w:pPr>
    </w:p>
    <w:p w:rsidR="006C614A" w:rsidRDefault="006C614A" w:rsidP="006C614A">
      <w:pPr>
        <w:spacing w:before="24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Dnia </w:t>
      </w:r>
      <w:r w:rsidR="0052619A">
        <w:rPr>
          <w:rFonts w:ascii="Tahoma" w:hAnsi="Tahoma" w:cs="Tahoma"/>
          <w:sz w:val="24"/>
          <w:szCs w:val="24"/>
        </w:rPr>
        <w:t>17</w:t>
      </w:r>
      <w:r>
        <w:rPr>
          <w:rFonts w:ascii="Tahoma" w:hAnsi="Tahoma" w:cs="Tahoma"/>
          <w:sz w:val="24"/>
          <w:szCs w:val="24"/>
        </w:rPr>
        <w:t>.08.20</w:t>
      </w:r>
      <w:r w:rsidR="0052619A">
        <w:rPr>
          <w:rFonts w:ascii="Tahoma" w:hAnsi="Tahoma" w:cs="Tahoma"/>
          <w:sz w:val="24"/>
          <w:szCs w:val="24"/>
        </w:rPr>
        <w:t>23</w:t>
      </w:r>
      <w:r>
        <w:rPr>
          <w:rFonts w:ascii="Tahoma" w:hAnsi="Tahoma" w:cs="Tahoma"/>
          <w:sz w:val="24"/>
          <w:szCs w:val="24"/>
        </w:rPr>
        <w:t xml:space="preserve"> r. zamieszczono zapytanie ofertowe na stronie internetowej SP ZOP – </w:t>
      </w:r>
      <w:hyperlink r:id="rId5" w:history="1">
        <w:r w:rsidRPr="00D3795A">
          <w:rPr>
            <w:rStyle w:val="Hipercze"/>
            <w:rFonts w:ascii="Tahoma" w:hAnsi="Tahoma" w:cs="Tahoma"/>
            <w:sz w:val="24"/>
            <w:szCs w:val="24"/>
          </w:rPr>
          <w:t>www.paliatywna.suwalki.pl</w:t>
        </w:r>
      </w:hyperlink>
      <w:r w:rsidR="0052619A">
        <w:rPr>
          <w:rFonts w:ascii="Tahoma" w:hAnsi="Tahoma" w:cs="Tahoma"/>
          <w:sz w:val="24"/>
          <w:szCs w:val="24"/>
        </w:rPr>
        <w:t>.</w:t>
      </w:r>
    </w:p>
    <w:p w:rsidR="006C614A" w:rsidRDefault="006C614A" w:rsidP="006C614A">
      <w:pPr>
        <w:spacing w:before="240"/>
        <w:rPr>
          <w:rStyle w:val="st"/>
          <w:rFonts w:ascii="Tahoma" w:hAnsi="Tahoma" w:cs="Tahoma"/>
          <w:sz w:val="24"/>
          <w:szCs w:val="24"/>
        </w:rPr>
      </w:pPr>
      <w:r>
        <w:rPr>
          <w:rStyle w:val="st"/>
          <w:rFonts w:ascii="Tahoma" w:hAnsi="Tahoma" w:cs="Tahoma"/>
          <w:sz w:val="24"/>
          <w:szCs w:val="24"/>
        </w:rPr>
        <w:t>Do dnia 2</w:t>
      </w:r>
      <w:r w:rsidR="0052619A">
        <w:rPr>
          <w:rStyle w:val="st"/>
          <w:rFonts w:ascii="Tahoma" w:hAnsi="Tahoma" w:cs="Tahoma"/>
          <w:sz w:val="24"/>
          <w:szCs w:val="24"/>
        </w:rPr>
        <w:t>9.08.2023</w:t>
      </w:r>
      <w:r>
        <w:rPr>
          <w:rStyle w:val="st"/>
          <w:rFonts w:ascii="Tahoma" w:hAnsi="Tahoma" w:cs="Tahoma"/>
          <w:sz w:val="24"/>
          <w:szCs w:val="24"/>
        </w:rPr>
        <w:t xml:space="preserve"> r. wpłynęła do Zamawiającego tylko jedna oferta z firmy:</w:t>
      </w:r>
    </w:p>
    <w:p w:rsidR="006C614A" w:rsidRPr="006C614A" w:rsidRDefault="006C614A" w:rsidP="006C614A">
      <w:pPr>
        <w:pStyle w:val="Akapitzlist"/>
        <w:numPr>
          <w:ilvl w:val="0"/>
          <w:numId w:val="2"/>
        </w:numPr>
        <w:spacing w:after="0"/>
        <w:rPr>
          <w:rFonts w:ascii="Tahoma" w:hAnsi="Tahoma" w:cs="Tahoma"/>
          <w:sz w:val="24"/>
          <w:szCs w:val="24"/>
        </w:rPr>
      </w:pPr>
      <w:r w:rsidRPr="006C614A">
        <w:rPr>
          <w:rFonts w:ascii="Tahoma" w:hAnsi="Tahoma" w:cs="Tahoma"/>
          <w:sz w:val="24"/>
          <w:szCs w:val="24"/>
        </w:rPr>
        <w:t>Wojewódzka Stacja Pogotowia Ratunkowego</w:t>
      </w:r>
    </w:p>
    <w:p w:rsidR="006C614A" w:rsidRPr="00C97B2C" w:rsidRDefault="006C614A" w:rsidP="006C614A">
      <w:pPr>
        <w:spacing w:after="0"/>
        <w:ind w:left="708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SP ZOZ w Suwałkach</w:t>
      </w:r>
      <w:r w:rsidRPr="00C97B2C">
        <w:rPr>
          <w:rFonts w:ascii="Tahoma" w:hAnsi="Tahoma" w:cs="Tahoma"/>
          <w:sz w:val="24"/>
          <w:szCs w:val="24"/>
        </w:rPr>
        <w:t xml:space="preserve"> </w:t>
      </w:r>
    </w:p>
    <w:p w:rsidR="006C614A" w:rsidRDefault="006C614A" w:rsidP="006C614A">
      <w:pPr>
        <w:spacing w:after="0"/>
        <w:ind w:left="708"/>
        <w:rPr>
          <w:rFonts w:ascii="Tahoma" w:hAnsi="Tahoma" w:cs="Tahoma"/>
          <w:sz w:val="24"/>
          <w:szCs w:val="24"/>
        </w:rPr>
      </w:pPr>
      <w:r w:rsidRPr="00C97B2C">
        <w:rPr>
          <w:rFonts w:ascii="Tahoma" w:hAnsi="Tahoma" w:cs="Tahoma"/>
          <w:sz w:val="24"/>
          <w:szCs w:val="24"/>
        </w:rPr>
        <w:t xml:space="preserve">ul. </w:t>
      </w:r>
      <w:r>
        <w:rPr>
          <w:rFonts w:ascii="Tahoma" w:hAnsi="Tahoma" w:cs="Tahoma"/>
          <w:sz w:val="24"/>
          <w:szCs w:val="24"/>
        </w:rPr>
        <w:t>Mickiewicz 11</w:t>
      </w:r>
    </w:p>
    <w:p w:rsidR="006C614A" w:rsidRDefault="006C614A" w:rsidP="006C614A">
      <w:pPr>
        <w:ind w:left="708"/>
        <w:rPr>
          <w:rStyle w:val="st"/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16-400 Suwałki</w:t>
      </w:r>
    </w:p>
    <w:p w:rsidR="006C614A" w:rsidRDefault="006C614A" w:rsidP="006C614A">
      <w:pPr>
        <w:rPr>
          <w:rStyle w:val="st"/>
          <w:rFonts w:ascii="Tahoma" w:hAnsi="Tahoma" w:cs="Tahoma"/>
          <w:sz w:val="24"/>
          <w:szCs w:val="24"/>
        </w:rPr>
      </w:pPr>
      <w:r>
        <w:rPr>
          <w:rStyle w:val="st"/>
          <w:rFonts w:ascii="Tahoma" w:hAnsi="Tahoma" w:cs="Tahoma"/>
          <w:sz w:val="24"/>
          <w:szCs w:val="24"/>
        </w:rPr>
        <w:t>Złożona oferta spełnia wszystkie warunki zamówienia Zamawiającego: otrzymała 100 % - wg kryterium oceny – najniższa cena.</w:t>
      </w:r>
    </w:p>
    <w:p w:rsidR="006C614A" w:rsidRDefault="006C614A" w:rsidP="006C614A">
      <w:r>
        <w:rPr>
          <w:rStyle w:val="st"/>
          <w:rFonts w:ascii="Tahoma" w:hAnsi="Tahoma" w:cs="Tahoma"/>
          <w:sz w:val="24"/>
          <w:szCs w:val="24"/>
        </w:rPr>
        <w:t xml:space="preserve">W dniu </w:t>
      </w:r>
      <w:r w:rsidR="0052619A">
        <w:rPr>
          <w:rStyle w:val="st"/>
          <w:rFonts w:ascii="Tahoma" w:hAnsi="Tahoma" w:cs="Tahoma"/>
          <w:sz w:val="24"/>
          <w:szCs w:val="24"/>
        </w:rPr>
        <w:t>31</w:t>
      </w:r>
      <w:r>
        <w:rPr>
          <w:rStyle w:val="st"/>
          <w:rFonts w:ascii="Tahoma" w:hAnsi="Tahoma" w:cs="Tahoma"/>
          <w:sz w:val="24"/>
          <w:szCs w:val="24"/>
        </w:rPr>
        <w:t>.08.20</w:t>
      </w:r>
      <w:r w:rsidR="0052619A">
        <w:rPr>
          <w:rStyle w:val="st"/>
          <w:rFonts w:ascii="Tahoma" w:hAnsi="Tahoma" w:cs="Tahoma"/>
          <w:sz w:val="24"/>
          <w:szCs w:val="24"/>
        </w:rPr>
        <w:t>23</w:t>
      </w:r>
      <w:r>
        <w:rPr>
          <w:rStyle w:val="st"/>
          <w:rFonts w:ascii="Tahoma" w:hAnsi="Tahoma" w:cs="Tahoma"/>
          <w:sz w:val="24"/>
          <w:szCs w:val="24"/>
        </w:rPr>
        <w:t xml:space="preserve"> r. wykonawcę, który złożył</w:t>
      </w:r>
      <w:r>
        <w:rPr>
          <w:rFonts w:ascii="Tahoma" w:hAnsi="Tahoma" w:cs="Tahoma"/>
          <w:sz w:val="24"/>
          <w:szCs w:val="24"/>
        </w:rPr>
        <w:t xml:space="preserve"> ofertę powiadomiono o wyborze najkorzystniejszej oferty w formie poczty e-mail.</w:t>
      </w:r>
    </w:p>
    <w:p w:rsidR="00964F90" w:rsidRDefault="00964F90"/>
    <w:sectPr w:rsidR="00964F90" w:rsidSect="00D71AE8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55A37"/>
    <w:multiLevelType w:val="hybridMultilevel"/>
    <w:tmpl w:val="403819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B86ADB"/>
    <w:multiLevelType w:val="hybridMultilevel"/>
    <w:tmpl w:val="36582C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/>
  <w:defaultTabStop w:val="708"/>
  <w:hyphenationZone w:val="425"/>
  <w:characterSpacingControl w:val="doNotCompress"/>
  <w:compat/>
  <w:rsids>
    <w:rsidRoot w:val="006C614A"/>
    <w:rsid w:val="00116B63"/>
    <w:rsid w:val="0052619A"/>
    <w:rsid w:val="006C614A"/>
    <w:rsid w:val="00964F90"/>
    <w:rsid w:val="00D234A2"/>
    <w:rsid w:val="00D61715"/>
    <w:rsid w:val="00D96B4F"/>
    <w:rsid w:val="00FB2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61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614A"/>
    <w:pPr>
      <w:ind w:left="720"/>
      <w:contextualSpacing/>
    </w:pPr>
  </w:style>
  <w:style w:type="paragraph" w:customStyle="1" w:styleId="Standard">
    <w:name w:val="Standard"/>
    <w:rsid w:val="006C614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">
    <w:name w:val="st"/>
    <w:basedOn w:val="Domylnaczcionkaakapitu"/>
    <w:rsid w:val="006C614A"/>
  </w:style>
  <w:style w:type="character" w:styleId="Hipercze">
    <w:name w:val="Hyperlink"/>
    <w:basedOn w:val="Domylnaczcionkaakapitu"/>
    <w:uiPriority w:val="99"/>
    <w:unhideWhenUsed/>
    <w:rsid w:val="006C614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aliatywna.suwal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890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dgosciewska</dc:creator>
  <cp:lastModifiedBy>dgosciewska</cp:lastModifiedBy>
  <cp:revision>2</cp:revision>
  <cp:lastPrinted>2023-08-31T07:37:00Z</cp:lastPrinted>
  <dcterms:created xsi:type="dcterms:W3CDTF">2023-08-31T07:37:00Z</dcterms:created>
  <dcterms:modified xsi:type="dcterms:W3CDTF">2023-08-31T07:37:00Z</dcterms:modified>
</cp:coreProperties>
</file>