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3" w:rsidRPr="00F1638F" w:rsidRDefault="005A30E3" w:rsidP="005A30E3">
      <w:pPr>
        <w:pStyle w:val="NormalnyWeb"/>
        <w:jc w:val="center"/>
      </w:pPr>
      <w:r w:rsidRPr="00F1638F">
        <w:rPr>
          <w:b/>
          <w:bCs/>
        </w:rPr>
        <w:t>Ogłoszenie o konkursie ofert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Z dnia </w:t>
      </w:r>
      <w:r w:rsidR="005739ED">
        <w:rPr>
          <w:b/>
          <w:bCs/>
        </w:rPr>
        <w:t>05.0</w:t>
      </w:r>
      <w:r w:rsidR="00311BDF">
        <w:rPr>
          <w:b/>
          <w:bCs/>
        </w:rPr>
        <w:t>6</w:t>
      </w:r>
      <w:r w:rsidR="005739ED">
        <w:rPr>
          <w:b/>
          <w:bCs/>
        </w:rPr>
        <w:t>.</w:t>
      </w:r>
      <w:r w:rsidR="00CA733E">
        <w:rPr>
          <w:b/>
          <w:bCs/>
        </w:rPr>
        <w:t>202</w:t>
      </w:r>
      <w:r w:rsidR="005739ED">
        <w:rPr>
          <w:b/>
          <w:bCs/>
        </w:rPr>
        <w:t>3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>Samodzielny Publiczny Zespół Opieki Paliatywnej 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2950B5">
        <w:rPr>
          <w:b/>
          <w:bCs/>
        </w:rPr>
        <w:t>2023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2950B5">
        <w:rPr>
          <w:b/>
          <w:bCs/>
        </w:rPr>
        <w:t>991</w:t>
      </w:r>
      <w:r w:rsidRPr="00F1638F">
        <w:t xml:space="preserve"> 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311BDF">
        <w:rPr>
          <w:b/>
          <w:bCs/>
        </w:rPr>
        <w:t>ch (Dz.U. z 2022 r. poz.2561</w:t>
      </w:r>
      <w:r w:rsidR="00CA733E">
        <w:rPr>
          <w:b/>
          <w:bCs/>
        </w:rPr>
        <w:t xml:space="preserve">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7C0DAB" w:rsidRPr="002950B5" w:rsidRDefault="005A30E3" w:rsidP="002950B5">
      <w:pPr>
        <w:pStyle w:val="NormalnyWeb"/>
        <w:spacing w:line="285" w:lineRule="atLeast"/>
        <w:jc w:val="both"/>
      </w:pPr>
      <w:r w:rsidRPr="00F1638F">
        <w:rPr>
          <w:b/>
          <w:bCs/>
        </w:rPr>
        <w:t>w zakresie  następujących usług medycznych :</w:t>
      </w:r>
    </w:p>
    <w:p w:rsidR="00E63832" w:rsidRPr="00F1638F" w:rsidRDefault="00E63832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44" w:rsidRDefault="002950B5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</w:t>
      </w:r>
      <w:r w:rsidR="00AD2544" w:rsidRP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AD254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AD2544" w:rsidRP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Świadczenie usług lekarskich w Zespole Domowej Opieki Paliatywnej </w:t>
      </w:r>
      <w:r w:rsidR="00E237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 Suwałkach</w:t>
      </w:r>
      <w:r w:rsid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Zespole Domowej Opieki Paliatywnej w Augustowie</w:t>
      </w:r>
      <w:r w:rsidR="00AD254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739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i Hospicjum Stacjonarnym</w:t>
      </w:r>
    </w:p>
    <w:p w:rsidR="00E04096" w:rsidRDefault="00E04096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739ED" w:rsidRDefault="005739ED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DA3EE3" w:rsidRPr="00904942" w:rsidRDefault="00DA3EE3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904942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Wymagania niezbędne: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Do konkursu może przystąpić osoba która posiada:</w:t>
      </w:r>
    </w:p>
    <w:p w:rsidR="00AD2544" w:rsidRDefault="00AD2544" w:rsidP="007C0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C0C31" w:rsidRDefault="00EC0C31" w:rsidP="00EC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Tytuł lekarza specjalisty w dziedzinie medycyny paliatywnej lub lekarza w trakcie specjalizacji w dziedzinie medycyny paliatywnej, lub lekarza legitymującego się dokumentem ukończenia kursu zgodnego z programem specjalizacji w dziedzinie medycyny paliatywnej, dotyczącego problematyki bólu, objawów somatycznych i psychicznych, organizowanego przez Centrum Medyczne Kształcenia Podyplomowego lub wyższą uczelnię medyczną posiadającą uprawnienia do kształcenia </w:t>
      </w:r>
      <w:proofErr w:type="spellStart"/>
      <w:r w:rsidRPr="00F1638F">
        <w:rPr>
          <w:rFonts w:ascii="Times New Roman" w:hAnsi="Times New Roman" w:cs="Times New Roman"/>
          <w:sz w:val="24"/>
          <w:szCs w:val="24"/>
        </w:rPr>
        <w:t>przeddyplomowego</w:t>
      </w:r>
      <w:proofErr w:type="spellEnd"/>
      <w:r w:rsidRPr="00F1638F">
        <w:rPr>
          <w:rFonts w:ascii="Times New Roman" w:hAnsi="Times New Roman" w:cs="Times New Roman"/>
          <w:sz w:val="24"/>
          <w:szCs w:val="24"/>
        </w:rPr>
        <w:t xml:space="preserve"> lub podyplomowego lekarzy lub jednostkę posiadającą akredytację do prowadzenia specjalizacji w</w:t>
      </w:r>
      <w:r>
        <w:rPr>
          <w:rFonts w:ascii="Times New Roman" w:hAnsi="Times New Roman" w:cs="Times New Roman"/>
          <w:sz w:val="24"/>
          <w:szCs w:val="24"/>
        </w:rPr>
        <w:t xml:space="preserve"> dziedzinie medycyny paliatywnej</w:t>
      </w:r>
    </w:p>
    <w:p w:rsidR="00E04096" w:rsidRDefault="00E04096" w:rsidP="00EC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F1638F">
        <w:rPr>
          <w:rFonts w:ascii="Times New Roman" w:hAnsi="Times New Roman" w:cs="Times New Roman"/>
          <w:sz w:val="24"/>
          <w:szCs w:val="24"/>
        </w:rPr>
        <w:t>:</w:t>
      </w:r>
    </w:p>
    <w:p w:rsidR="00AD2544" w:rsidRPr="00F1638F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44" w:rsidRPr="00F1638F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a) dokumenty potwierdzające kwalifikacje zawodowe wymagane </w:t>
      </w:r>
      <w:r>
        <w:rPr>
          <w:rFonts w:ascii="Times New Roman" w:hAnsi="Times New Roman" w:cs="Times New Roman"/>
          <w:sz w:val="24"/>
          <w:szCs w:val="24"/>
        </w:rPr>
        <w:t>konkursem</w:t>
      </w:r>
      <w:r w:rsidRPr="00F1638F">
        <w:rPr>
          <w:rFonts w:ascii="Times New Roman" w:hAnsi="Times New Roman" w:cs="Times New Roman"/>
          <w:sz w:val="24"/>
          <w:szCs w:val="24"/>
        </w:rPr>
        <w:t xml:space="preserve"> ( prawo wykonywania zawodu, dyplom potwierdzający kwalifikacje zawodowe, OC osoby wykonującej zawód medyczny),</w:t>
      </w:r>
    </w:p>
    <w:p w:rsidR="00AD2544" w:rsidRPr="00F1638F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kandydata zakazu wykonywania zawodu, zawieszenia prawa wykonywania zawodu, ograniczenia prawa wykonywania zawodu, zgodnie z załączonym wzorem.</w:t>
      </w: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AD2544" w:rsidRDefault="00AD2544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oświadczenie o zaszczepieniu przeciwko Covid-19, zgodnie z załączonym wzorem</w:t>
      </w:r>
    </w:p>
    <w:p w:rsidR="00E04096" w:rsidRDefault="00E04096" w:rsidP="00AD2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950B5" w:rsidRDefault="002950B5" w:rsidP="00303094">
      <w:pPr>
        <w:pStyle w:val="NormalnyWeb"/>
        <w:spacing w:line="285" w:lineRule="atLeast"/>
        <w:jc w:val="both"/>
        <w:rPr>
          <w:b/>
        </w:rPr>
      </w:pPr>
      <w:r>
        <w:rPr>
          <w:rStyle w:val="text-justify"/>
          <w:b/>
        </w:rPr>
        <w:t>2</w:t>
      </w:r>
      <w:r w:rsidR="00904942" w:rsidRPr="00904942">
        <w:rPr>
          <w:rStyle w:val="text-justify"/>
          <w:b/>
        </w:rPr>
        <w:t>.</w:t>
      </w:r>
      <w:r w:rsidR="00303094" w:rsidRPr="00303094">
        <w:rPr>
          <w:b/>
        </w:rPr>
        <w:t xml:space="preserve"> </w:t>
      </w:r>
      <w:r w:rsidR="00303094" w:rsidRPr="00F1638F">
        <w:rPr>
          <w:b/>
        </w:rPr>
        <w:t xml:space="preserve">Świadczenia usług </w:t>
      </w:r>
      <w:r w:rsidR="00303094">
        <w:rPr>
          <w:b/>
        </w:rPr>
        <w:t>l</w:t>
      </w:r>
      <w:r w:rsidR="00303094" w:rsidRPr="00F1638F">
        <w:rPr>
          <w:b/>
        </w:rPr>
        <w:t xml:space="preserve">ekarskich </w:t>
      </w:r>
      <w:r w:rsidR="005739ED">
        <w:rPr>
          <w:b/>
        </w:rPr>
        <w:t xml:space="preserve">w Zakładzie Opiekuńczo – Leczniczym </w:t>
      </w:r>
    </w:p>
    <w:p w:rsidR="00303094" w:rsidRPr="00F1638F" w:rsidRDefault="00303094" w:rsidP="00303094">
      <w:pPr>
        <w:pStyle w:val="NormalnyWeb"/>
        <w:spacing w:line="285" w:lineRule="atLeast"/>
        <w:jc w:val="both"/>
        <w:rPr>
          <w:b/>
          <w:u w:val="single"/>
        </w:rPr>
      </w:pPr>
      <w:r w:rsidRPr="00F1638F">
        <w:rPr>
          <w:b/>
          <w:u w:val="single"/>
        </w:rPr>
        <w:t>Wymagania niezbędne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06">
        <w:rPr>
          <w:rFonts w:ascii="Times New Roman" w:hAnsi="Times New Roman" w:cs="Times New Roman"/>
          <w:b/>
          <w:sz w:val="24"/>
          <w:szCs w:val="24"/>
        </w:rPr>
        <w:t>Do konkursu może przystąpić osoba, która posiada: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tytuł lekarza ze specjalizacją I stopnia w dziedzinie: chorób wewnętrznych lub medycyny 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rodzinnej, lub geriatrii, neurologii, psychiatrii, lub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lekarza w trakcie specjalizacji z dziedziny: chorób wewnętrznych lub medycyny rodzinnej,  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geriatrii, neurologii, psychiatrii</w:t>
      </w:r>
    </w:p>
    <w:p w:rsidR="00303094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4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F1638F">
        <w:rPr>
          <w:rFonts w:ascii="Times New Roman" w:hAnsi="Times New Roman" w:cs="Times New Roman"/>
          <w:sz w:val="24"/>
          <w:szCs w:val="24"/>
        </w:rPr>
        <w:t>: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dokumenty potwierdzające kwalifikacje zawodowe wymagane konkursem  ( prawo wykonywania zawodu, dyplom potwierdzający kwalifikacje zawodowe, OC osoby wykonującej zawód medyczny),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</w:t>
      </w:r>
      <w:r>
        <w:rPr>
          <w:rFonts w:ascii="Times New Roman" w:hAnsi="Times New Roman" w:cs="Times New Roman"/>
          <w:sz w:val="24"/>
          <w:szCs w:val="24"/>
        </w:rPr>
        <w:t xml:space="preserve">oferenta </w:t>
      </w:r>
      <w:r w:rsidRPr="00F1638F">
        <w:rPr>
          <w:rFonts w:ascii="Times New Roman" w:hAnsi="Times New Roman" w:cs="Times New Roman"/>
          <w:sz w:val="24"/>
          <w:szCs w:val="24"/>
        </w:rPr>
        <w:t>zakazu wykonywania zawodu, zawieszenia prawa wykonywania zawodu, ograniczenia prawa wykonywania zawodu, zgodnie z załączonym wzorem.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  <w:r w:rsidRPr="00F1638F">
        <w:rPr>
          <w:rFonts w:ascii="Times New Roman" w:hAnsi="Times New Roman" w:cs="Times New Roman"/>
          <w:sz w:val="24"/>
          <w:szCs w:val="24"/>
        </w:rPr>
        <w:t>.</w:t>
      </w:r>
    </w:p>
    <w:p w:rsidR="00303094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303094" w:rsidRPr="00F1638F" w:rsidRDefault="00303094" w:rsidP="003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oświadczenie o zaszczepieniu przeciwko Covid-19, zgodnie z załączonym wzorem</w:t>
      </w:r>
    </w:p>
    <w:p w:rsidR="00E04096" w:rsidRPr="00F1638F" w:rsidRDefault="00E04096" w:rsidP="00E0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zawodu, zgodnie z załączonym wzorem.</w:t>
      </w:r>
    </w:p>
    <w:p w:rsidR="005A30E3" w:rsidRPr="00F1638F" w:rsidRDefault="002950B5" w:rsidP="00F1638F">
      <w:pPr>
        <w:pStyle w:val="NormalnyWeb"/>
        <w:spacing w:line="285" w:lineRule="atLeast"/>
        <w:jc w:val="both"/>
      </w:pPr>
      <w:r>
        <w:rPr>
          <w:b/>
        </w:rPr>
        <w:t>3</w:t>
      </w:r>
      <w:r w:rsidR="00845479" w:rsidRPr="00845479">
        <w:rPr>
          <w:b/>
        </w:rPr>
        <w:t>.</w:t>
      </w:r>
      <w:r w:rsidR="005A30E3" w:rsidRPr="00F1638F">
        <w:t>Wnioski mogą składać podmioty uprawnione do prowadzenia działalności leczniczej w rozumieniu ustawy z 15.04.2011r. o działa</w:t>
      </w:r>
      <w:r>
        <w:t>lności leczniczej /</w:t>
      </w:r>
      <w:r w:rsidRPr="002950B5">
        <w:rPr>
          <w:b/>
        </w:rPr>
        <w:t>Dz. U. z 2023 poz. 991</w:t>
      </w:r>
      <w:r w:rsidR="005A30E3" w:rsidRPr="00F1638F">
        <w:t xml:space="preserve"> /,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C01C53" w:rsidRPr="00F1638F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4</w:t>
      </w:r>
      <w:r w:rsidR="00C01C53" w:rsidRPr="00F1638F">
        <w:rPr>
          <w:b/>
        </w:rPr>
        <w:t>. Informacja dotycząca udostępnienia materiałów</w:t>
      </w:r>
    </w:p>
    <w:p w:rsidR="00C01C53" w:rsidRPr="00FB76CD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Każdemu kandydatowi zgłaszającemu się do konkursu udostępnia się jednakowe dla wszystkich kandydatów materiały informacyjne dotyczące konkursu Materiały są udostępniane w Sekretariacie  </w:t>
      </w:r>
      <w:r>
        <w:t>Zakładu -</w:t>
      </w:r>
      <w:r w:rsidRPr="00F1638F">
        <w:t xml:space="preserve"> ul. Szpitalna 54, 16-400 Suwałki w</w:t>
      </w:r>
      <w:r>
        <w:t xml:space="preserve"> godz. 8.00 – 15.35 oraz na stronie internetowej:</w:t>
      </w:r>
      <w:r>
        <w:rPr>
          <w:b/>
        </w:rPr>
        <w:t>www.paliatywna.</w:t>
      </w:r>
      <w:r w:rsidRPr="00FB76CD">
        <w:rPr>
          <w:b/>
        </w:rPr>
        <w:t>suwalki.pl</w:t>
      </w:r>
    </w:p>
    <w:p w:rsidR="00C01C53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5</w:t>
      </w:r>
      <w:r w:rsidR="00C01C53">
        <w:rPr>
          <w:b/>
        </w:rPr>
        <w:t>.Miejsce,</w:t>
      </w:r>
      <w:r w:rsidR="00C01C53" w:rsidRPr="00F1638F">
        <w:rPr>
          <w:b/>
        </w:rPr>
        <w:t xml:space="preserve"> termin </w:t>
      </w:r>
      <w:r w:rsidR="00C01C53">
        <w:rPr>
          <w:b/>
        </w:rPr>
        <w:t xml:space="preserve">i sposób </w:t>
      </w:r>
      <w:r w:rsidR="00C01C53" w:rsidRPr="00F1638F">
        <w:rPr>
          <w:b/>
        </w:rPr>
        <w:t>składania ofert</w:t>
      </w:r>
      <w:r w:rsidR="00C01C53"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zamkniętej nieprzezroczystej kopercie oznaczonej : Imię i nazwisko / nazwę oferenta, adres, oraz napis „ </w:t>
      </w:r>
      <w:r w:rsidRPr="00E15B06">
        <w:rPr>
          <w:b/>
        </w:rPr>
        <w:t>Konkurs ofert – na św</w:t>
      </w:r>
      <w:r>
        <w:rPr>
          <w:b/>
        </w:rPr>
        <w:t>iadczenie usług lekarskich z dnia 05.0</w:t>
      </w:r>
      <w:r w:rsidR="002950B5">
        <w:rPr>
          <w:b/>
        </w:rPr>
        <w:t>6</w:t>
      </w:r>
      <w:r>
        <w:rPr>
          <w:b/>
        </w:rPr>
        <w:t>.2023</w:t>
      </w:r>
      <w:r w:rsidRPr="00E15B06">
        <w:rPr>
          <w:b/>
        </w:rPr>
        <w:t>”</w:t>
      </w:r>
      <w:r>
        <w:rPr>
          <w:b/>
        </w:rPr>
        <w:t>.</w:t>
      </w:r>
    </w:p>
    <w:p w:rsidR="00C01C53" w:rsidRDefault="00C01C53" w:rsidP="00C01C53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Pr="00C01C53">
        <w:rPr>
          <w:b/>
        </w:rPr>
        <w:t>2</w:t>
      </w:r>
      <w:r w:rsidR="002950B5">
        <w:rPr>
          <w:b/>
        </w:rPr>
        <w:t>3</w:t>
      </w:r>
      <w:r w:rsidRPr="00C01C53">
        <w:rPr>
          <w:b/>
        </w:rPr>
        <w:t>.0</w:t>
      </w:r>
      <w:r w:rsidR="002950B5">
        <w:rPr>
          <w:b/>
        </w:rPr>
        <w:t>6</w:t>
      </w:r>
      <w:r w:rsidRPr="00C01C53">
        <w:rPr>
          <w:b/>
        </w:rPr>
        <w:t>.2023</w:t>
      </w:r>
      <w:r w:rsidRPr="00F1638F">
        <w:t xml:space="preserve"> r. do   godz. </w:t>
      </w:r>
      <w:r w:rsidRPr="00F1638F">
        <w:rPr>
          <w:b/>
        </w:rPr>
        <w:t>15.00</w:t>
      </w:r>
      <w:r w:rsidRPr="00F1638F">
        <w:t xml:space="preserve"> </w:t>
      </w:r>
      <w:r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Oferty należy składać w siedzibie zakładu osobiście lub też przesłać droga pocztową. Liczy się data  wpływu oferty do zakładu.</w:t>
      </w:r>
    </w:p>
    <w:p w:rsidR="00C01C53" w:rsidRPr="00061536" w:rsidRDefault="00C01C53" w:rsidP="00C01C53">
      <w:pPr>
        <w:pStyle w:val="NormalnyWeb"/>
        <w:spacing w:line="285" w:lineRule="atLeast"/>
        <w:jc w:val="both"/>
        <w:rPr>
          <w:b/>
        </w:rPr>
      </w:pPr>
      <w:r w:rsidRPr="00061536">
        <w:rPr>
          <w:b/>
        </w:rPr>
        <w:t>Zamawiający dopuszcza składanie ofert częściowych oraz zawarcie więcej niż je</w:t>
      </w:r>
      <w:r>
        <w:rPr>
          <w:b/>
        </w:rPr>
        <w:t>dnej umowy na wymienione usługi medyczne</w:t>
      </w:r>
    </w:p>
    <w:p w:rsidR="00C01C53" w:rsidRPr="00F1638F" w:rsidRDefault="002950B5" w:rsidP="00C01C53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6</w:t>
      </w:r>
      <w:bookmarkStart w:id="0" w:name="_GoBack"/>
      <w:bookmarkEnd w:id="0"/>
      <w:r w:rsidR="00C01C53">
        <w:rPr>
          <w:b/>
        </w:rPr>
        <w:t xml:space="preserve">.Termin </w:t>
      </w:r>
      <w:r w:rsidR="00C01C53" w:rsidRPr="00F1638F">
        <w:rPr>
          <w:b/>
        </w:rPr>
        <w:t xml:space="preserve"> rozstrzygnięcia postępowania konkursowego</w:t>
      </w:r>
      <w:r w:rsidR="00C01C53">
        <w:rPr>
          <w:b/>
        </w:rPr>
        <w:t>: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Rozstrzygnięcie ofert nastąpi  do dnia  </w:t>
      </w:r>
      <w:r w:rsidRPr="00C01C53">
        <w:rPr>
          <w:b/>
        </w:rPr>
        <w:t>2</w:t>
      </w:r>
      <w:r w:rsidR="002950B5">
        <w:rPr>
          <w:b/>
        </w:rPr>
        <w:t>6</w:t>
      </w:r>
      <w:r w:rsidRPr="00C01C53">
        <w:rPr>
          <w:b/>
        </w:rPr>
        <w:t>.0</w:t>
      </w:r>
      <w:r w:rsidR="002950B5">
        <w:rPr>
          <w:b/>
        </w:rPr>
        <w:t>6</w:t>
      </w:r>
      <w:r w:rsidRPr="00C01C53">
        <w:rPr>
          <w:b/>
        </w:rPr>
        <w:t>.2023</w:t>
      </w:r>
      <w:r w:rsidRPr="00F1638F">
        <w:rPr>
          <w:b/>
        </w:rPr>
        <w:t xml:space="preserve"> r</w:t>
      </w:r>
      <w:r w:rsidRPr="00F1638F">
        <w:t>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Termin  zawarcia umowy  w ciągu 7 dni od dnia rozstrzygnięcia konkursu ofert na okres 3 lat.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lastRenderedPageBreak/>
        <w:t>Ogłoszenie o rozstrzygnięciu konkursu zostanie umieszczone na tablicy ogłoszeń w siedzibie zakładu oraz na stronie www. paliatywna.suwalki.pl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>Samodzielny Publiczny Zespół Opieki Paliatywnej im. Jana Pawła II w Suwałkach zastrzega prawo do odwołania konkursu w całości lub w części oraz do przesunięcia terminu składania ofert bez podania przyczyny.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 w:rsidR="002950B5">
        <w:rPr>
          <w:bCs/>
        </w:rPr>
        <w:t xml:space="preserve">rodków publicznych </w:t>
      </w:r>
      <w:r w:rsidR="002950B5" w:rsidRPr="002950B5">
        <w:rPr>
          <w:b/>
          <w:bCs/>
        </w:rPr>
        <w:t>(Dz.U. z 2022</w:t>
      </w:r>
      <w:r w:rsidRPr="002950B5">
        <w:rPr>
          <w:b/>
          <w:bCs/>
        </w:rPr>
        <w:t xml:space="preserve"> r. poz.</w:t>
      </w:r>
      <w:r w:rsidR="002950B5" w:rsidRPr="002950B5">
        <w:rPr>
          <w:b/>
          <w:bCs/>
        </w:rPr>
        <w:t>2561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</w:t>
      </w:r>
      <w:r>
        <w:rPr>
          <w:bCs/>
        </w:rPr>
        <w:t>wania konkursowego na udzielanie</w:t>
      </w:r>
      <w:r w:rsidRPr="00F1638F">
        <w:rPr>
          <w:bCs/>
        </w:rPr>
        <w:t xml:space="preserve"> świadczeń medycznych w Samodzielnym Publicznym Zespole Opieki Paliatywnej im. Jan Pawła II w Suwałkach</w:t>
      </w:r>
    </w:p>
    <w:p w:rsidR="00C01C53" w:rsidRPr="00F1638F" w:rsidRDefault="00C01C53" w:rsidP="00C01C53">
      <w:pPr>
        <w:pStyle w:val="NormalnyWeb"/>
        <w:spacing w:line="285" w:lineRule="atLeast"/>
        <w:jc w:val="both"/>
      </w:pPr>
      <w:r w:rsidRPr="00F1638F">
        <w:t xml:space="preserve">Kryteria oceny ofert – </w:t>
      </w:r>
      <w:r>
        <w:rPr>
          <w:b/>
        </w:rPr>
        <w:t>100% cena</w:t>
      </w:r>
    </w:p>
    <w:p w:rsidR="005E3720" w:rsidRPr="00F1638F" w:rsidRDefault="005E3720" w:rsidP="004D3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720" w:rsidRPr="00F1638F" w:rsidSect="005A30E3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0D1A14"/>
    <w:rsid w:val="001175EA"/>
    <w:rsid w:val="00155F9A"/>
    <w:rsid w:val="00167FEC"/>
    <w:rsid w:val="002550F0"/>
    <w:rsid w:val="002705D0"/>
    <w:rsid w:val="002950B5"/>
    <w:rsid w:val="002E4AAE"/>
    <w:rsid w:val="00303094"/>
    <w:rsid w:val="00311BDF"/>
    <w:rsid w:val="00364204"/>
    <w:rsid w:val="004408AF"/>
    <w:rsid w:val="0044497D"/>
    <w:rsid w:val="00466E5A"/>
    <w:rsid w:val="00486CEC"/>
    <w:rsid w:val="00493A33"/>
    <w:rsid w:val="0049753B"/>
    <w:rsid w:val="004D318F"/>
    <w:rsid w:val="004E506E"/>
    <w:rsid w:val="005739ED"/>
    <w:rsid w:val="005A30E3"/>
    <w:rsid w:val="005E3720"/>
    <w:rsid w:val="0063698B"/>
    <w:rsid w:val="006C0C92"/>
    <w:rsid w:val="007568E4"/>
    <w:rsid w:val="00785E6C"/>
    <w:rsid w:val="00790BF4"/>
    <w:rsid w:val="007C0DAB"/>
    <w:rsid w:val="007F2CE7"/>
    <w:rsid w:val="00845479"/>
    <w:rsid w:val="00863EF8"/>
    <w:rsid w:val="008A2C0F"/>
    <w:rsid w:val="008D7943"/>
    <w:rsid w:val="00904942"/>
    <w:rsid w:val="009951BF"/>
    <w:rsid w:val="00A0460C"/>
    <w:rsid w:val="00AA314C"/>
    <w:rsid w:val="00AD2544"/>
    <w:rsid w:val="00AF5B87"/>
    <w:rsid w:val="00B1646D"/>
    <w:rsid w:val="00B30D9E"/>
    <w:rsid w:val="00B77A5A"/>
    <w:rsid w:val="00BA10B7"/>
    <w:rsid w:val="00C01C53"/>
    <w:rsid w:val="00C263A9"/>
    <w:rsid w:val="00C60873"/>
    <w:rsid w:val="00CA733E"/>
    <w:rsid w:val="00CC7E11"/>
    <w:rsid w:val="00D33479"/>
    <w:rsid w:val="00D5683B"/>
    <w:rsid w:val="00D921D8"/>
    <w:rsid w:val="00DA3EE3"/>
    <w:rsid w:val="00DB55C6"/>
    <w:rsid w:val="00E04096"/>
    <w:rsid w:val="00E21B56"/>
    <w:rsid w:val="00E237C6"/>
    <w:rsid w:val="00E26A69"/>
    <w:rsid w:val="00E53017"/>
    <w:rsid w:val="00E63832"/>
    <w:rsid w:val="00E94982"/>
    <w:rsid w:val="00EC0C31"/>
    <w:rsid w:val="00F07B28"/>
    <w:rsid w:val="00F1638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AD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5</cp:revision>
  <cp:lastPrinted>2023-06-14T10:14:00Z</cp:lastPrinted>
  <dcterms:created xsi:type="dcterms:W3CDTF">2023-01-27T10:06:00Z</dcterms:created>
  <dcterms:modified xsi:type="dcterms:W3CDTF">2023-06-14T10:14:00Z</dcterms:modified>
</cp:coreProperties>
</file>