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D5" w:rsidRPr="0022700D" w:rsidRDefault="003B06D5" w:rsidP="0022700D">
      <w:pPr>
        <w:pStyle w:val="Tekstpodstawowy1"/>
      </w:pPr>
    </w:p>
    <w:p w:rsidR="009A314D" w:rsidRPr="00426C02" w:rsidRDefault="009A314D" w:rsidP="009A314D">
      <w:pPr>
        <w:jc w:val="right"/>
        <w:rPr>
          <w:rFonts w:ascii="Cambria" w:hAnsi="Cambria"/>
        </w:rPr>
      </w:pPr>
      <w:r w:rsidRPr="00426C02">
        <w:rPr>
          <w:rFonts w:ascii="Cambria" w:hAnsi="Cambria"/>
        </w:rPr>
        <w:t>Załącznik nr 3</w:t>
      </w:r>
    </w:p>
    <w:p w:rsidR="009B6CBF" w:rsidRPr="00426C02" w:rsidRDefault="009B6CBF" w:rsidP="009B6CBF">
      <w:pPr>
        <w:jc w:val="center"/>
        <w:rPr>
          <w:rFonts w:ascii="Cambria" w:hAnsi="Cambria"/>
        </w:rPr>
      </w:pPr>
      <w:r w:rsidRPr="00426C02">
        <w:rPr>
          <w:rFonts w:ascii="Cambria" w:hAnsi="Cambria"/>
        </w:rPr>
        <w:t>Opis przedmiotu zamówienia</w:t>
      </w:r>
    </w:p>
    <w:p w:rsidR="00426C02" w:rsidRPr="00426C02" w:rsidRDefault="00426C02" w:rsidP="00426C02">
      <w:pPr>
        <w:rPr>
          <w:rFonts w:ascii="Cambria" w:hAnsi="Cambria"/>
        </w:rPr>
      </w:pPr>
    </w:p>
    <w:p w:rsidR="00426C02" w:rsidRPr="00426C02" w:rsidRDefault="00426C02" w:rsidP="00426C02">
      <w:pPr>
        <w:rPr>
          <w:rFonts w:ascii="Cambria" w:hAnsi="Cambria"/>
        </w:rPr>
      </w:pPr>
    </w:p>
    <w:p w:rsidR="00426C02" w:rsidRDefault="00426C02" w:rsidP="00426C02">
      <w:pPr>
        <w:pStyle w:val="Tekstpodstawowy"/>
        <w:jc w:val="center"/>
        <w:rPr>
          <w:rFonts w:ascii="Cambria" w:hAnsi="Cambria" w:cs="Tahoma"/>
          <w:b/>
        </w:rPr>
      </w:pPr>
      <w:r w:rsidRPr="00426C02">
        <w:rPr>
          <w:rFonts w:ascii="Cambria" w:hAnsi="Cambria" w:cs="Tahoma"/>
          <w:b/>
        </w:rPr>
        <w:t>SZCZEGÓŁOWY OPIS PRZEDMIOTU ZAMÓWIENIA</w:t>
      </w:r>
    </w:p>
    <w:p w:rsidR="00117DA1" w:rsidRDefault="00117DA1" w:rsidP="00426C02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Zdanie 1</w:t>
      </w:r>
    </w:p>
    <w:p w:rsidR="00426C02" w:rsidRDefault="0071330A" w:rsidP="00117DA1">
      <w:pPr>
        <w:pStyle w:val="Tekstpodstawowy"/>
        <w:spacing w:after="0" w:line="360" w:lineRule="auto"/>
        <w:ind w:firstLine="708"/>
        <w:jc w:val="both"/>
        <w:rPr>
          <w:rFonts w:ascii="Cambria" w:hAnsi="Cambria" w:cstheme="minorHAnsi"/>
          <w:b/>
          <w:bCs/>
          <w:color w:val="538135" w:themeColor="accent6" w:themeShade="BF"/>
          <w:sz w:val="18"/>
          <w:szCs w:val="18"/>
        </w:rPr>
      </w:pPr>
      <w:r w:rsidRPr="0071330A">
        <w:rPr>
          <w:rFonts w:ascii="Cambria" w:hAnsi="Cambria" w:cs="Tahoma"/>
          <w:bCs/>
          <w:iCs/>
          <w:sz w:val="18"/>
          <w:szCs w:val="18"/>
        </w:rPr>
        <w:t>,</w:t>
      </w:r>
      <w:r w:rsidRPr="0071330A">
        <w:rPr>
          <w:rFonts w:ascii="Cambria" w:hAnsi="Cambria" w:cs="Tahoma"/>
          <w:b/>
          <w:iCs/>
          <w:sz w:val="18"/>
          <w:szCs w:val="18"/>
        </w:rPr>
        <w:t xml:space="preserve">Dostawa </w:t>
      </w:r>
      <w:r w:rsidRPr="0071330A">
        <w:rPr>
          <w:rFonts w:ascii="Cambria" w:hAnsi="Cambria" w:cs="Tahoma"/>
          <w:b/>
          <w:sz w:val="18"/>
          <w:szCs w:val="18"/>
        </w:rPr>
        <w:t xml:space="preserve">i instalacja systemu parkingowego wraz z zaprojektowaniem i wykonaniem robót budowlanych niezbędnych do montażu systemu na potrzeby </w:t>
      </w:r>
      <w:r w:rsidRPr="0071330A">
        <w:rPr>
          <w:rFonts w:ascii="Cambria" w:hAnsi="Cambria" w:cstheme="minorHAnsi"/>
          <w:b/>
          <w:bCs/>
          <w:color w:val="538135" w:themeColor="accent6" w:themeShade="BF"/>
          <w:sz w:val="18"/>
          <w:szCs w:val="18"/>
        </w:rPr>
        <w:t>Samodzielnego Publicznego Zespołu Opieki Paliatywnej w Suwałkach im. Jana Pawła II w Suwałkach</w:t>
      </w:r>
    </w:p>
    <w:p w:rsidR="006B442B" w:rsidRPr="0071330A" w:rsidRDefault="006B442B" w:rsidP="00117DA1">
      <w:pPr>
        <w:pStyle w:val="Tekstpodstawowy"/>
        <w:spacing w:after="0" w:line="360" w:lineRule="auto"/>
        <w:ind w:firstLine="708"/>
        <w:jc w:val="both"/>
        <w:rPr>
          <w:rFonts w:ascii="Cambria" w:hAnsi="Cambria" w:cs="Tahoma"/>
          <w:sz w:val="18"/>
          <w:szCs w:val="18"/>
        </w:rPr>
      </w:pPr>
    </w:p>
    <w:p w:rsidR="00426C02" w:rsidRPr="00117DA1" w:rsidRDefault="00426C02" w:rsidP="00117DA1">
      <w:pPr>
        <w:pStyle w:val="Tekstpodstawowy"/>
        <w:spacing w:after="0" w:line="360" w:lineRule="auto"/>
        <w:jc w:val="both"/>
        <w:rPr>
          <w:rFonts w:ascii="Cambria" w:hAnsi="Cambria" w:cs="Tahoma"/>
          <w:b/>
          <w:sz w:val="18"/>
          <w:szCs w:val="18"/>
          <w:u w:val="single"/>
        </w:rPr>
      </w:pPr>
      <w:r w:rsidRPr="00117DA1">
        <w:rPr>
          <w:rFonts w:ascii="Cambria" w:hAnsi="Cambria" w:cs="Tahoma"/>
          <w:b/>
          <w:sz w:val="18"/>
          <w:szCs w:val="18"/>
        </w:rPr>
        <w:t xml:space="preserve">Miejsce wykonania zadania: </w:t>
      </w:r>
      <w:r w:rsidRPr="00117DA1">
        <w:rPr>
          <w:rFonts w:ascii="Cambria" w:hAnsi="Cambria" w:cs="Tahoma"/>
          <w:b/>
          <w:sz w:val="18"/>
          <w:szCs w:val="18"/>
          <w:u w:val="single"/>
        </w:rPr>
        <w:t>ul. Szpitalna 54, 16 – 400 Suwałki</w:t>
      </w:r>
    </w:p>
    <w:p w:rsidR="00426C02" w:rsidRPr="00426C02" w:rsidRDefault="00426C02" w:rsidP="00426C02">
      <w:pPr>
        <w:jc w:val="both"/>
        <w:rPr>
          <w:rFonts w:ascii="Cambria" w:hAnsi="Cambria" w:cs="Tahoma"/>
        </w:rPr>
      </w:pPr>
    </w:p>
    <w:p w:rsidR="00426C02" w:rsidRPr="003E0BE3" w:rsidRDefault="006B442B" w:rsidP="003E0BE3">
      <w:pPr>
        <w:spacing w:line="360" w:lineRule="auto"/>
        <w:jc w:val="both"/>
        <w:rPr>
          <w:rFonts w:ascii="Cambria" w:hAnsi="Cambria"/>
          <w:b/>
          <w:sz w:val="18"/>
          <w:szCs w:val="18"/>
        </w:rPr>
      </w:pPr>
      <w:r w:rsidRPr="003E0BE3">
        <w:rPr>
          <w:rFonts w:ascii="Cambria" w:hAnsi="Cambria"/>
          <w:b/>
          <w:sz w:val="18"/>
          <w:szCs w:val="18"/>
        </w:rPr>
        <w:t>Wymogi:</w:t>
      </w:r>
    </w:p>
    <w:p w:rsidR="006B442B" w:rsidRPr="003E0BE3" w:rsidRDefault="003E0BE3" w:rsidP="003E0BE3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3E0BE3">
        <w:rPr>
          <w:rFonts w:ascii="Cambria" w:hAnsi="Cambria" w:cs="Arial"/>
          <w:sz w:val="18"/>
          <w:szCs w:val="18"/>
        </w:rPr>
        <w:t xml:space="preserve">Dostawa, montaż i uruchomienie systemu parkingowego na terenie parkingu </w:t>
      </w:r>
      <w:r w:rsidRPr="003E0BE3">
        <w:rPr>
          <w:rFonts w:ascii="Cambria" w:hAnsi="Cambria" w:cstheme="minorHAnsi"/>
          <w:b/>
          <w:bCs/>
          <w:color w:val="538135" w:themeColor="accent6" w:themeShade="BF"/>
          <w:sz w:val="18"/>
          <w:szCs w:val="18"/>
        </w:rPr>
        <w:t>Samodzielnego Publicznego Zespołu Opieki Paliatywnej w Suwałkach im. Jana Pawła II w Suwałkach</w:t>
      </w:r>
    </w:p>
    <w:p w:rsidR="009A314D" w:rsidRPr="003E0BE3" w:rsidRDefault="003E0BE3" w:rsidP="003E0BE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3E0BE3">
        <w:rPr>
          <w:rFonts w:ascii="Cambria" w:hAnsi="Cambria" w:cs="Arial"/>
          <w:sz w:val="18"/>
          <w:szCs w:val="18"/>
        </w:rPr>
        <w:t>System parkingowy ma umożliwiać kontrolę ruchu na parkingu bez pobierania opłat</w:t>
      </w:r>
    </w:p>
    <w:p w:rsidR="003E0BE3" w:rsidRPr="003E0BE3" w:rsidRDefault="003E0BE3" w:rsidP="003E0BE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3E0BE3">
        <w:rPr>
          <w:rFonts w:ascii="Cambria" w:hAnsi="Cambria" w:cs="Arial"/>
          <w:sz w:val="18"/>
          <w:szCs w:val="18"/>
        </w:rPr>
        <w:t>Wjazd i wyjazd na parking ma odbywać się poprzez 1 terminal wjazdowy i szlaban</w:t>
      </w:r>
    </w:p>
    <w:p w:rsidR="0096037C" w:rsidRPr="00117DA1" w:rsidRDefault="0096037C" w:rsidP="0096037C">
      <w:pPr>
        <w:pStyle w:val="Tekstpodstawowy"/>
        <w:spacing w:after="0" w:line="360" w:lineRule="auto"/>
        <w:jc w:val="both"/>
        <w:rPr>
          <w:rStyle w:val="Pogrubienie"/>
          <w:rFonts w:ascii="Cambria" w:hAnsi="Cambria"/>
          <w:sz w:val="18"/>
          <w:szCs w:val="18"/>
        </w:rPr>
      </w:pPr>
      <w:r w:rsidRPr="00117DA1">
        <w:rPr>
          <w:rStyle w:val="Pogrubienie"/>
          <w:rFonts w:ascii="Cambria" w:hAnsi="Cambria"/>
          <w:sz w:val="18"/>
          <w:szCs w:val="18"/>
        </w:rPr>
        <w:t>Parking dla personelu:</w:t>
      </w:r>
    </w:p>
    <w:p w:rsidR="0096037C" w:rsidRPr="00117DA1" w:rsidRDefault="0096037C" w:rsidP="0096037C">
      <w:pPr>
        <w:pStyle w:val="Tekstpodstawowy"/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117DA1">
        <w:rPr>
          <w:rFonts w:ascii="Cambria" w:hAnsi="Cambria"/>
          <w:sz w:val="18"/>
          <w:szCs w:val="18"/>
        </w:rPr>
        <w:t>- sterowanie zdalne za pomocą pilota</w:t>
      </w:r>
    </w:p>
    <w:p w:rsidR="0096037C" w:rsidRPr="00117DA1" w:rsidRDefault="0096037C" w:rsidP="0096037C">
      <w:pPr>
        <w:pStyle w:val="Tekstpodstawowy"/>
        <w:spacing w:after="0" w:line="360" w:lineRule="auto"/>
        <w:jc w:val="both"/>
        <w:rPr>
          <w:rStyle w:val="Pogrubienie"/>
          <w:rFonts w:ascii="Cambria" w:hAnsi="Cambria"/>
          <w:sz w:val="18"/>
          <w:szCs w:val="18"/>
        </w:rPr>
      </w:pPr>
      <w:r w:rsidRPr="00117DA1">
        <w:rPr>
          <w:rFonts w:ascii="Cambria" w:hAnsi="Cambria"/>
          <w:sz w:val="18"/>
          <w:szCs w:val="18"/>
        </w:rPr>
        <w:t>2</w:t>
      </w:r>
      <w:r w:rsidRPr="00117DA1">
        <w:rPr>
          <w:rStyle w:val="Pogrubienie"/>
          <w:rFonts w:ascii="Cambria" w:hAnsi="Cambria"/>
          <w:sz w:val="18"/>
          <w:szCs w:val="18"/>
        </w:rPr>
        <w:t>. Parking dla gości</w:t>
      </w:r>
    </w:p>
    <w:p w:rsidR="0096037C" w:rsidRPr="00117DA1" w:rsidRDefault="0096037C" w:rsidP="0096037C">
      <w:pPr>
        <w:pStyle w:val="Tekstpodstawowy"/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117DA1">
        <w:rPr>
          <w:rFonts w:ascii="Cambria" w:hAnsi="Cambria"/>
          <w:sz w:val="18"/>
          <w:szCs w:val="18"/>
        </w:rPr>
        <w:t>Wjazd:</w:t>
      </w:r>
    </w:p>
    <w:p w:rsidR="0096037C" w:rsidRPr="00117DA1" w:rsidRDefault="0096037C" w:rsidP="0096037C">
      <w:pPr>
        <w:pStyle w:val="Tekstpodstawowy"/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117DA1">
        <w:rPr>
          <w:rFonts w:ascii="Cambria" w:hAnsi="Cambria"/>
          <w:sz w:val="18"/>
          <w:szCs w:val="18"/>
        </w:rPr>
        <w:t xml:space="preserve">- za pomocą włącznik cyfrowy (możliwość zmiany kodu) , możliwość wprowadzenia jednoczasowo kilku kodów i tablica z numerem </w:t>
      </w:r>
      <w:proofErr w:type="spellStart"/>
      <w:r w:rsidRPr="00117DA1">
        <w:rPr>
          <w:rFonts w:ascii="Cambria" w:hAnsi="Cambria"/>
          <w:sz w:val="18"/>
          <w:szCs w:val="18"/>
        </w:rPr>
        <w:t>tel</w:t>
      </w:r>
      <w:proofErr w:type="spellEnd"/>
      <w:r w:rsidRPr="00117DA1">
        <w:rPr>
          <w:rFonts w:ascii="Cambria" w:hAnsi="Cambria"/>
          <w:sz w:val="18"/>
          <w:szCs w:val="18"/>
        </w:rPr>
        <w:t xml:space="preserve"> do portierni/dyżurki gdzie będzie umieszczony pilot zdalnego sterowania- zdalne za pomocą pilota </w:t>
      </w:r>
    </w:p>
    <w:p w:rsidR="0096037C" w:rsidRPr="00117DA1" w:rsidRDefault="0096037C" w:rsidP="0096037C">
      <w:pPr>
        <w:pStyle w:val="Tekstpodstawowy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17DA1">
        <w:rPr>
          <w:rFonts w:ascii="Cambria" w:hAnsi="Cambria"/>
          <w:sz w:val="18"/>
          <w:szCs w:val="18"/>
        </w:rPr>
        <w:t>Wyjazd:- pętla indukcyjna przed ramieniem na wyjeździe</w:t>
      </w:r>
    </w:p>
    <w:p w:rsidR="0096037C" w:rsidRDefault="00EF7D79" w:rsidP="003E0BE3">
      <w:pPr>
        <w:spacing w:line="360" w:lineRule="auto"/>
        <w:jc w:val="both"/>
        <w:rPr>
          <w:rFonts w:ascii="Cambria" w:eastAsiaTheme="minorHAnsi" w:hAnsi="Cambria"/>
          <w:b/>
          <w:bCs/>
          <w:color w:val="000000"/>
          <w:sz w:val="18"/>
          <w:szCs w:val="18"/>
          <w:lang w:eastAsia="en-US"/>
        </w:rPr>
      </w:pPr>
      <w:r>
        <w:rPr>
          <w:rFonts w:ascii="Cambria" w:eastAsiaTheme="minorHAnsi" w:hAnsi="Cambria"/>
          <w:b/>
          <w:bCs/>
          <w:color w:val="000000"/>
          <w:sz w:val="18"/>
          <w:szCs w:val="18"/>
          <w:lang w:eastAsia="en-US"/>
        </w:rPr>
        <w:t>Wymagania ogólne:</w:t>
      </w:r>
    </w:p>
    <w:p w:rsidR="00EF7D79" w:rsidRPr="00EF7D79" w:rsidRDefault="00EF7D79" w:rsidP="003E0BE3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EF7D79">
        <w:rPr>
          <w:rFonts w:ascii="Cambria" w:hAnsi="Cambria" w:cs="Arial"/>
          <w:sz w:val="18"/>
          <w:szCs w:val="18"/>
        </w:rPr>
        <w:t xml:space="preserve">System musi niezwłocznie informować operatora w </w:t>
      </w:r>
      <w:r w:rsidRPr="00EF7D79">
        <w:rPr>
          <w:rFonts w:ascii="Cambria" w:hAnsi="Cambria" w:cstheme="minorHAnsi"/>
          <w:b/>
          <w:bCs/>
          <w:color w:val="538135" w:themeColor="accent6" w:themeShade="BF"/>
          <w:sz w:val="18"/>
          <w:szCs w:val="18"/>
        </w:rPr>
        <w:t>Samodzielnym Publicznym Zespole Opieki Paliatywnej w Suwałkach im. Jana Pawła II w Suwałkach</w:t>
      </w:r>
      <w:r w:rsidRPr="00EF7D79">
        <w:rPr>
          <w:rFonts w:ascii="Cambria" w:hAnsi="Cambria" w:cs="Arial"/>
          <w:sz w:val="18"/>
          <w:szCs w:val="18"/>
        </w:rPr>
        <w:t xml:space="preserve"> o wszelkich awariach lub zdarzeniach nadzwyczajnych</w:t>
      </w:r>
    </w:p>
    <w:p w:rsidR="008D0428" w:rsidRDefault="008D0428" w:rsidP="003E0BE3">
      <w:pPr>
        <w:spacing w:line="360" w:lineRule="auto"/>
        <w:jc w:val="both"/>
        <w:rPr>
          <w:rFonts w:ascii="Cambria" w:hAnsi="Cambria" w:cs="Arial"/>
          <w:b/>
          <w:sz w:val="18"/>
          <w:szCs w:val="18"/>
        </w:rPr>
      </w:pPr>
      <w:bookmarkStart w:id="0" w:name="_GoBack"/>
      <w:bookmarkEnd w:id="0"/>
    </w:p>
    <w:p w:rsidR="00AA078D" w:rsidRDefault="00AA078D" w:rsidP="008D0428">
      <w:pPr>
        <w:spacing w:line="360" w:lineRule="auto"/>
        <w:jc w:val="both"/>
        <w:rPr>
          <w:rFonts w:ascii="Cambria" w:hAnsi="Cambria" w:cs="Arial"/>
          <w:b/>
          <w:sz w:val="18"/>
          <w:szCs w:val="18"/>
        </w:rPr>
      </w:pPr>
      <w:r w:rsidRPr="008D0428">
        <w:rPr>
          <w:rFonts w:ascii="Cambria" w:hAnsi="Cambria" w:cs="Arial"/>
          <w:b/>
          <w:sz w:val="18"/>
          <w:szCs w:val="18"/>
        </w:rPr>
        <w:t>Wymagania odnośnie szlabanów na wjeździe i wyjeździe z parkingu</w:t>
      </w:r>
    </w:p>
    <w:p w:rsidR="008D0428" w:rsidRDefault="008D0428" w:rsidP="008D0428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8D0428">
        <w:rPr>
          <w:rFonts w:ascii="Cambria" w:hAnsi="Cambria" w:cs="Arial"/>
          <w:sz w:val="18"/>
          <w:szCs w:val="18"/>
        </w:rPr>
        <w:t>Szlabany projektowane do intensywnej</w:t>
      </w:r>
      <w:r>
        <w:rPr>
          <w:rFonts w:ascii="Cambria" w:hAnsi="Cambria" w:cs="Arial"/>
          <w:sz w:val="18"/>
          <w:szCs w:val="18"/>
        </w:rPr>
        <w:t xml:space="preserve"> </w:t>
      </w:r>
      <w:r w:rsidRPr="008D0428">
        <w:rPr>
          <w:rFonts w:ascii="Cambria" w:hAnsi="Cambria" w:cs="Arial"/>
          <w:sz w:val="18"/>
          <w:szCs w:val="18"/>
        </w:rPr>
        <w:t>pracy z szybkim czasem otwierania,</w:t>
      </w:r>
    </w:p>
    <w:p w:rsidR="008D0428" w:rsidRDefault="008D0428" w:rsidP="008D0428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8D0428">
        <w:rPr>
          <w:rFonts w:ascii="Cambria" w:hAnsi="Cambria" w:cs="Arial"/>
          <w:sz w:val="18"/>
          <w:szCs w:val="18"/>
        </w:rPr>
        <w:t>2.Podstawaszlabanu musi być wykonana ze stali kwasoodpornej malowanej proszkowo lub aluminium,</w:t>
      </w:r>
      <w:r>
        <w:rPr>
          <w:rFonts w:ascii="Cambria" w:hAnsi="Cambria" w:cs="Arial"/>
          <w:sz w:val="18"/>
          <w:szCs w:val="18"/>
        </w:rPr>
        <w:t xml:space="preserve"> </w:t>
      </w:r>
      <w:r w:rsidRPr="008D0428">
        <w:rPr>
          <w:rFonts w:ascii="Cambria" w:hAnsi="Cambria" w:cs="Arial"/>
          <w:sz w:val="18"/>
          <w:szCs w:val="18"/>
        </w:rPr>
        <w:t>być odporną na korozję i akty wandalizmu, przystosowana</w:t>
      </w:r>
      <w:r>
        <w:rPr>
          <w:rFonts w:ascii="Cambria" w:hAnsi="Cambria" w:cs="Arial"/>
          <w:sz w:val="18"/>
          <w:szCs w:val="18"/>
        </w:rPr>
        <w:t xml:space="preserve"> </w:t>
      </w:r>
      <w:r w:rsidRPr="008D0428">
        <w:rPr>
          <w:rFonts w:ascii="Cambria" w:hAnsi="Cambria" w:cs="Arial"/>
          <w:sz w:val="18"/>
          <w:szCs w:val="18"/>
        </w:rPr>
        <w:t xml:space="preserve">do pracy intensywnej, odporną na zmienność warunków atmosferycznych (temperatura </w:t>
      </w:r>
      <w:proofErr w:type="spellStart"/>
      <w:r w:rsidRPr="008D0428">
        <w:rPr>
          <w:rFonts w:ascii="Cambria" w:hAnsi="Cambria" w:cs="Arial"/>
          <w:sz w:val="18"/>
          <w:szCs w:val="18"/>
        </w:rPr>
        <w:t>pracyw</w:t>
      </w:r>
      <w:proofErr w:type="spellEnd"/>
      <w:r w:rsidRPr="008D0428">
        <w:rPr>
          <w:rFonts w:ascii="Cambria" w:hAnsi="Cambria" w:cs="Arial"/>
          <w:sz w:val="18"/>
          <w:szCs w:val="18"/>
        </w:rPr>
        <w:t xml:space="preserve"> zakresie od -20°C do +50°C), min. klasa szczelności IP44.</w:t>
      </w:r>
    </w:p>
    <w:p w:rsidR="00C6685F" w:rsidRDefault="008D0428" w:rsidP="008D0428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8D0428">
        <w:rPr>
          <w:rFonts w:ascii="Cambria" w:hAnsi="Cambria" w:cs="Arial"/>
          <w:sz w:val="18"/>
          <w:szCs w:val="18"/>
        </w:rPr>
        <w:t>3.Ramię szlabanu musi zapewnić skuteczną blokadę przed wjazdem (długość ok. 2,0-2,5m)</w:t>
      </w:r>
    </w:p>
    <w:p w:rsidR="00C6685F" w:rsidRDefault="008D0428" w:rsidP="008D0428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8D0428">
        <w:rPr>
          <w:rFonts w:ascii="Cambria" w:hAnsi="Cambria" w:cs="Arial"/>
          <w:sz w:val="18"/>
          <w:szCs w:val="18"/>
        </w:rPr>
        <w:t>4.Wymagany czas otwarcia -max 1,5 sekundy</w:t>
      </w:r>
    </w:p>
    <w:p w:rsidR="00C6685F" w:rsidRDefault="008D0428" w:rsidP="008D0428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8D0428">
        <w:rPr>
          <w:rFonts w:ascii="Cambria" w:hAnsi="Cambria" w:cs="Arial"/>
          <w:sz w:val="18"/>
          <w:szCs w:val="18"/>
        </w:rPr>
        <w:t>5.Wymagany czas zamknięcia -uniemożliwiający wjazd więcej niż jednego pojazdu w trakcie pojedynczego uniesienia się ramienia szlabanu</w:t>
      </w:r>
    </w:p>
    <w:p w:rsidR="00C6685F" w:rsidRDefault="008D0428" w:rsidP="008D0428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8D0428">
        <w:rPr>
          <w:rFonts w:ascii="Cambria" w:hAnsi="Cambria" w:cs="Arial"/>
          <w:sz w:val="18"/>
          <w:szCs w:val="18"/>
        </w:rPr>
        <w:t>6.Ramię szlabanu musi być wykonane z włókna szklanego lub aluminium, wymagany gumowy odbojnik ochronny</w:t>
      </w:r>
      <w:r w:rsidR="00C6685F">
        <w:rPr>
          <w:rFonts w:ascii="Cambria" w:hAnsi="Cambria" w:cs="Arial"/>
          <w:sz w:val="18"/>
          <w:szCs w:val="18"/>
        </w:rPr>
        <w:t xml:space="preserve"> </w:t>
      </w:r>
      <w:r w:rsidRPr="008D0428">
        <w:rPr>
          <w:rFonts w:ascii="Cambria" w:hAnsi="Cambria" w:cs="Arial"/>
          <w:sz w:val="18"/>
          <w:szCs w:val="18"/>
        </w:rPr>
        <w:t>na dolnej części ramienia.7.Ramiona szlabanu muszą być w kolorach</w:t>
      </w:r>
      <w:r w:rsidR="00C6685F">
        <w:rPr>
          <w:rFonts w:ascii="Cambria" w:hAnsi="Cambria" w:cs="Arial"/>
          <w:sz w:val="18"/>
          <w:szCs w:val="18"/>
        </w:rPr>
        <w:t xml:space="preserve"> </w:t>
      </w:r>
      <w:r w:rsidRPr="008D0428">
        <w:rPr>
          <w:rFonts w:ascii="Cambria" w:hAnsi="Cambria" w:cs="Arial"/>
          <w:sz w:val="18"/>
          <w:szCs w:val="18"/>
        </w:rPr>
        <w:t>jaskrawych np. biało-czerwonym lub żółtym.</w:t>
      </w:r>
    </w:p>
    <w:p w:rsidR="00C6685F" w:rsidRDefault="008D0428" w:rsidP="008D0428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8D0428">
        <w:rPr>
          <w:rFonts w:ascii="Cambria" w:hAnsi="Cambria" w:cs="Arial"/>
          <w:sz w:val="18"/>
          <w:szCs w:val="18"/>
        </w:rPr>
        <w:t>8.W szlabanie należy zastosować łamliwy lub wypinany element przy mocowaniu ramienia, możliwy do wymiany przez obsługę parkingu (bez interwencji serwisu), który w przypadku próby sforsowania ramienia zapobiegnie przeniesieniu obciążeń na mechanizm opuszczania</w:t>
      </w:r>
      <w:r w:rsidR="00C6685F">
        <w:rPr>
          <w:rFonts w:ascii="Cambria" w:hAnsi="Cambria" w:cs="Arial"/>
          <w:sz w:val="18"/>
          <w:szCs w:val="18"/>
        </w:rPr>
        <w:t xml:space="preserve"> </w:t>
      </w:r>
      <w:r w:rsidRPr="008D0428">
        <w:rPr>
          <w:rFonts w:ascii="Cambria" w:hAnsi="Cambria" w:cs="Arial"/>
          <w:sz w:val="18"/>
          <w:szCs w:val="18"/>
        </w:rPr>
        <w:t>i podnoszenia ramienia, oraz zminimalizuje uszkodzenia pojazdu</w:t>
      </w:r>
    </w:p>
    <w:p w:rsidR="008D0428" w:rsidRPr="008D0428" w:rsidRDefault="008D0428" w:rsidP="008D0428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8D0428">
        <w:rPr>
          <w:rFonts w:ascii="Cambria" w:hAnsi="Cambria" w:cs="Arial"/>
          <w:sz w:val="18"/>
          <w:szCs w:val="18"/>
        </w:rPr>
        <w:lastRenderedPageBreak/>
        <w:t>9.Wymagany jest detektor wyłamanego ramienia, który</w:t>
      </w:r>
      <w:r w:rsidR="00C6685F">
        <w:rPr>
          <w:rFonts w:ascii="Cambria" w:hAnsi="Cambria" w:cs="Arial"/>
          <w:sz w:val="18"/>
          <w:szCs w:val="18"/>
        </w:rPr>
        <w:t xml:space="preserve"> </w:t>
      </w:r>
      <w:r w:rsidRPr="008D0428">
        <w:rPr>
          <w:rFonts w:ascii="Cambria" w:hAnsi="Cambria" w:cs="Arial"/>
          <w:sz w:val="18"/>
          <w:szCs w:val="18"/>
        </w:rPr>
        <w:t xml:space="preserve">prześle informacje do systemu zlokalizowanego w </w:t>
      </w:r>
      <w:r w:rsidR="00C6685F" w:rsidRPr="00EF7D79">
        <w:rPr>
          <w:rFonts w:ascii="Cambria" w:hAnsi="Cambria" w:cstheme="minorHAnsi"/>
          <w:b/>
          <w:bCs/>
          <w:color w:val="538135" w:themeColor="accent6" w:themeShade="BF"/>
          <w:sz w:val="18"/>
          <w:szCs w:val="18"/>
        </w:rPr>
        <w:t>Samodzielnym Publicznym Zespole Opieki Paliatywnej w Suwałkach im. Jana Pawła II w Suwałkach</w:t>
      </w:r>
      <w:r w:rsidRPr="008D0428">
        <w:rPr>
          <w:rFonts w:ascii="Cambria" w:hAnsi="Cambria" w:cs="Arial"/>
          <w:sz w:val="18"/>
          <w:szCs w:val="18"/>
        </w:rPr>
        <w:t xml:space="preserve"> w przypadku uszkodzenia ramienia.</w:t>
      </w:r>
    </w:p>
    <w:p w:rsidR="008D0428" w:rsidRDefault="008D0428" w:rsidP="008D0428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8D0428">
        <w:rPr>
          <w:rFonts w:ascii="Cambria" w:hAnsi="Cambria" w:cs="Arial"/>
          <w:sz w:val="18"/>
          <w:szCs w:val="18"/>
        </w:rPr>
        <w:t>10.Wymiana ramienia szlabanu musi być możliwa do zrealizowania przez pracowników obsługi parkingu.</w:t>
      </w:r>
    </w:p>
    <w:p w:rsidR="00C6685F" w:rsidRPr="00A25AA8" w:rsidRDefault="00A25AA8" w:rsidP="008D0428">
      <w:pPr>
        <w:spacing w:line="360" w:lineRule="auto"/>
        <w:jc w:val="both"/>
        <w:rPr>
          <w:rFonts w:ascii="Cambria" w:eastAsiaTheme="minorHAnsi" w:hAnsi="Cambria"/>
          <w:b/>
          <w:bCs/>
          <w:color w:val="000000"/>
          <w:sz w:val="18"/>
          <w:szCs w:val="18"/>
          <w:lang w:eastAsia="en-US"/>
        </w:rPr>
      </w:pPr>
      <w:r w:rsidRPr="00A25AA8">
        <w:rPr>
          <w:rFonts w:ascii="Cambria" w:hAnsi="Cambria" w:cs="Arial"/>
          <w:sz w:val="18"/>
          <w:szCs w:val="18"/>
        </w:rPr>
        <w:t>W ramach dostawy Wykonawca zaprojektuje i wykona prace budowlane niezbędne do prawidłowego montażu i uruchomienia systemu parkingowego, które zostały opisane w Programie Funkcjonalno-Użytkowym.</w:t>
      </w:r>
    </w:p>
    <w:p w:rsidR="00A25AA8" w:rsidRDefault="00A25AA8" w:rsidP="000F6A23">
      <w:pPr>
        <w:pStyle w:val="Tekstpodstawowy"/>
        <w:jc w:val="center"/>
        <w:rPr>
          <w:rFonts w:ascii="Cambria" w:hAnsi="Cambria" w:cs="Tahoma"/>
          <w:b/>
        </w:rPr>
      </w:pPr>
    </w:p>
    <w:p w:rsidR="000F6A23" w:rsidRDefault="000F6A23" w:rsidP="000F6A23">
      <w:pPr>
        <w:pStyle w:val="Tekstpodstawowy"/>
        <w:jc w:val="center"/>
        <w:rPr>
          <w:rFonts w:ascii="Cambria" w:hAnsi="Cambria" w:cs="Tahoma"/>
          <w:b/>
        </w:rPr>
      </w:pPr>
      <w:r w:rsidRPr="00426C02">
        <w:rPr>
          <w:rFonts w:ascii="Cambria" w:hAnsi="Cambria" w:cs="Tahoma"/>
          <w:b/>
        </w:rPr>
        <w:t>SZCZEGÓŁOWY OPIS PRZEDMIOTU ZAMÓWIENIA</w:t>
      </w:r>
    </w:p>
    <w:p w:rsidR="009A6827" w:rsidRDefault="000F6A23" w:rsidP="000F6A23">
      <w:pPr>
        <w:spacing w:after="160" w:line="259" w:lineRule="auto"/>
        <w:ind w:left="2832" w:firstLine="708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Zadanie 2</w:t>
      </w:r>
    </w:p>
    <w:p w:rsidR="00117DA1" w:rsidRDefault="00117DA1" w:rsidP="00117DA1">
      <w:pPr>
        <w:spacing w:after="160" w:line="259" w:lineRule="auto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Wykonanie ogrodzenia</w:t>
      </w:r>
    </w:p>
    <w:p w:rsidR="000F6A23" w:rsidRPr="000F6A23" w:rsidRDefault="000F6A23" w:rsidP="000F6A23">
      <w:pPr>
        <w:pStyle w:val="gwp2940416fmsonormal"/>
        <w:spacing w:before="0" w:beforeAutospacing="0" w:after="200" w:afterAutospacing="0" w:line="260" w:lineRule="atLeast"/>
        <w:rPr>
          <w:rFonts w:ascii="Cambria" w:hAnsi="Cambria"/>
          <w:sz w:val="18"/>
          <w:szCs w:val="18"/>
        </w:rPr>
      </w:pPr>
      <w:r w:rsidRPr="000F6A23">
        <w:rPr>
          <w:rFonts w:ascii="Cambria" w:hAnsi="Cambria"/>
          <w:b/>
          <w:sz w:val="18"/>
          <w:szCs w:val="18"/>
          <w:u w:val="single"/>
        </w:rPr>
        <w:t xml:space="preserve">Ogrodzenie na działkach:  21745/6, 21746/9, 21746/11 </w:t>
      </w:r>
    </w:p>
    <w:p w:rsidR="000F6A23" w:rsidRPr="000F6A23" w:rsidRDefault="000F6A23" w:rsidP="000F6A23">
      <w:pPr>
        <w:pStyle w:val="gwp2940416fmsonormal"/>
        <w:spacing w:before="0" w:beforeAutospacing="0" w:after="200" w:afterAutospacing="0" w:line="260" w:lineRule="atLeast"/>
        <w:rPr>
          <w:rFonts w:ascii="Cambria" w:hAnsi="Cambria"/>
          <w:sz w:val="18"/>
          <w:szCs w:val="18"/>
        </w:rPr>
      </w:pPr>
      <w:r w:rsidRPr="000F6A23">
        <w:rPr>
          <w:rFonts w:ascii="Cambria" w:hAnsi="Cambria"/>
          <w:sz w:val="18"/>
          <w:szCs w:val="18"/>
        </w:rPr>
        <w:t>1. parking dla pracowników - ogrodzenie L-35 m.b.</w:t>
      </w:r>
    </w:p>
    <w:p w:rsidR="000F6A23" w:rsidRPr="000F6A23" w:rsidRDefault="000F6A23" w:rsidP="000F6A23">
      <w:pPr>
        <w:pStyle w:val="gwp2940416fmsonormal"/>
        <w:spacing w:before="0" w:beforeAutospacing="0" w:after="200" w:afterAutospacing="0" w:line="260" w:lineRule="atLeast"/>
        <w:rPr>
          <w:rFonts w:ascii="Cambria" w:hAnsi="Cambria"/>
          <w:sz w:val="18"/>
          <w:szCs w:val="18"/>
        </w:rPr>
      </w:pPr>
      <w:r w:rsidRPr="000F6A23">
        <w:rPr>
          <w:rFonts w:ascii="Cambria" w:hAnsi="Cambria"/>
          <w:sz w:val="18"/>
          <w:szCs w:val="18"/>
        </w:rPr>
        <w:t>2. parking dla odwiedzających  oraz  część ogrodu –L-89,5, m.b.</w:t>
      </w:r>
    </w:p>
    <w:p w:rsidR="000F6A23" w:rsidRPr="000F6A23" w:rsidRDefault="000F6A23" w:rsidP="000F6A23">
      <w:pPr>
        <w:pStyle w:val="gwp2940416fmsonormal"/>
        <w:spacing w:before="0" w:beforeAutospacing="0" w:after="200" w:afterAutospacing="0" w:line="260" w:lineRule="atLeast"/>
        <w:rPr>
          <w:rFonts w:ascii="Cambria" w:hAnsi="Cambria"/>
          <w:sz w:val="18"/>
          <w:szCs w:val="18"/>
        </w:rPr>
      </w:pPr>
      <w:r w:rsidRPr="000F6A23">
        <w:rPr>
          <w:rFonts w:ascii="Cambria" w:hAnsi="Cambria"/>
          <w:b/>
          <w:sz w:val="18"/>
          <w:szCs w:val="18"/>
          <w:u w:val="single"/>
        </w:rPr>
        <w:t>Opis techniczny ogrodzenia</w:t>
      </w:r>
    </w:p>
    <w:p w:rsidR="000F6A23" w:rsidRPr="000F6A23" w:rsidRDefault="000F6A23" w:rsidP="000F6A23">
      <w:pPr>
        <w:pStyle w:val="gwp2940416fmsonormal"/>
        <w:spacing w:before="0" w:beforeAutospacing="0" w:after="200" w:afterAutospacing="0" w:line="260" w:lineRule="atLeast"/>
        <w:rPr>
          <w:rFonts w:ascii="Cambria" w:hAnsi="Cambria"/>
          <w:sz w:val="18"/>
          <w:szCs w:val="18"/>
        </w:rPr>
      </w:pPr>
      <w:r w:rsidRPr="000F6A23">
        <w:rPr>
          <w:rFonts w:ascii="Cambria" w:hAnsi="Cambria"/>
          <w:sz w:val="18"/>
          <w:szCs w:val="18"/>
        </w:rPr>
        <w:t xml:space="preserve">I. Panel ogrodzeniowy </w:t>
      </w:r>
    </w:p>
    <w:p w:rsidR="000F6A23" w:rsidRPr="000F6A23" w:rsidRDefault="000F6A23" w:rsidP="000F6A23">
      <w:pPr>
        <w:pStyle w:val="gwp2940416fmsonormal"/>
        <w:spacing w:before="0" w:beforeAutospacing="0" w:after="200" w:afterAutospacing="0" w:line="260" w:lineRule="atLeast"/>
        <w:rPr>
          <w:rFonts w:ascii="Cambria" w:hAnsi="Cambria"/>
          <w:sz w:val="18"/>
          <w:szCs w:val="18"/>
        </w:rPr>
      </w:pPr>
      <w:r w:rsidRPr="000F6A23">
        <w:rPr>
          <w:rFonts w:ascii="Cambria" w:hAnsi="Cambria"/>
          <w:sz w:val="18"/>
          <w:szCs w:val="18"/>
        </w:rPr>
        <w:t xml:space="preserve">- stalowy , L max 2500 mm, h-1333-1400mm z drutu stalowego </w:t>
      </w:r>
      <w:proofErr w:type="spellStart"/>
      <w:r w:rsidRPr="000F6A23">
        <w:rPr>
          <w:rFonts w:ascii="Cambria" w:hAnsi="Cambria"/>
          <w:sz w:val="18"/>
          <w:szCs w:val="18"/>
        </w:rPr>
        <w:t>śred</w:t>
      </w:r>
      <w:proofErr w:type="spellEnd"/>
      <w:r w:rsidRPr="000F6A23">
        <w:rPr>
          <w:rFonts w:ascii="Cambria" w:hAnsi="Cambria"/>
          <w:sz w:val="18"/>
          <w:szCs w:val="18"/>
        </w:rPr>
        <w:t>. 4mm z trzema profilowaniami o wym. oczka 50-80x200mm, ocynkowany ogniowo i pomalowany proszkowo w kolorze RAL 6005 ( zieleń)</w:t>
      </w:r>
    </w:p>
    <w:p w:rsidR="000F6A23" w:rsidRPr="000F6A23" w:rsidRDefault="000F6A23" w:rsidP="000F6A23">
      <w:pPr>
        <w:pStyle w:val="gwp2940416fmsonormal"/>
        <w:spacing w:before="0" w:beforeAutospacing="0" w:after="200" w:afterAutospacing="0" w:line="260" w:lineRule="atLeast"/>
        <w:rPr>
          <w:rFonts w:ascii="Cambria" w:hAnsi="Cambria"/>
          <w:sz w:val="18"/>
          <w:szCs w:val="18"/>
        </w:rPr>
      </w:pPr>
      <w:r w:rsidRPr="000F6A23">
        <w:rPr>
          <w:rFonts w:ascii="Cambria" w:hAnsi="Cambria"/>
          <w:sz w:val="18"/>
          <w:szCs w:val="18"/>
        </w:rPr>
        <w:t xml:space="preserve">Mocowanie </w:t>
      </w:r>
      <w:proofErr w:type="spellStart"/>
      <w:r w:rsidRPr="000F6A23">
        <w:rPr>
          <w:rFonts w:ascii="Cambria" w:hAnsi="Cambria"/>
          <w:sz w:val="18"/>
          <w:szCs w:val="18"/>
        </w:rPr>
        <w:t>panela</w:t>
      </w:r>
      <w:proofErr w:type="spellEnd"/>
      <w:r w:rsidRPr="000F6A23">
        <w:rPr>
          <w:rFonts w:ascii="Cambria" w:hAnsi="Cambria"/>
          <w:sz w:val="18"/>
          <w:szCs w:val="18"/>
        </w:rPr>
        <w:t xml:space="preserve"> do słupka – trzy mocowania ( obejmy)</w:t>
      </w:r>
    </w:p>
    <w:p w:rsidR="000F6A23" w:rsidRPr="000F6A23" w:rsidRDefault="000F6A23" w:rsidP="000F6A23">
      <w:pPr>
        <w:pStyle w:val="gwp2940416fmsonormal"/>
        <w:spacing w:before="0" w:beforeAutospacing="0" w:after="200" w:afterAutospacing="0" w:line="260" w:lineRule="atLeast"/>
        <w:rPr>
          <w:rFonts w:ascii="Cambria" w:hAnsi="Cambria"/>
          <w:sz w:val="18"/>
          <w:szCs w:val="18"/>
        </w:rPr>
      </w:pPr>
      <w:r w:rsidRPr="000F6A23">
        <w:rPr>
          <w:rFonts w:ascii="Cambria" w:hAnsi="Cambria"/>
          <w:sz w:val="18"/>
          <w:szCs w:val="18"/>
        </w:rPr>
        <w:t>II. Słupek ogrodzeniowy</w:t>
      </w:r>
    </w:p>
    <w:p w:rsidR="000F6A23" w:rsidRPr="000F6A23" w:rsidRDefault="000F6A23" w:rsidP="000F6A23">
      <w:pPr>
        <w:pStyle w:val="gwp2940416fmsonormal"/>
        <w:numPr>
          <w:ilvl w:val="0"/>
          <w:numId w:val="39"/>
        </w:numPr>
        <w:spacing w:before="0" w:beforeAutospacing="0" w:after="200" w:afterAutospacing="0" w:line="260" w:lineRule="atLeast"/>
        <w:rPr>
          <w:rFonts w:ascii="Cambria" w:hAnsi="Cambria"/>
          <w:sz w:val="18"/>
          <w:szCs w:val="18"/>
        </w:rPr>
      </w:pPr>
      <w:r w:rsidRPr="000F6A23">
        <w:rPr>
          <w:rFonts w:ascii="Cambria" w:hAnsi="Cambria"/>
          <w:sz w:val="18"/>
          <w:szCs w:val="18"/>
        </w:rPr>
        <w:t xml:space="preserve">Systemowy profil zamknięty 60x40x2 mm lub okrągły o </w:t>
      </w:r>
      <w:proofErr w:type="spellStart"/>
      <w:r w:rsidRPr="000F6A23">
        <w:rPr>
          <w:rFonts w:ascii="Cambria" w:hAnsi="Cambria"/>
          <w:sz w:val="18"/>
          <w:szCs w:val="18"/>
        </w:rPr>
        <w:t>śred</w:t>
      </w:r>
      <w:proofErr w:type="spellEnd"/>
      <w:r w:rsidRPr="000F6A23">
        <w:rPr>
          <w:rFonts w:ascii="Cambria" w:hAnsi="Cambria"/>
          <w:sz w:val="18"/>
          <w:szCs w:val="18"/>
        </w:rPr>
        <w:t>. 48x2 mm. H min-200 mm osadzony w gruncie i obetonowany</w:t>
      </w:r>
    </w:p>
    <w:p w:rsidR="000F6A23" w:rsidRPr="000F6A23" w:rsidRDefault="000F6A23" w:rsidP="000F6A23">
      <w:pPr>
        <w:pStyle w:val="gwp2940416fmsonormal"/>
        <w:numPr>
          <w:ilvl w:val="0"/>
          <w:numId w:val="39"/>
        </w:numPr>
        <w:spacing w:before="0" w:beforeAutospacing="0" w:after="200" w:afterAutospacing="0" w:line="260" w:lineRule="atLeast"/>
        <w:rPr>
          <w:rFonts w:ascii="Cambria" w:hAnsi="Cambria"/>
          <w:sz w:val="18"/>
          <w:szCs w:val="18"/>
        </w:rPr>
      </w:pPr>
      <w:r w:rsidRPr="000F6A23">
        <w:rPr>
          <w:rFonts w:ascii="Cambria" w:hAnsi="Cambria"/>
          <w:sz w:val="18"/>
          <w:szCs w:val="18"/>
        </w:rPr>
        <w:t>słupki narożne oraz końcowe z odkosami</w:t>
      </w:r>
    </w:p>
    <w:p w:rsidR="000F6A23" w:rsidRPr="000F6A23" w:rsidRDefault="000F6A23" w:rsidP="000F6A23">
      <w:pPr>
        <w:pStyle w:val="gwp2940416fmsonormal"/>
        <w:numPr>
          <w:ilvl w:val="0"/>
          <w:numId w:val="39"/>
        </w:numPr>
        <w:spacing w:before="0" w:beforeAutospacing="0" w:after="200" w:afterAutospacing="0" w:line="260" w:lineRule="atLeast"/>
        <w:rPr>
          <w:rFonts w:ascii="Cambria" w:hAnsi="Cambria"/>
          <w:sz w:val="18"/>
          <w:szCs w:val="18"/>
        </w:rPr>
      </w:pPr>
      <w:r w:rsidRPr="000F6A23">
        <w:rPr>
          <w:rFonts w:ascii="Cambria" w:hAnsi="Cambria"/>
          <w:sz w:val="18"/>
          <w:szCs w:val="18"/>
        </w:rPr>
        <w:t>słupki zakończone trwale zamontowanymi daszkami( zaślepkami)</w:t>
      </w:r>
    </w:p>
    <w:p w:rsidR="000F6A23" w:rsidRPr="000F6A23" w:rsidRDefault="000F6A23" w:rsidP="000F6A23">
      <w:pPr>
        <w:pStyle w:val="gwp2940416fmsonormal"/>
        <w:numPr>
          <w:ilvl w:val="0"/>
          <w:numId w:val="39"/>
        </w:numPr>
        <w:spacing w:before="0" w:beforeAutospacing="0" w:after="200" w:afterAutospacing="0" w:line="260" w:lineRule="atLeast"/>
        <w:rPr>
          <w:rFonts w:ascii="Cambria" w:hAnsi="Cambria"/>
          <w:sz w:val="18"/>
          <w:szCs w:val="18"/>
        </w:rPr>
      </w:pPr>
      <w:r w:rsidRPr="000F6A23">
        <w:rPr>
          <w:rFonts w:ascii="Cambria" w:hAnsi="Cambria"/>
          <w:sz w:val="18"/>
          <w:szCs w:val="18"/>
        </w:rPr>
        <w:t>słupek ocynkowany ogniowo i pomalowany proszkowo w kolorze RAL 6005( zieleń)</w:t>
      </w:r>
    </w:p>
    <w:p w:rsidR="000F6A23" w:rsidRPr="000F6A23" w:rsidRDefault="000F6A23" w:rsidP="000F6A23">
      <w:pPr>
        <w:pStyle w:val="gwp2940416fmsonormal"/>
        <w:spacing w:before="0" w:beforeAutospacing="0" w:after="200" w:afterAutospacing="0" w:line="260" w:lineRule="atLeast"/>
        <w:rPr>
          <w:rFonts w:ascii="Cambria" w:hAnsi="Cambria"/>
          <w:sz w:val="18"/>
          <w:szCs w:val="18"/>
        </w:rPr>
      </w:pPr>
      <w:r w:rsidRPr="000F6A23">
        <w:rPr>
          <w:rFonts w:ascii="Cambria" w:hAnsi="Cambria"/>
          <w:sz w:val="18"/>
          <w:szCs w:val="18"/>
        </w:rPr>
        <w:t xml:space="preserve"> Wymagana kategoria korozyjności atmosferycznej zgodnie z PN-EN ISO 12944-5 C3 </w:t>
      </w:r>
      <w:r>
        <w:rPr>
          <w:rFonts w:ascii="Cambria" w:hAnsi="Cambria"/>
          <w:sz w:val="18"/>
          <w:szCs w:val="18"/>
        </w:rPr>
        <w:t xml:space="preserve">lub równoważna </w:t>
      </w:r>
      <w:r w:rsidRPr="000F6A23">
        <w:rPr>
          <w:rFonts w:ascii="Cambria" w:hAnsi="Cambria"/>
          <w:sz w:val="18"/>
          <w:szCs w:val="18"/>
        </w:rPr>
        <w:t>dla wszystkich elementów ogrodzenia.</w:t>
      </w:r>
    </w:p>
    <w:p w:rsidR="000F6A23" w:rsidRPr="000F6A23" w:rsidRDefault="000F6A23" w:rsidP="000F6A23">
      <w:pPr>
        <w:pStyle w:val="gwp2940416fmsonormal"/>
        <w:spacing w:before="0" w:beforeAutospacing="0" w:after="200" w:afterAutospacing="0" w:line="260" w:lineRule="atLeast"/>
        <w:rPr>
          <w:rFonts w:ascii="Cambria" w:hAnsi="Cambria"/>
          <w:sz w:val="18"/>
          <w:szCs w:val="18"/>
        </w:rPr>
      </w:pPr>
      <w:r w:rsidRPr="000F6A23">
        <w:rPr>
          <w:rFonts w:ascii="Cambria" w:hAnsi="Cambria"/>
          <w:sz w:val="18"/>
          <w:szCs w:val="18"/>
        </w:rPr>
        <w:t>Wymagana gwarancja 10 lat.</w:t>
      </w:r>
    </w:p>
    <w:p w:rsidR="000F6A23" w:rsidRPr="00426C02" w:rsidRDefault="000F6A23" w:rsidP="000F6A23">
      <w:pPr>
        <w:spacing w:after="160" w:line="259" w:lineRule="auto"/>
        <w:rPr>
          <w:rFonts w:ascii="Cambria" w:eastAsiaTheme="minorHAnsi" w:hAnsi="Cambria"/>
          <w:b/>
          <w:bCs/>
          <w:color w:val="000000"/>
          <w:lang w:eastAsia="en-US"/>
        </w:rPr>
      </w:pPr>
    </w:p>
    <w:sectPr w:rsidR="000F6A23" w:rsidRPr="00426C02" w:rsidSect="006C1D81"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9F" w:rsidRDefault="0007639F" w:rsidP="008336AD">
      <w:r>
        <w:separator/>
      </w:r>
    </w:p>
  </w:endnote>
  <w:endnote w:type="continuationSeparator" w:id="0">
    <w:p w:rsidR="0007639F" w:rsidRDefault="0007639F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9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9F" w:rsidRDefault="0007639F" w:rsidP="008336AD">
      <w:r>
        <w:separator/>
      </w:r>
    </w:p>
  </w:footnote>
  <w:footnote w:type="continuationSeparator" w:id="0">
    <w:p w:rsidR="0007639F" w:rsidRDefault="0007639F" w:rsidP="0083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26EBC8"/>
    <w:name w:val="WWNum2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color w:val="323E4F" w:themeColor="text2" w:themeShade="BF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701A351C"/>
    <w:name w:val="WWNum25"/>
    <w:lvl w:ilvl="0">
      <w:start w:val="1"/>
      <w:numFmt w:val="decimal"/>
      <w:lvlText w:val="%1)"/>
      <w:lvlJc w:val="left"/>
      <w:pPr>
        <w:tabs>
          <w:tab w:val="num" w:pos="-623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85" w:hanging="180"/>
      </w:pPr>
    </w:lvl>
  </w:abstractNum>
  <w:abstractNum w:abstractNumId="2">
    <w:nsid w:val="00000003"/>
    <w:multiLevelType w:val="multilevel"/>
    <w:tmpl w:val="01A6AE04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B20AC346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EA2D87"/>
    <w:multiLevelType w:val="multilevel"/>
    <w:tmpl w:val="95F66B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6"/>
        <w:szCs w:val="16"/>
      </w:rPr>
    </w:lvl>
  </w:abstractNum>
  <w:abstractNum w:abstractNumId="6">
    <w:nsid w:val="09FD6BB3"/>
    <w:multiLevelType w:val="hybridMultilevel"/>
    <w:tmpl w:val="F30A7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25453C6"/>
    <w:multiLevelType w:val="hybridMultilevel"/>
    <w:tmpl w:val="33B4D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4437337"/>
    <w:multiLevelType w:val="hybridMultilevel"/>
    <w:tmpl w:val="8FD2E738"/>
    <w:lvl w:ilvl="0" w:tplc="0DEC78A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AC3D1E"/>
    <w:multiLevelType w:val="hybridMultilevel"/>
    <w:tmpl w:val="D728CA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18275C"/>
    <w:multiLevelType w:val="hybridMultilevel"/>
    <w:tmpl w:val="5B4CF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605DE"/>
    <w:multiLevelType w:val="multilevel"/>
    <w:tmpl w:val="76B4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6555693"/>
    <w:multiLevelType w:val="hybridMultilevel"/>
    <w:tmpl w:val="6F3EFB76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8458C262">
      <w:start w:val="1"/>
      <w:numFmt w:val="lowerLetter"/>
      <w:lvlText w:val="%2."/>
      <w:lvlJc w:val="left"/>
      <w:pPr>
        <w:tabs>
          <w:tab w:val="num" w:pos="720"/>
        </w:tabs>
        <w:ind w:left="357" w:firstLine="0"/>
      </w:pPr>
      <w:rPr>
        <w:rFonts w:hint="default"/>
        <w:b w:val="0"/>
        <w:i w:val="0"/>
        <w:sz w:val="22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6F1981"/>
    <w:multiLevelType w:val="hybridMultilevel"/>
    <w:tmpl w:val="1382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50409"/>
    <w:multiLevelType w:val="multilevel"/>
    <w:tmpl w:val="0CFEAF1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BDF559B"/>
    <w:multiLevelType w:val="hybridMultilevel"/>
    <w:tmpl w:val="BA14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34D752C0"/>
    <w:multiLevelType w:val="hybridMultilevel"/>
    <w:tmpl w:val="482C4806"/>
    <w:lvl w:ilvl="0" w:tplc="793C5D4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8444241"/>
    <w:multiLevelType w:val="hybridMultilevel"/>
    <w:tmpl w:val="3C305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40802"/>
    <w:multiLevelType w:val="hybridMultilevel"/>
    <w:tmpl w:val="018EF72A"/>
    <w:lvl w:ilvl="0" w:tplc="AB9064C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E31214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10B97"/>
    <w:multiLevelType w:val="hybridMultilevel"/>
    <w:tmpl w:val="ADF8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73A0E"/>
    <w:multiLevelType w:val="hybridMultilevel"/>
    <w:tmpl w:val="DC9A88C0"/>
    <w:lvl w:ilvl="0" w:tplc="F2AC4A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C92CA14">
      <w:start w:val="7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92180"/>
    <w:multiLevelType w:val="hybridMultilevel"/>
    <w:tmpl w:val="09DA62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E23D4"/>
    <w:multiLevelType w:val="multilevel"/>
    <w:tmpl w:val="73E49750"/>
    <w:lvl w:ilvl="0">
      <w:start w:val="1"/>
      <w:numFmt w:val="bullet"/>
      <w:lvlText w:val="−"/>
      <w:lvlJc w:val="left"/>
      <w:pPr>
        <w:ind w:left="132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4A5189D"/>
    <w:multiLevelType w:val="multilevel"/>
    <w:tmpl w:val="F072DE02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hint="default"/>
        <w:b/>
        <w:bCs w:val="0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C1464D"/>
    <w:multiLevelType w:val="hybridMultilevel"/>
    <w:tmpl w:val="769CD4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B30C5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35512"/>
    <w:multiLevelType w:val="hybridMultilevel"/>
    <w:tmpl w:val="1DB4DA36"/>
    <w:lvl w:ilvl="0" w:tplc="D1C28B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B44A4"/>
    <w:multiLevelType w:val="hybridMultilevel"/>
    <w:tmpl w:val="31B2F7E4"/>
    <w:lvl w:ilvl="0" w:tplc="A89E598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5E007AA0"/>
    <w:multiLevelType w:val="hybridMultilevel"/>
    <w:tmpl w:val="1858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30A9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F77C2"/>
    <w:multiLevelType w:val="multilevel"/>
    <w:tmpl w:val="013CD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35">
    <w:nsid w:val="62801F26"/>
    <w:multiLevelType w:val="hybridMultilevel"/>
    <w:tmpl w:val="4606A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45036"/>
    <w:multiLevelType w:val="hybridMultilevel"/>
    <w:tmpl w:val="E35A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E1986"/>
    <w:multiLevelType w:val="hybridMultilevel"/>
    <w:tmpl w:val="72361F82"/>
    <w:lvl w:ilvl="0" w:tplc="3D10F52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A029D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077A0"/>
    <w:multiLevelType w:val="hybridMultilevel"/>
    <w:tmpl w:val="1D386F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24"/>
  </w:num>
  <w:num w:numId="7">
    <w:abstractNumId w:val="39"/>
  </w:num>
  <w:num w:numId="8">
    <w:abstractNumId w:val="31"/>
  </w:num>
  <w:num w:numId="9">
    <w:abstractNumId w:val="22"/>
  </w:num>
  <w:num w:numId="10">
    <w:abstractNumId w:val="18"/>
  </w:num>
  <w:num w:numId="11">
    <w:abstractNumId w:val="7"/>
  </w:num>
  <w:num w:numId="12">
    <w:abstractNumId w:val="38"/>
  </w:num>
  <w:num w:numId="13">
    <w:abstractNumId w:val="8"/>
  </w:num>
  <w:num w:numId="14">
    <w:abstractNumId w:val="21"/>
  </w:num>
  <w:num w:numId="15">
    <w:abstractNumId w:val="33"/>
  </w:num>
  <w:num w:numId="16">
    <w:abstractNumId w:val="11"/>
  </w:num>
  <w:num w:numId="17">
    <w:abstractNumId w:val="19"/>
  </w:num>
  <w:num w:numId="18">
    <w:abstractNumId w:val="10"/>
  </w:num>
  <w:num w:numId="19">
    <w:abstractNumId w:val="26"/>
  </w:num>
  <w:num w:numId="20">
    <w:abstractNumId w:val="16"/>
  </w:num>
  <w:num w:numId="21">
    <w:abstractNumId w:val="13"/>
  </w:num>
  <w:num w:numId="22">
    <w:abstractNumId w:val="30"/>
  </w:num>
  <w:num w:numId="23">
    <w:abstractNumId w:val="15"/>
  </w:num>
  <w:num w:numId="24">
    <w:abstractNumId w:val="14"/>
  </w:num>
  <w:num w:numId="25">
    <w:abstractNumId w:val="37"/>
  </w:num>
  <w:num w:numId="26">
    <w:abstractNumId w:val="6"/>
  </w:num>
  <w:num w:numId="27">
    <w:abstractNumId w:val="32"/>
  </w:num>
  <w:num w:numId="28">
    <w:abstractNumId w:val="12"/>
  </w:num>
  <w:num w:numId="29">
    <w:abstractNumId w:val="23"/>
  </w:num>
  <w:num w:numId="30">
    <w:abstractNumId w:val="36"/>
  </w:num>
  <w:num w:numId="31">
    <w:abstractNumId w:val="34"/>
  </w:num>
  <w:num w:numId="32">
    <w:abstractNumId w:val="28"/>
  </w:num>
  <w:num w:numId="33">
    <w:abstractNumId w:val="17"/>
  </w:num>
  <w:num w:numId="34">
    <w:abstractNumId w:val="25"/>
  </w:num>
  <w:num w:numId="35">
    <w:abstractNumId w:val="27"/>
  </w:num>
  <w:num w:numId="36">
    <w:abstractNumId w:val="20"/>
  </w:num>
  <w:num w:numId="37">
    <w:abstractNumId w:val="5"/>
  </w:num>
  <w:num w:numId="38">
    <w:abstractNumId w:val="9"/>
  </w:num>
  <w:num w:numId="39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D"/>
    <w:rsid w:val="00012D08"/>
    <w:rsid w:val="000153A5"/>
    <w:rsid w:val="00031152"/>
    <w:rsid w:val="000337C1"/>
    <w:rsid w:val="00033EEF"/>
    <w:rsid w:val="00035719"/>
    <w:rsid w:val="000362F1"/>
    <w:rsid w:val="000412DE"/>
    <w:rsid w:val="000536F6"/>
    <w:rsid w:val="000562DC"/>
    <w:rsid w:val="00061809"/>
    <w:rsid w:val="0007065B"/>
    <w:rsid w:val="000752FC"/>
    <w:rsid w:val="0007639F"/>
    <w:rsid w:val="00080411"/>
    <w:rsid w:val="00082533"/>
    <w:rsid w:val="0008366F"/>
    <w:rsid w:val="00084062"/>
    <w:rsid w:val="00091C65"/>
    <w:rsid w:val="000A79E7"/>
    <w:rsid w:val="000B5DF2"/>
    <w:rsid w:val="000C3EB4"/>
    <w:rsid w:val="000C4C3C"/>
    <w:rsid w:val="000C7C32"/>
    <w:rsid w:val="000D5CBC"/>
    <w:rsid w:val="000E049C"/>
    <w:rsid w:val="000E2961"/>
    <w:rsid w:val="000E498D"/>
    <w:rsid w:val="000F3248"/>
    <w:rsid w:val="000F3673"/>
    <w:rsid w:val="000F6A23"/>
    <w:rsid w:val="00105412"/>
    <w:rsid w:val="00110996"/>
    <w:rsid w:val="001121F5"/>
    <w:rsid w:val="00117DA1"/>
    <w:rsid w:val="001235AC"/>
    <w:rsid w:val="00145772"/>
    <w:rsid w:val="00157D92"/>
    <w:rsid w:val="00175FBC"/>
    <w:rsid w:val="00181622"/>
    <w:rsid w:val="00196AC3"/>
    <w:rsid w:val="001A07D1"/>
    <w:rsid w:val="001A1575"/>
    <w:rsid w:val="001A49EF"/>
    <w:rsid w:val="001A58B4"/>
    <w:rsid w:val="001C076B"/>
    <w:rsid w:val="001C0902"/>
    <w:rsid w:val="001D5298"/>
    <w:rsid w:val="001E4604"/>
    <w:rsid w:val="001F1226"/>
    <w:rsid w:val="001F7D1D"/>
    <w:rsid w:val="00206098"/>
    <w:rsid w:val="00211439"/>
    <w:rsid w:val="0022700D"/>
    <w:rsid w:val="00230977"/>
    <w:rsid w:val="0023227A"/>
    <w:rsid w:val="00242D5C"/>
    <w:rsid w:val="002511BA"/>
    <w:rsid w:val="00262168"/>
    <w:rsid w:val="002743CD"/>
    <w:rsid w:val="00274AE0"/>
    <w:rsid w:val="00282301"/>
    <w:rsid w:val="00297738"/>
    <w:rsid w:val="002A1901"/>
    <w:rsid w:val="002A3C67"/>
    <w:rsid w:val="002A5A45"/>
    <w:rsid w:val="002B58CE"/>
    <w:rsid w:val="002B6917"/>
    <w:rsid w:val="002B7F26"/>
    <w:rsid w:val="002C3210"/>
    <w:rsid w:val="002D2561"/>
    <w:rsid w:val="002D72FF"/>
    <w:rsid w:val="002D7A2C"/>
    <w:rsid w:val="002E5990"/>
    <w:rsid w:val="002F0087"/>
    <w:rsid w:val="00300BAB"/>
    <w:rsid w:val="00302B70"/>
    <w:rsid w:val="003200B6"/>
    <w:rsid w:val="00324224"/>
    <w:rsid w:val="00324378"/>
    <w:rsid w:val="003266D0"/>
    <w:rsid w:val="00326842"/>
    <w:rsid w:val="00334427"/>
    <w:rsid w:val="003363AA"/>
    <w:rsid w:val="00336BB9"/>
    <w:rsid w:val="00336CFA"/>
    <w:rsid w:val="00343602"/>
    <w:rsid w:val="00343BDB"/>
    <w:rsid w:val="0034633A"/>
    <w:rsid w:val="003478EC"/>
    <w:rsid w:val="003607A2"/>
    <w:rsid w:val="003838AD"/>
    <w:rsid w:val="00387491"/>
    <w:rsid w:val="003A7579"/>
    <w:rsid w:val="003B06D5"/>
    <w:rsid w:val="003D0CFC"/>
    <w:rsid w:val="003D3B74"/>
    <w:rsid w:val="003E0BE3"/>
    <w:rsid w:val="003E3A39"/>
    <w:rsid w:val="003E516E"/>
    <w:rsid w:val="003F03BA"/>
    <w:rsid w:val="003F4BC2"/>
    <w:rsid w:val="00403BD9"/>
    <w:rsid w:val="0040780F"/>
    <w:rsid w:val="004101CA"/>
    <w:rsid w:val="00410467"/>
    <w:rsid w:val="00415FD5"/>
    <w:rsid w:val="004200AB"/>
    <w:rsid w:val="00426C02"/>
    <w:rsid w:val="00430076"/>
    <w:rsid w:val="0044181D"/>
    <w:rsid w:val="004446BB"/>
    <w:rsid w:val="00462EE9"/>
    <w:rsid w:val="0046441C"/>
    <w:rsid w:val="004649BA"/>
    <w:rsid w:val="00495DB5"/>
    <w:rsid w:val="004A45E7"/>
    <w:rsid w:val="004B2198"/>
    <w:rsid w:val="004B53D8"/>
    <w:rsid w:val="004B68DD"/>
    <w:rsid w:val="004C4864"/>
    <w:rsid w:val="004C6CAF"/>
    <w:rsid w:val="004D5D5B"/>
    <w:rsid w:val="004D7449"/>
    <w:rsid w:val="004E0B8F"/>
    <w:rsid w:val="004E5786"/>
    <w:rsid w:val="004F0057"/>
    <w:rsid w:val="004F082D"/>
    <w:rsid w:val="004F14E6"/>
    <w:rsid w:val="00503D6B"/>
    <w:rsid w:val="005139F6"/>
    <w:rsid w:val="00525368"/>
    <w:rsid w:val="00525FB3"/>
    <w:rsid w:val="0053781A"/>
    <w:rsid w:val="00552E60"/>
    <w:rsid w:val="00557CE1"/>
    <w:rsid w:val="0056528A"/>
    <w:rsid w:val="00567761"/>
    <w:rsid w:val="00593199"/>
    <w:rsid w:val="005942B4"/>
    <w:rsid w:val="005B011B"/>
    <w:rsid w:val="005B0C01"/>
    <w:rsid w:val="005B71DE"/>
    <w:rsid w:val="005C24FA"/>
    <w:rsid w:val="005C5B81"/>
    <w:rsid w:val="005D2535"/>
    <w:rsid w:val="005D720C"/>
    <w:rsid w:val="005E2438"/>
    <w:rsid w:val="005E5AB3"/>
    <w:rsid w:val="005F5049"/>
    <w:rsid w:val="006158B1"/>
    <w:rsid w:val="00624728"/>
    <w:rsid w:val="00640441"/>
    <w:rsid w:val="00654FE7"/>
    <w:rsid w:val="00656FCE"/>
    <w:rsid w:val="00664A0F"/>
    <w:rsid w:val="006830C5"/>
    <w:rsid w:val="006A6F0B"/>
    <w:rsid w:val="006B442B"/>
    <w:rsid w:val="006B72ED"/>
    <w:rsid w:val="006C1D81"/>
    <w:rsid w:val="006C3112"/>
    <w:rsid w:val="006C594B"/>
    <w:rsid w:val="006C5C0A"/>
    <w:rsid w:val="006C7349"/>
    <w:rsid w:val="006F7087"/>
    <w:rsid w:val="00704BC6"/>
    <w:rsid w:val="00710C93"/>
    <w:rsid w:val="0071330A"/>
    <w:rsid w:val="0072441C"/>
    <w:rsid w:val="00726C92"/>
    <w:rsid w:val="00741360"/>
    <w:rsid w:val="007429B8"/>
    <w:rsid w:val="007539D2"/>
    <w:rsid w:val="00754C7B"/>
    <w:rsid w:val="0075630B"/>
    <w:rsid w:val="00767718"/>
    <w:rsid w:val="00773774"/>
    <w:rsid w:val="00775415"/>
    <w:rsid w:val="00785E0E"/>
    <w:rsid w:val="0079449B"/>
    <w:rsid w:val="007A3ED9"/>
    <w:rsid w:val="007A56CB"/>
    <w:rsid w:val="007B05D0"/>
    <w:rsid w:val="007B6B18"/>
    <w:rsid w:val="007C0137"/>
    <w:rsid w:val="007C05CD"/>
    <w:rsid w:val="007D3044"/>
    <w:rsid w:val="007D440A"/>
    <w:rsid w:val="007D5C03"/>
    <w:rsid w:val="007E007D"/>
    <w:rsid w:val="007E3420"/>
    <w:rsid w:val="007E67F8"/>
    <w:rsid w:val="007F35D4"/>
    <w:rsid w:val="007F5A63"/>
    <w:rsid w:val="007F6C65"/>
    <w:rsid w:val="00800FB9"/>
    <w:rsid w:val="008014BF"/>
    <w:rsid w:val="00807009"/>
    <w:rsid w:val="008207ED"/>
    <w:rsid w:val="008212EF"/>
    <w:rsid w:val="00821AFB"/>
    <w:rsid w:val="008336AD"/>
    <w:rsid w:val="00842F33"/>
    <w:rsid w:val="0084592B"/>
    <w:rsid w:val="00863FB8"/>
    <w:rsid w:val="00887BA0"/>
    <w:rsid w:val="00893A8E"/>
    <w:rsid w:val="008940DA"/>
    <w:rsid w:val="008948C8"/>
    <w:rsid w:val="008B0A70"/>
    <w:rsid w:val="008B684A"/>
    <w:rsid w:val="008B7FFE"/>
    <w:rsid w:val="008C15A8"/>
    <w:rsid w:val="008C24AC"/>
    <w:rsid w:val="008D0428"/>
    <w:rsid w:val="008E45D3"/>
    <w:rsid w:val="00901B8F"/>
    <w:rsid w:val="00921F58"/>
    <w:rsid w:val="00941381"/>
    <w:rsid w:val="00954AF3"/>
    <w:rsid w:val="00956885"/>
    <w:rsid w:val="00957397"/>
    <w:rsid w:val="009573C7"/>
    <w:rsid w:val="00957961"/>
    <w:rsid w:val="0096037C"/>
    <w:rsid w:val="009667F2"/>
    <w:rsid w:val="00971242"/>
    <w:rsid w:val="00977150"/>
    <w:rsid w:val="00977C8B"/>
    <w:rsid w:val="009851B9"/>
    <w:rsid w:val="00986BDC"/>
    <w:rsid w:val="00987F4F"/>
    <w:rsid w:val="00994CFE"/>
    <w:rsid w:val="00996DF5"/>
    <w:rsid w:val="009A1D0D"/>
    <w:rsid w:val="009A272B"/>
    <w:rsid w:val="009A314D"/>
    <w:rsid w:val="009A4ABC"/>
    <w:rsid w:val="009A6827"/>
    <w:rsid w:val="009B490E"/>
    <w:rsid w:val="009B6CBF"/>
    <w:rsid w:val="009C00DC"/>
    <w:rsid w:val="009C13D7"/>
    <w:rsid w:val="009C47CC"/>
    <w:rsid w:val="009D6FDE"/>
    <w:rsid w:val="009E1EC0"/>
    <w:rsid w:val="009E22FC"/>
    <w:rsid w:val="009E41DC"/>
    <w:rsid w:val="009E532D"/>
    <w:rsid w:val="009E630A"/>
    <w:rsid w:val="009F142D"/>
    <w:rsid w:val="009F2688"/>
    <w:rsid w:val="009F6945"/>
    <w:rsid w:val="00A11963"/>
    <w:rsid w:val="00A12E0E"/>
    <w:rsid w:val="00A14C0F"/>
    <w:rsid w:val="00A17952"/>
    <w:rsid w:val="00A25041"/>
    <w:rsid w:val="00A25AA8"/>
    <w:rsid w:val="00A353E7"/>
    <w:rsid w:val="00A51212"/>
    <w:rsid w:val="00A61963"/>
    <w:rsid w:val="00A62413"/>
    <w:rsid w:val="00A63F08"/>
    <w:rsid w:val="00A8007C"/>
    <w:rsid w:val="00AA078D"/>
    <w:rsid w:val="00AA518F"/>
    <w:rsid w:val="00AB4534"/>
    <w:rsid w:val="00AB648B"/>
    <w:rsid w:val="00AD02AD"/>
    <w:rsid w:val="00AE1872"/>
    <w:rsid w:val="00AF7C30"/>
    <w:rsid w:val="00B00A58"/>
    <w:rsid w:val="00B02BB8"/>
    <w:rsid w:val="00B22ADD"/>
    <w:rsid w:val="00B2778F"/>
    <w:rsid w:val="00B320E3"/>
    <w:rsid w:val="00B60F63"/>
    <w:rsid w:val="00B72406"/>
    <w:rsid w:val="00B74ACB"/>
    <w:rsid w:val="00B815AA"/>
    <w:rsid w:val="00B81AE0"/>
    <w:rsid w:val="00B82B5E"/>
    <w:rsid w:val="00B82DE6"/>
    <w:rsid w:val="00B83410"/>
    <w:rsid w:val="00BB7E75"/>
    <w:rsid w:val="00BD18E0"/>
    <w:rsid w:val="00BD2AAD"/>
    <w:rsid w:val="00BD4D3F"/>
    <w:rsid w:val="00BE07D8"/>
    <w:rsid w:val="00BE2F99"/>
    <w:rsid w:val="00BE509F"/>
    <w:rsid w:val="00BF5745"/>
    <w:rsid w:val="00C02D41"/>
    <w:rsid w:val="00C11378"/>
    <w:rsid w:val="00C14B23"/>
    <w:rsid w:val="00C1762D"/>
    <w:rsid w:val="00C2127B"/>
    <w:rsid w:val="00C31730"/>
    <w:rsid w:val="00C317D8"/>
    <w:rsid w:val="00C42412"/>
    <w:rsid w:val="00C50022"/>
    <w:rsid w:val="00C535FA"/>
    <w:rsid w:val="00C54748"/>
    <w:rsid w:val="00C569C2"/>
    <w:rsid w:val="00C573FB"/>
    <w:rsid w:val="00C60983"/>
    <w:rsid w:val="00C629A6"/>
    <w:rsid w:val="00C65A98"/>
    <w:rsid w:val="00C6685F"/>
    <w:rsid w:val="00C7188B"/>
    <w:rsid w:val="00C91375"/>
    <w:rsid w:val="00C94F8C"/>
    <w:rsid w:val="00CA7D55"/>
    <w:rsid w:val="00CC3816"/>
    <w:rsid w:val="00CC4995"/>
    <w:rsid w:val="00CD270F"/>
    <w:rsid w:val="00CD48FE"/>
    <w:rsid w:val="00CD4C55"/>
    <w:rsid w:val="00CE04D9"/>
    <w:rsid w:val="00CE1C17"/>
    <w:rsid w:val="00CF3B97"/>
    <w:rsid w:val="00CF4FBE"/>
    <w:rsid w:val="00D0553D"/>
    <w:rsid w:val="00D07FDD"/>
    <w:rsid w:val="00D13039"/>
    <w:rsid w:val="00D13DF6"/>
    <w:rsid w:val="00D41095"/>
    <w:rsid w:val="00D4113D"/>
    <w:rsid w:val="00D433D0"/>
    <w:rsid w:val="00D4786A"/>
    <w:rsid w:val="00D507B4"/>
    <w:rsid w:val="00D51351"/>
    <w:rsid w:val="00D53D03"/>
    <w:rsid w:val="00D55F14"/>
    <w:rsid w:val="00D64748"/>
    <w:rsid w:val="00D85BE9"/>
    <w:rsid w:val="00D9635A"/>
    <w:rsid w:val="00DC38C8"/>
    <w:rsid w:val="00DD2A1D"/>
    <w:rsid w:val="00DF135E"/>
    <w:rsid w:val="00E04871"/>
    <w:rsid w:val="00E20BDA"/>
    <w:rsid w:val="00E2274B"/>
    <w:rsid w:val="00E22E16"/>
    <w:rsid w:val="00E23D1E"/>
    <w:rsid w:val="00E26642"/>
    <w:rsid w:val="00E309B0"/>
    <w:rsid w:val="00E535DF"/>
    <w:rsid w:val="00E548F6"/>
    <w:rsid w:val="00E559FC"/>
    <w:rsid w:val="00E74BC5"/>
    <w:rsid w:val="00E76030"/>
    <w:rsid w:val="00E7674D"/>
    <w:rsid w:val="00EA26C7"/>
    <w:rsid w:val="00EA4652"/>
    <w:rsid w:val="00EB08B0"/>
    <w:rsid w:val="00EC176C"/>
    <w:rsid w:val="00ED27F9"/>
    <w:rsid w:val="00ED43A0"/>
    <w:rsid w:val="00EE2A29"/>
    <w:rsid w:val="00EE3D59"/>
    <w:rsid w:val="00EE4099"/>
    <w:rsid w:val="00EE628E"/>
    <w:rsid w:val="00EE7D8B"/>
    <w:rsid w:val="00EF0D16"/>
    <w:rsid w:val="00EF5693"/>
    <w:rsid w:val="00EF62DF"/>
    <w:rsid w:val="00EF6BDE"/>
    <w:rsid w:val="00EF7D79"/>
    <w:rsid w:val="00F01015"/>
    <w:rsid w:val="00F07F10"/>
    <w:rsid w:val="00F219FF"/>
    <w:rsid w:val="00F30968"/>
    <w:rsid w:val="00F42E08"/>
    <w:rsid w:val="00F570C0"/>
    <w:rsid w:val="00F64A65"/>
    <w:rsid w:val="00F7632B"/>
    <w:rsid w:val="00F878BA"/>
    <w:rsid w:val="00F9426B"/>
    <w:rsid w:val="00FA3B19"/>
    <w:rsid w:val="00FA4ED8"/>
    <w:rsid w:val="00FB6BBA"/>
    <w:rsid w:val="00FB6DAD"/>
    <w:rsid w:val="00FB7AA4"/>
    <w:rsid w:val="00FC460D"/>
    <w:rsid w:val="00FD4594"/>
    <w:rsid w:val="00FE28C0"/>
    <w:rsid w:val="00FE35EA"/>
    <w:rsid w:val="00FE4E90"/>
    <w:rsid w:val="00FF3603"/>
    <w:rsid w:val="00FF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qFormat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C311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C3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qFormat/>
    <w:rsid w:val="00BD4D3F"/>
    <w:pPr>
      <w:widowControl w:val="0"/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podstawowy1">
    <w:name w:val="Tekst podstawowy1"/>
    <w:basedOn w:val="Normalny"/>
    <w:unhideWhenUsed/>
    <w:qFormat/>
    <w:rsid w:val="00FE28C0"/>
    <w:pPr>
      <w:suppressAutoHyphens/>
      <w:jc w:val="both"/>
    </w:pPr>
    <w:rPr>
      <w:color w:val="00000A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26C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6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p2940416fmsonormal">
    <w:name w:val="gwp2940416f_msonormal"/>
    <w:basedOn w:val="Normalny"/>
    <w:rsid w:val="000F6A2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qFormat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C311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C3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qFormat/>
    <w:rsid w:val="00BD4D3F"/>
    <w:pPr>
      <w:widowControl w:val="0"/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podstawowy1">
    <w:name w:val="Tekst podstawowy1"/>
    <w:basedOn w:val="Normalny"/>
    <w:unhideWhenUsed/>
    <w:qFormat/>
    <w:rsid w:val="00FE28C0"/>
    <w:pPr>
      <w:suppressAutoHyphens/>
      <w:jc w:val="both"/>
    </w:pPr>
    <w:rPr>
      <w:color w:val="00000A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26C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6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p2940416fmsonormal">
    <w:name w:val="gwp2940416f_msonormal"/>
    <w:basedOn w:val="Normalny"/>
    <w:rsid w:val="000F6A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6DC0-4756-497D-A58F-D0DA3C27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Zbytniewski</dc:creator>
  <cp:lastModifiedBy>imickiewicz</cp:lastModifiedBy>
  <cp:revision>2</cp:revision>
  <cp:lastPrinted>2018-09-27T10:44:00Z</cp:lastPrinted>
  <dcterms:created xsi:type="dcterms:W3CDTF">2020-03-11T10:31:00Z</dcterms:created>
  <dcterms:modified xsi:type="dcterms:W3CDTF">2020-03-11T10:31:00Z</dcterms:modified>
</cp:coreProperties>
</file>