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B6" w:rsidRDefault="00BC0BB6" w:rsidP="00BC0BB6">
      <w:pPr>
        <w:pStyle w:val="Standard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Samodzielny Publiczny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Suwałki, </w:t>
      </w:r>
      <w:r w:rsidR="00C01760">
        <w:rPr>
          <w:rFonts w:ascii="Tahoma" w:hAnsi="Tahoma" w:cs="Tahoma"/>
        </w:rPr>
        <w:t xml:space="preserve"> 18.11.2020</w:t>
      </w:r>
    </w:p>
    <w:p w:rsidR="00BC0BB6" w:rsidRDefault="00BC0BB6" w:rsidP="00BC0BB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Zespół Opieki Paliatywnej</w:t>
      </w:r>
    </w:p>
    <w:p w:rsidR="00BC0BB6" w:rsidRDefault="00BC0BB6" w:rsidP="00BC0BB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C0BB6" w:rsidRDefault="00BC0BB6" w:rsidP="00BC0BB6">
      <w:pPr>
        <w:pStyle w:val="Standard"/>
      </w:pPr>
      <w:r>
        <w:rPr>
          <w:rFonts w:ascii="Tahoma" w:hAnsi="Tahoma" w:cs="Tahoma"/>
        </w:rPr>
        <w:t xml:space="preserve">ul. </w:t>
      </w:r>
      <w:r w:rsidRPr="00E270A3">
        <w:rPr>
          <w:rFonts w:ascii="Tahoma" w:hAnsi="Tahoma" w:cs="Tahoma"/>
        </w:rPr>
        <w:t xml:space="preserve">Szpitalna 54 </w:t>
      </w:r>
      <w:r w:rsidRPr="00E270A3"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C0BB6" w:rsidRDefault="00BC0BB6" w:rsidP="00BC0BB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BC0BB6" w:rsidRDefault="00BC0BB6" w:rsidP="00BC0BB6">
      <w:pPr>
        <w:pStyle w:val="Standard"/>
        <w:rPr>
          <w:rFonts w:ascii="Tahoma" w:hAnsi="Tahoma" w:cs="Tahoma"/>
        </w:rPr>
      </w:pPr>
    </w:p>
    <w:p w:rsidR="00BC0BB6" w:rsidRDefault="00BC0BB6" w:rsidP="00BC0BB6">
      <w:pPr>
        <w:pStyle w:val="Standard"/>
        <w:rPr>
          <w:rFonts w:ascii="Tahoma" w:hAnsi="Tahoma" w:cs="Tahoma"/>
        </w:rPr>
      </w:pPr>
    </w:p>
    <w:p w:rsidR="00BC0BB6" w:rsidRDefault="00BC0BB6" w:rsidP="00BC0BB6">
      <w:pPr>
        <w:pStyle w:val="Standard"/>
        <w:rPr>
          <w:rFonts w:ascii="Tahoma" w:hAnsi="Tahoma" w:cs="Tahoma"/>
        </w:rPr>
      </w:pPr>
    </w:p>
    <w:p w:rsidR="00BC0BB6" w:rsidRDefault="00BC0BB6" w:rsidP="00BC0BB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C0BB6" w:rsidRDefault="00BC0BB6" w:rsidP="00BC0BB6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POWIADOMIENIE</w:t>
      </w:r>
    </w:p>
    <w:p w:rsidR="00BC0BB6" w:rsidRDefault="00BC0BB6" w:rsidP="00BC0BB6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wyborze najkorzystniejszej oferty</w:t>
      </w:r>
    </w:p>
    <w:p w:rsidR="00BC0BB6" w:rsidRDefault="00BC0BB6" w:rsidP="00BC0BB6">
      <w:pPr>
        <w:pStyle w:val="Standard"/>
        <w:spacing w:line="360" w:lineRule="auto"/>
        <w:jc w:val="both"/>
        <w:rPr>
          <w:rFonts w:ascii="Tahoma" w:hAnsi="Tahoma" w:cs="Tahoma"/>
        </w:rPr>
      </w:pPr>
    </w:p>
    <w:p w:rsidR="00BC0BB6" w:rsidRDefault="00BC0BB6" w:rsidP="00BC0BB6">
      <w:pPr>
        <w:pStyle w:val="Standard"/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  <w:r w:rsidRPr="00BC0BB6">
        <w:rPr>
          <w:rFonts w:asciiTheme="majorHAnsi" w:hAnsiTheme="majorHAnsi" w:cs="Tahoma"/>
          <w:sz w:val="28"/>
          <w:szCs w:val="28"/>
        </w:rPr>
        <w:t>Szanowni Państwo,</w:t>
      </w:r>
    </w:p>
    <w:p w:rsidR="00BC0BB6" w:rsidRPr="00BC0BB6" w:rsidRDefault="00BC0BB6" w:rsidP="00BC0BB6">
      <w:pPr>
        <w:pStyle w:val="Standard"/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</w:p>
    <w:p w:rsidR="00BC0BB6" w:rsidRDefault="00BC0BB6" w:rsidP="00BC0BB6">
      <w:pPr>
        <w:pStyle w:val="Standard"/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  <w:r w:rsidRPr="00BC0BB6">
        <w:rPr>
          <w:rFonts w:asciiTheme="majorHAnsi" w:hAnsiTheme="majorHAnsi" w:cs="Tahoma"/>
          <w:sz w:val="28"/>
          <w:szCs w:val="28"/>
        </w:rPr>
        <w:t>W związku z zakończeniem postępowania i dokonaniem wyboru najkorzystniejszej oferty w procedurze prowadzonej na podstawie ustawy z dnia 29 stycznia 2004 roku Prawo Zamówień Publicznych (</w:t>
      </w:r>
      <w:proofErr w:type="spellStart"/>
      <w:r w:rsidRPr="00BC0BB6">
        <w:rPr>
          <w:rFonts w:asciiTheme="majorHAnsi" w:hAnsiTheme="majorHAnsi" w:cs="Tahoma"/>
          <w:sz w:val="28"/>
          <w:szCs w:val="28"/>
        </w:rPr>
        <w:t>t.j</w:t>
      </w:r>
      <w:proofErr w:type="spellEnd"/>
      <w:r w:rsidRPr="00BC0BB6">
        <w:rPr>
          <w:rFonts w:asciiTheme="majorHAnsi" w:hAnsiTheme="majorHAnsi" w:cs="Tahoma"/>
          <w:sz w:val="28"/>
          <w:szCs w:val="28"/>
        </w:rPr>
        <w:t>. Dz.U. z 2019 r. poz. 1843) w trybie poza ustawą na podstawie art. 4 pkt 8 na:</w:t>
      </w:r>
    </w:p>
    <w:p w:rsidR="00C01760" w:rsidRPr="00BC0BB6" w:rsidRDefault="00C01760" w:rsidP="00BC0BB6">
      <w:pPr>
        <w:pStyle w:val="Standard"/>
        <w:spacing w:line="360" w:lineRule="auto"/>
        <w:jc w:val="both"/>
        <w:rPr>
          <w:rFonts w:asciiTheme="majorHAnsi" w:hAnsiTheme="majorHAnsi" w:cs="Tahoma"/>
          <w:sz w:val="28"/>
          <w:szCs w:val="28"/>
        </w:rPr>
      </w:pPr>
    </w:p>
    <w:p w:rsidR="00BC0BB6" w:rsidRPr="00DB2AA1" w:rsidRDefault="00C01760" w:rsidP="00BC0BB6">
      <w:pPr>
        <w:pStyle w:val="Akapitzlist"/>
        <w:ind w:left="0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DB2AA1">
        <w:rPr>
          <w:rFonts w:asciiTheme="majorHAnsi" w:hAnsiTheme="majorHAnsi"/>
          <w:b/>
          <w:sz w:val="28"/>
          <w:szCs w:val="28"/>
          <w:u w:val="single"/>
        </w:rPr>
        <w:t>Dostawa masek FFP2 sztuk 600 oraz 30  przyłbic ochronnych</w:t>
      </w:r>
    </w:p>
    <w:p w:rsidR="00C01760" w:rsidRPr="00DB2AA1" w:rsidRDefault="00C01760" w:rsidP="00BC0BB6">
      <w:pPr>
        <w:pStyle w:val="Akapitzlist"/>
        <w:ind w:left="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C01760" w:rsidRPr="00C01760" w:rsidRDefault="00C01760" w:rsidP="00BC0BB6">
      <w:pPr>
        <w:pStyle w:val="Akapitzlist"/>
        <w:ind w:left="0"/>
        <w:jc w:val="both"/>
        <w:rPr>
          <w:rStyle w:val="st"/>
          <w:rFonts w:asciiTheme="majorHAnsi" w:hAnsiTheme="majorHAnsi"/>
          <w:sz w:val="28"/>
          <w:szCs w:val="28"/>
        </w:rPr>
      </w:pPr>
      <w:r w:rsidRPr="00C01760">
        <w:rPr>
          <w:rFonts w:asciiTheme="majorHAnsi" w:hAnsiTheme="majorHAnsi"/>
          <w:sz w:val="28"/>
          <w:szCs w:val="28"/>
        </w:rPr>
        <w:t>Informujemy że najkorzystniejsza ofertę złożyli:</w:t>
      </w:r>
    </w:p>
    <w:p w:rsidR="00BC0BB6" w:rsidRPr="00BC0BB6" w:rsidRDefault="00BC0BB6" w:rsidP="00BC0BB6">
      <w:pPr>
        <w:spacing w:after="0"/>
        <w:rPr>
          <w:rFonts w:asciiTheme="majorHAnsi" w:hAnsiTheme="majorHAnsi" w:cs="Times New Roman"/>
          <w:sz w:val="28"/>
          <w:szCs w:val="28"/>
        </w:rPr>
      </w:pPr>
      <w:r w:rsidRPr="00BC0BB6">
        <w:rPr>
          <w:rStyle w:val="st"/>
          <w:rFonts w:asciiTheme="majorHAnsi" w:hAnsiTheme="majorHAnsi" w:cs="Tahoma"/>
          <w:sz w:val="28"/>
          <w:szCs w:val="28"/>
        </w:rPr>
        <w:t xml:space="preserve">Pakiet I ( </w:t>
      </w:r>
      <w:r w:rsidR="00C01760">
        <w:rPr>
          <w:rStyle w:val="st"/>
          <w:rFonts w:asciiTheme="majorHAnsi" w:hAnsiTheme="majorHAnsi" w:cs="Tahoma"/>
          <w:sz w:val="28"/>
          <w:szCs w:val="28"/>
        </w:rPr>
        <w:t xml:space="preserve">1549,80 zł brutto </w:t>
      </w:r>
      <w:r w:rsidRPr="00BC0BB6">
        <w:rPr>
          <w:rStyle w:val="st"/>
          <w:rFonts w:asciiTheme="majorHAnsi" w:hAnsiTheme="majorHAnsi" w:cs="Tahoma"/>
          <w:sz w:val="28"/>
          <w:szCs w:val="28"/>
        </w:rPr>
        <w:t xml:space="preserve">) </w:t>
      </w:r>
      <w:r w:rsidR="00C01760">
        <w:rPr>
          <w:rStyle w:val="st"/>
          <w:rFonts w:asciiTheme="majorHAnsi" w:hAnsiTheme="majorHAnsi" w:cs="Tahoma"/>
          <w:sz w:val="28"/>
          <w:szCs w:val="28"/>
        </w:rPr>
        <w:t xml:space="preserve"> CMS POLSKA , ul. Boya Żeleńskiego 25C, Rzeszów</w:t>
      </w:r>
    </w:p>
    <w:p w:rsidR="00BC0BB6" w:rsidRPr="00C01760" w:rsidRDefault="00BC0BB6" w:rsidP="00BC0BB6">
      <w:pPr>
        <w:rPr>
          <w:rFonts w:asciiTheme="majorHAnsi" w:hAnsiTheme="majorHAnsi" w:cs="Times New Roman"/>
          <w:sz w:val="28"/>
          <w:szCs w:val="28"/>
        </w:rPr>
      </w:pPr>
      <w:r w:rsidRPr="00C01760">
        <w:rPr>
          <w:rFonts w:asciiTheme="majorHAnsi" w:hAnsiTheme="majorHAnsi" w:cs="Times New Roman"/>
          <w:sz w:val="28"/>
          <w:szCs w:val="28"/>
        </w:rPr>
        <w:t>Pakiet</w:t>
      </w:r>
      <w:r w:rsidR="00C01760" w:rsidRPr="00C01760">
        <w:rPr>
          <w:rFonts w:asciiTheme="majorHAnsi" w:hAnsiTheme="majorHAnsi" w:cs="Times New Roman"/>
          <w:sz w:val="28"/>
          <w:szCs w:val="28"/>
        </w:rPr>
        <w:t xml:space="preserve"> II </w:t>
      </w:r>
      <w:r w:rsidRPr="00C01760">
        <w:rPr>
          <w:rFonts w:asciiTheme="majorHAnsi" w:hAnsiTheme="majorHAnsi" w:cs="Times New Roman"/>
          <w:sz w:val="28"/>
          <w:szCs w:val="28"/>
        </w:rPr>
        <w:t xml:space="preserve"> ( </w:t>
      </w:r>
      <w:r w:rsidR="00C01760" w:rsidRPr="00C01760">
        <w:rPr>
          <w:rFonts w:asciiTheme="majorHAnsi" w:hAnsiTheme="majorHAnsi" w:cs="Times New Roman"/>
          <w:sz w:val="28"/>
          <w:szCs w:val="28"/>
        </w:rPr>
        <w:t xml:space="preserve">424,35 zł brutto </w:t>
      </w:r>
      <w:r w:rsidRPr="00C01760">
        <w:rPr>
          <w:rFonts w:asciiTheme="majorHAnsi" w:hAnsiTheme="majorHAnsi" w:cs="Times New Roman"/>
          <w:sz w:val="28"/>
          <w:szCs w:val="28"/>
        </w:rPr>
        <w:t xml:space="preserve">) ) </w:t>
      </w:r>
      <w:r w:rsidR="00C01760" w:rsidRPr="00C01760">
        <w:rPr>
          <w:rFonts w:asciiTheme="majorHAnsi" w:hAnsiTheme="majorHAnsi" w:cs="Times New Roman"/>
          <w:sz w:val="28"/>
          <w:szCs w:val="28"/>
        </w:rPr>
        <w:t>–</w:t>
      </w:r>
      <w:r w:rsidRPr="00C01760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C01760" w:rsidRPr="00C01760">
        <w:rPr>
          <w:rFonts w:asciiTheme="majorHAnsi" w:hAnsiTheme="majorHAnsi" w:cs="Times New Roman"/>
          <w:sz w:val="28"/>
          <w:szCs w:val="28"/>
        </w:rPr>
        <w:t>Makchem</w:t>
      </w:r>
      <w:proofErr w:type="spellEnd"/>
      <w:r w:rsidR="00C01760" w:rsidRPr="00C01760">
        <w:rPr>
          <w:rFonts w:asciiTheme="majorHAnsi" w:hAnsiTheme="majorHAnsi" w:cs="Times New Roman"/>
          <w:sz w:val="28"/>
          <w:szCs w:val="28"/>
        </w:rPr>
        <w:t xml:space="preserve"> – ul. </w:t>
      </w:r>
      <w:r w:rsidR="00C01760">
        <w:rPr>
          <w:rFonts w:asciiTheme="majorHAnsi" w:hAnsiTheme="majorHAnsi" w:cs="Times New Roman"/>
          <w:sz w:val="28"/>
          <w:szCs w:val="28"/>
        </w:rPr>
        <w:t xml:space="preserve">Przędzalniana 8 , Białystok </w:t>
      </w:r>
    </w:p>
    <w:p w:rsidR="00BC0BB6" w:rsidRPr="00C01760" w:rsidRDefault="00BC0BB6" w:rsidP="00BC0BB6">
      <w:pPr>
        <w:spacing w:before="240" w:after="0"/>
        <w:rPr>
          <w:rStyle w:val="st"/>
          <w:rFonts w:asciiTheme="majorHAnsi" w:hAnsiTheme="majorHAnsi" w:cs="Tahoma"/>
          <w:sz w:val="28"/>
          <w:szCs w:val="28"/>
        </w:rPr>
      </w:pPr>
    </w:p>
    <w:p w:rsidR="00BC0BB6" w:rsidRPr="00C01760" w:rsidRDefault="00BC0BB6" w:rsidP="00BC0BB6">
      <w:pPr>
        <w:spacing w:after="0"/>
        <w:ind w:left="5664"/>
        <w:rPr>
          <w:rStyle w:val="st"/>
          <w:rFonts w:asciiTheme="majorHAnsi" w:hAnsiTheme="majorHAnsi" w:cs="Tahoma"/>
          <w:sz w:val="28"/>
          <w:szCs w:val="28"/>
        </w:rPr>
      </w:pPr>
    </w:p>
    <w:p w:rsidR="00BC0BB6" w:rsidRPr="00C01760" w:rsidRDefault="00BC0BB6" w:rsidP="00BC0BB6">
      <w:pPr>
        <w:spacing w:after="0"/>
        <w:ind w:left="5664"/>
        <w:rPr>
          <w:rFonts w:asciiTheme="majorHAnsi" w:hAnsiTheme="majorHAnsi" w:cs="Arial"/>
          <w:b/>
          <w:sz w:val="28"/>
          <w:szCs w:val="28"/>
        </w:rPr>
      </w:pPr>
    </w:p>
    <w:p w:rsidR="00BC0BB6" w:rsidRPr="00C01760" w:rsidRDefault="00BC0BB6" w:rsidP="00BC0BB6">
      <w:pPr>
        <w:spacing w:after="0"/>
        <w:ind w:left="5664"/>
        <w:rPr>
          <w:rFonts w:asciiTheme="majorHAnsi" w:hAnsiTheme="majorHAnsi" w:cs="Arial"/>
          <w:b/>
          <w:sz w:val="28"/>
          <w:szCs w:val="28"/>
        </w:rPr>
      </w:pPr>
    </w:p>
    <w:p w:rsidR="00BC0BB6" w:rsidRPr="00BC0BB6" w:rsidRDefault="00BC0BB6" w:rsidP="00BC0BB6">
      <w:pPr>
        <w:spacing w:after="0"/>
        <w:ind w:left="5664"/>
        <w:rPr>
          <w:rFonts w:asciiTheme="majorHAnsi" w:hAnsiTheme="majorHAnsi" w:cs="Arial"/>
          <w:b/>
          <w:i/>
        </w:rPr>
      </w:pPr>
      <w:r w:rsidRPr="00BC0BB6">
        <w:rPr>
          <w:rFonts w:asciiTheme="majorHAnsi" w:hAnsiTheme="majorHAnsi" w:cs="Arial"/>
          <w:b/>
          <w:i/>
        </w:rPr>
        <w:t>Irena Mickiewicz</w:t>
      </w:r>
    </w:p>
    <w:p w:rsidR="00BC0BB6" w:rsidRPr="00BC0BB6" w:rsidRDefault="00BC0BB6" w:rsidP="00BC0BB6">
      <w:pPr>
        <w:spacing w:before="60" w:after="0"/>
        <w:ind w:left="5664"/>
        <w:rPr>
          <w:rFonts w:asciiTheme="majorHAnsi" w:hAnsiTheme="majorHAnsi" w:cs="Arial"/>
          <w:i/>
        </w:rPr>
      </w:pPr>
      <w:r w:rsidRPr="00BC0BB6">
        <w:rPr>
          <w:rFonts w:asciiTheme="majorHAnsi" w:hAnsiTheme="majorHAnsi" w:cs="Arial"/>
          <w:i/>
        </w:rPr>
        <w:t xml:space="preserve">DYREKTOR </w:t>
      </w:r>
    </w:p>
    <w:p w:rsidR="00BC0BB6" w:rsidRPr="00BC0BB6" w:rsidRDefault="00BC0BB6" w:rsidP="00BC0BB6">
      <w:pPr>
        <w:spacing w:after="0"/>
        <w:ind w:left="5664"/>
        <w:rPr>
          <w:rFonts w:asciiTheme="majorHAnsi" w:hAnsiTheme="majorHAnsi" w:cs="Arial"/>
          <w:i/>
        </w:rPr>
      </w:pPr>
      <w:r w:rsidRPr="00BC0BB6">
        <w:rPr>
          <w:rFonts w:asciiTheme="majorHAnsi" w:hAnsiTheme="majorHAnsi" w:cs="Arial"/>
          <w:i/>
        </w:rPr>
        <w:t xml:space="preserve">Samodzielnego Publicznego </w:t>
      </w:r>
    </w:p>
    <w:p w:rsidR="00BC0BB6" w:rsidRPr="00BC0BB6" w:rsidRDefault="00BC0BB6" w:rsidP="00BC0BB6">
      <w:pPr>
        <w:spacing w:after="0"/>
        <w:ind w:left="5664"/>
        <w:rPr>
          <w:rFonts w:asciiTheme="majorHAnsi" w:hAnsiTheme="majorHAnsi" w:cs="Arial"/>
          <w:i/>
        </w:rPr>
      </w:pPr>
      <w:r w:rsidRPr="00BC0BB6">
        <w:rPr>
          <w:rFonts w:asciiTheme="majorHAnsi" w:hAnsiTheme="majorHAnsi" w:cs="Arial"/>
          <w:i/>
        </w:rPr>
        <w:t xml:space="preserve">Zespołu Opieki Paliatywnej </w:t>
      </w:r>
    </w:p>
    <w:p w:rsidR="00BC0BB6" w:rsidRPr="00BC0BB6" w:rsidRDefault="00BC0BB6" w:rsidP="00BC0BB6">
      <w:pPr>
        <w:spacing w:after="0"/>
        <w:ind w:left="5664"/>
        <w:rPr>
          <w:rFonts w:asciiTheme="majorHAnsi" w:hAnsiTheme="majorHAnsi"/>
          <w:i/>
        </w:rPr>
      </w:pPr>
      <w:r w:rsidRPr="00BC0BB6">
        <w:rPr>
          <w:rFonts w:asciiTheme="majorHAnsi" w:hAnsiTheme="majorHAnsi" w:cs="Arial"/>
          <w:i/>
        </w:rPr>
        <w:t xml:space="preserve">im. Jana Pawła II w Suwałkach </w:t>
      </w:r>
    </w:p>
    <w:p w:rsidR="00E627E8" w:rsidRPr="00BC0BB6" w:rsidRDefault="00E627E8">
      <w:pPr>
        <w:rPr>
          <w:rFonts w:asciiTheme="majorHAnsi" w:hAnsiTheme="majorHAnsi"/>
          <w:sz w:val="28"/>
          <w:szCs w:val="28"/>
        </w:rPr>
      </w:pPr>
    </w:p>
    <w:sectPr w:rsidR="00E627E8" w:rsidRPr="00BC0BB6" w:rsidSect="00957F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B6"/>
    <w:rsid w:val="0039170E"/>
    <w:rsid w:val="007C11B3"/>
    <w:rsid w:val="00BC0BB6"/>
    <w:rsid w:val="00C01760"/>
    <w:rsid w:val="00DB2AA1"/>
    <w:rsid w:val="00E627E8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BC0BB6"/>
  </w:style>
  <w:style w:type="paragraph" w:styleId="Akapitzlist">
    <w:name w:val="List Paragraph"/>
    <w:basedOn w:val="Normalny"/>
    <w:uiPriority w:val="34"/>
    <w:qFormat/>
    <w:rsid w:val="00BC0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BC0BB6"/>
  </w:style>
  <w:style w:type="paragraph" w:styleId="Akapitzlist">
    <w:name w:val="List Paragraph"/>
    <w:basedOn w:val="Normalny"/>
    <w:uiPriority w:val="34"/>
    <w:qFormat/>
    <w:rsid w:val="00BC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Paulina Wasilewska</cp:lastModifiedBy>
  <cp:revision>2</cp:revision>
  <cp:lastPrinted>2020-11-18T09:47:00Z</cp:lastPrinted>
  <dcterms:created xsi:type="dcterms:W3CDTF">2020-11-18T10:01:00Z</dcterms:created>
  <dcterms:modified xsi:type="dcterms:W3CDTF">2020-11-18T10:01:00Z</dcterms:modified>
</cp:coreProperties>
</file>