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78" w:rsidRPr="006D1C3A" w:rsidRDefault="00B67C78" w:rsidP="00C6533A">
      <w:pPr>
        <w:rPr>
          <w:rFonts w:asciiTheme="majorHAnsi" w:hAnsiTheme="majorHAnsi"/>
          <w:sz w:val="18"/>
          <w:szCs w:val="18"/>
        </w:rPr>
      </w:pPr>
    </w:p>
    <w:p w:rsidR="0088538D" w:rsidRPr="006D1C3A" w:rsidRDefault="0088538D" w:rsidP="00685EF5">
      <w:pPr>
        <w:spacing w:line="360" w:lineRule="auto"/>
        <w:jc w:val="both"/>
        <w:rPr>
          <w:rFonts w:asciiTheme="majorHAnsi" w:hAnsiTheme="majorHAnsi"/>
          <w:sz w:val="18"/>
          <w:szCs w:val="18"/>
        </w:rPr>
      </w:pPr>
      <w:r w:rsidRPr="006D1C3A">
        <w:rPr>
          <w:rFonts w:asciiTheme="majorHAnsi" w:hAnsiTheme="majorHAnsi"/>
          <w:b/>
          <w:sz w:val="18"/>
          <w:szCs w:val="18"/>
        </w:rPr>
        <w:t xml:space="preserve">Numer sprawy:  </w:t>
      </w:r>
      <w:r w:rsidR="00C527A1" w:rsidRPr="006D1C3A">
        <w:rPr>
          <w:rFonts w:asciiTheme="majorHAnsi" w:hAnsiTheme="majorHAnsi"/>
          <w:b/>
          <w:sz w:val="18"/>
          <w:szCs w:val="18"/>
        </w:rPr>
        <w:t>1/PN/2020</w:t>
      </w:r>
    </w:p>
    <w:p w:rsidR="0088538D" w:rsidRPr="006D1C3A" w:rsidRDefault="0088538D" w:rsidP="0088538D">
      <w:pPr>
        <w:contextualSpacing/>
        <w:rPr>
          <w:rFonts w:asciiTheme="majorHAnsi" w:hAnsiTheme="majorHAnsi"/>
          <w:b/>
          <w:sz w:val="18"/>
          <w:szCs w:val="18"/>
        </w:rPr>
      </w:pPr>
    </w:p>
    <w:p w:rsidR="00AB628D" w:rsidRPr="006D1C3A" w:rsidRDefault="00AB628D" w:rsidP="0088538D">
      <w:pPr>
        <w:contextualSpacing/>
        <w:rPr>
          <w:rFonts w:asciiTheme="majorHAnsi" w:hAnsiTheme="majorHAnsi"/>
          <w:b/>
          <w:sz w:val="18"/>
          <w:szCs w:val="18"/>
        </w:rPr>
      </w:pPr>
    </w:p>
    <w:p w:rsidR="00AB628D" w:rsidRPr="006D1C3A" w:rsidRDefault="00AB628D" w:rsidP="0088538D">
      <w:pPr>
        <w:contextualSpacing/>
        <w:rPr>
          <w:rFonts w:asciiTheme="majorHAnsi" w:hAnsiTheme="majorHAnsi"/>
          <w:b/>
          <w:sz w:val="18"/>
          <w:szCs w:val="18"/>
        </w:rPr>
      </w:pPr>
    </w:p>
    <w:p w:rsidR="0088538D" w:rsidRPr="006D1C3A" w:rsidRDefault="0088538D" w:rsidP="00685EF5">
      <w:pPr>
        <w:contextualSpacing/>
        <w:jc w:val="right"/>
        <w:rPr>
          <w:rFonts w:asciiTheme="majorHAnsi" w:hAnsiTheme="majorHAnsi"/>
          <w:bCs/>
          <w:sz w:val="18"/>
          <w:szCs w:val="18"/>
        </w:rPr>
      </w:pPr>
      <w:r w:rsidRPr="006D1C3A">
        <w:rPr>
          <w:rFonts w:asciiTheme="majorHAnsi" w:hAnsiTheme="majorHAnsi"/>
          <w:sz w:val="18"/>
          <w:szCs w:val="18"/>
        </w:rPr>
        <w:t xml:space="preserve">                 Suwałki, </w:t>
      </w:r>
      <w:r w:rsidR="002C79E9">
        <w:rPr>
          <w:rFonts w:asciiTheme="majorHAnsi" w:hAnsiTheme="majorHAnsi"/>
          <w:sz w:val="18"/>
          <w:szCs w:val="18"/>
        </w:rPr>
        <w:t>03/03</w:t>
      </w:r>
      <w:r w:rsidR="00C527A1" w:rsidRPr="006D1C3A">
        <w:rPr>
          <w:rFonts w:asciiTheme="majorHAnsi" w:hAnsiTheme="majorHAnsi"/>
          <w:sz w:val="18"/>
          <w:szCs w:val="18"/>
        </w:rPr>
        <w:t>/2020</w:t>
      </w:r>
      <w:r w:rsidR="009B5AF3" w:rsidRPr="006D1C3A">
        <w:rPr>
          <w:rFonts w:asciiTheme="majorHAnsi" w:hAnsiTheme="majorHAnsi"/>
          <w:sz w:val="18"/>
          <w:szCs w:val="18"/>
        </w:rPr>
        <w:t xml:space="preserve"> </w:t>
      </w:r>
      <w:r w:rsidRPr="006D1C3A">
        <w:rPr>
          <w:rFonts w:asciiTheme="majorHAnsi" w:hAnsiTheme="majorHAnsi"/>
          <w:sz w:val="18"/>
          <w:szCs w:val="18"/>
        </w:rPr>
        <w:t xml:space="preserve">r. </w:t>
      </w:r>
    </w:p>
    <w:p w:rsidR="00AB628D" w:rsidRPr="006D1C3A" w:rsidRDefault="00AB628D" w:rsidP="009D0540">
      <w:pPr>
        <w:ind w:left="7080"/>
        <w:contextualSpacing/>
        <w:rPr>
          <w:rFonts w:asciiTheme="majorHAnsi" w:hAnsiTheme="majorHAnsi"/>
          <w:bCs/>
          <w:sz w:val="18"/>
          <w:szCs w:val="18"/>
        </w:rPr>
      </w:pPr>
    </w:p>
    <w:p w:rsidR="00AB628D" w:rsidRPr="006D1C3A" w:rsidRDefault="00AB628D" w:rsidP="009D0540">
      <w:pPr>
        <w:ind w:left="7080"/>
        <w:contextualSpacing/>
        <w:rPr>
          <w:rFonts w:asciiTheme="majorHAnsi" w:hAnsiTheme="majorHAnsi"/>
          <w:bCs/>
          <w:sz w:val="18"/>
          <w:szCs w:val="18"/>
        </w:rPr>
      </w:pPr>
    </w:p>
    <w:p w:rsidR="00AB628D" w:rsidRPr="006D1C3A" w:rsidRDefault="00AB628D" w:rsidP="009D0540">
      <w:pPr>
        <w:ind w:left="7080"/>
        <w:contextualSpacing/>
        <w:rPr>
          <w:rFonts w:asciiTheme="majorHAnsi" w:hAnsiTheme="majorHAnsi"/>
          <w:bCs/>
          <w:sz w:val="18"/>
          <w:szCs w:val="18"/>
        </w:rPr>
      </w:pPr>
    </w:p>
    <w:p w:rsidR="0088538D" w:rsidRPr="006D1C3A" w:rsidRDefault="0088538D" w:rsidP="009D0540">
      <w:pPr>
        <w:ind w:left="7080"/>
        <w:contextualSpacing/>
        <w:rPr>
          <w:rFonts w:asciiTheme="majorHAnsi" w:hAnsiTheme="majorHAnsi"/>
          <w:sz w:val="18"/>
          <w:szCs w:val="18"/>
        </w:rPr>
      </w:pPr>
      <w:r w:rsidRPr="006D1C3A">
        <w:rPr>
          <w:rFonts w:asciiTheme="majorHAnsi" w:hAnsiTheme="majorHAnsi"/>
          <w:bCs/>
          <w:sz w:val="18"/>
          <w:szCs w:val="18"/>
        </w:rPr>
        <w:t xml:space="preserve">                                                                                                                                                        </w:t>
      </w:r>
    </w:p>
    <w:p w:rsidR="0088538D" w:rsidRPr="006D1C3A" w:rsidRDefault="0088538D" w:rsidP="0088538D">
      <w:pPr>
        <w:autoSpaceDE w:val="0"/>
        <w:contextualSpacing/>
        <w:jc w:val="both"/>
        <w:rPr>
          <w:rFonts w:asciiTheme="majorHAnsi" w:hAnsiTheme="majorHAnsi"/>
          <w:sz w:val="18"/>
          <w:szCs w:val="18"/>
        </w:rPr>
      </w:pPr>
    </w:p>
    <w:p w:rsidR="0088538D" w:rsidRPr="006D1C3A" w:rsidRDefault="0088538D" w:rsidP="0088538D">
      <w:pPr>
        <w:pStyle w:val="Nagwek2"/>
        <w:contextualSpacing/>
        <w:jc w:val="center"/>
        <w:rPr>
          <w:rFonts w:asciiTheme="majorHAnsi" w:hAnsiTheme="majorHAnsi"/>
          <w:b w:val="0"/>
          <w:sz w:val="18"/>
          <w:szCs w:val="18"/>
        </w:rPr>
      </w:pPr>
      <w:r w:rsidRPr="006D1C3A">
        <w:rPr>
          <w:rFonts w:asciiTheme="majorHAnsi" w:hAnsiTheme="majorHAnsi"/>
          <w:sz w:val="18"/>
          <w:szCs w:val="18"/>
        </w:rPr>
        <w:t>SPECYFIKACJA ISTOTNYCH WARUNKÓW ZAMÓWIENIA</w:t>
      </w:r>
    </w:p>
    <w:p w:rsidR="0088538D" w:rsidRPr="006D1C3A" w:rsidRDefault="0088538D" w:rsidP="0088538D">
      <w:pPr>
        <w:pStyle w:val="Nagwek2"/>
        <w:contextualSpacing/>
        <w:jc w:val="center"/>
        <w:rPr>
          <w:rFonts w:asciiTheme="majorHAnsi" w:hAnsiTheme="majorHAnsi"/>
          <w:sz w:val="18"/>
          <w:szCs w:val="18"/>
        </w:rPr>
      </w:pPr>
      <w:r w:rsidRPr="006D1C3A">
        <w:rPr>
          <w:rFonts w:asciiTheme="majorHAnsi" w:hAnsiTheme="majorHAnsi"/>
          <w:b w:val="0"/>
          <w:sz w:val="18"/>
          <w:szCs w:val="18"/>
        </w:rPr>
        <w:t>zwana dalej</w:t>
      </w:r>
      <w:r w:rsidRPr="006D1C3A">
        <w:rPr>
          <w:rFonts w:asciiTheme="majorHAnsi" w:hAnsiTheme="majorHAnsi"/>
          <w:sz w:val="18"/>
          <w:szCs w:val="18"/>
        </w:rPr>
        <w:t xml:space="preserve"> (SIWZ) na:</w:t>
      </w:r>
    </w:p>
    <w:p w:rsidR="004F30C2" w:rsidRPr="006D1C3A" w:rsidRDefault="004F30C2" w:rsidP="004F30C2">
      <w:pPr>
        <w:rPr>
          <w:rFonts w:asciiTheme="majorHAnsi" w:hAnsiTheme="majorHAnsi"/>
          <w:sz w:val="18"/>
          <w:szCs w:val="18"/>
        </w:rPr>
      </w:pPr>
    </w:p>
    <w:p w:rsidR="004F30C2" w:rsidRPr="006D1C3A" w:rsidRDefault="004F30C2" w:rsidP="00BB6A74">
      <w:pPr>
        <w:pStyle w:val="Akapitzlist"/>
        <w:spacing w:line="360" w:lineRule="auto"/>
        <w:ind w:left="0"/>
        <w:jc w:val="center"/>
        <w:rPr>
          <w:rFonts w:asciiTheme="majorHAnsi" w:hAnsiTheme="majorHAnsi"/>
          <w:color w:val="76923C" w:themeColor="accent3" w:themeShade="BF"/>
          <w:sz w:val="18"/>
          <w:szCs w:val="18"/>
        </w:rPr>
      </w:pPr>
    </w:p>
    <w:p w:rsidR="004F30C2" w:rsidRPr="007752FC" w:rsidRDefault="007752FC" w:rsidP="007752FC">
      <w:pPr>
        <w:jc w:val="center"/>
        <w:rPr>
          <w:rFonts w:asciiTheme="majorHAnsi" w:hAnsiTheme="majorHAnsi"/>
          <w:b/>
          <w:color w:val="4F6228" w:themeColor="accent3" w:themeShade="80"/>
          <w:sz w:val="18"/>
          <w:szCs w:val="18"/>
        </w:rPr>
      </w:pPr>
      <w:r w:rsidRPr="007752FC">
        <w:rPr>
          <w:rFonts w:asciiTheme="majorHAnsi" w:hAnsiTheme="majorHAnsi"/>
          <w:b/>
          <w:color w:val="4F6228" w:themeColor="accent3" w:themeShade="80"/>
        </w:rPr>
        <w:t>Dostawa sprzętu jednorazowego użytku, materiałów opatrunkowych, preparatów dezynfekcyjnych na potrzeby Samodzielnego Publicznego Zespołu Opieki Paliatywnej im. Jana Pawła II w Suwałkach</w:t>
      </w:r>
    </w:p>
    <w:p w:rsidR="0088538D" w:rsidRPr="006D1C3A" w:rsidRDefault="0088538D" w:rsidP="0088538D">
      <w:pPr>
        <w:pStyle w:val="Tekstpodstawowy23"/>
        <w:spacing w:line="240" w:lineRule="auto"/>
        <w:contextualSpacing/>
        <w:rPr>
          <w:rFonts w:asciiTheme="majorHAnsi" w:hAnsiTheme="majorHAnsi"/>
          <w:b w:val="0"/>
          <w:sz w:val="18"/>
          <w:szCs w:val="18"/>
        </w:rPr>
      </w:pPr>
    </w:p>
    <w:p w:rsidR="0088538D" w:rsidRPr="006D1C3A" w:rsidRDefault="0088538D" w:rsidP="0088538D">
      <w:pPr>
        <w:pStyle w:val="Tekstpodstawowy23"/>
        <w:spacing w:line="240" w:lineRule="auto"/>
        <w:contextualSpacing/>
        <w:rPr>
          <w:rFonts w:asciiTheme="majorHAnsi" w:hAnsiTheme="majorHAnsi"/>
          <w:sz w:val="18"/>
          <w:szCs w:val="18"/>
        </w:rPr>
      </w:pPr>
      <w:r w:rsidRPr="006D1C3A">
        <w:rPr>
          <w:rFonts w:asciiTheme="majorHAnsi" w:hAnsiTheme="majorHAnsi"/>
          <w:b w:val="0"/>
          <w:sz w:val="18"/>
          <w:szCs w:val="18"/>
        </w:rPr>
        <w:t xml:space="preserve">w trybie </w:t>
      </w:r>
    </w:p>
    <w:p w:rsidR="0088538D" w:rsidRPr="006D1C3A" w:rsidRDefault="0088538D" w:rsidP="0088538D">
      <w:pPr>
        <w:pStyle w:val="Tekstpodstawowy23"/>
        <w:spacing w:line="240" w:lineRule="auto"/>
        <w:contextualSpacing/>
        <w:rPr>
          <w:rFonts w:asciiTheme="majorHAnsi" w:hAnsiTheme="majorHAnsi"/>
          <w:sz w:val="18"/>
          <w:szCs w:val="18"/>
        </w:rPr>
      </w:pPr>
      <w:r w:rsidRPr="006D1C3A">
        <w:rPr>
          <w:rFonts w:asciiTheme="majorHAnsi" w:hAnsiTheme="majorHAnsi"/>
          <w:sz w:val="18"/>
          <w:szCs w:val="18"/>
        </w:rPr>
        <w:t xml:space="preserve">przetargu nieograniczonego </w:t>
      </w:r>
    </w:p>
    <w:p w:rsidR="0088538D" w:rsidRPr="006D1C3A" w:rsidRDefault="0088538D" w:rsidP="0088538D">
      <w:pPr>
        <w:pStyle w:val="Tekstpodstawowy23"/>
        <w:spacing w:line="240" w:lineRule="auto"/>
        <w:contextualSpacing/>
        <w:rPr>
          <w:rFonts w:asciiTheme="majorHAnsi" w:hAnsiTheme="majorHAnsi"/>
          <w:sz w:val="18"/>
          <w:szCs w:val="18"/>
        </w:rPr>
      </w:pPr>
    </w:p>
    <w:p w:rsidR="0088538D" w:rsidRPr="006D1C3A" w:rsidRDefault="0088538D" w:rsidP="0088538D">
      <w:pPr>
        <w:pStyle w:val="Tekstpodstawowy23"/>
        <w:spacing w:line="240" w:lineRule="auto"/>
        <w:contextualSpacing/>
        <w:rPr>
          <w:rFonts w:asciiTheme="majorHAnsi" w:hAnsiTheme="majorHAnsi"/>
          <w:sz w:val="18"/>
          <w:szCs w:val="18"/>
        </w:rPr>
      </w:pPr>
      <w:r w:rsidRPr="006D1C3A">
        <w:rPr>
          <w:rFonts w:asciiTheme="majorHAnsi" w:hAnsiTheme="majorHAnsi"/>
          <w:sz w:val="18"/>
          <w:szCs w:val="18"/>
        </w:rPr>
        <w:t xml:space="preserve">o wartości </w:t>
      </w:r>
      <w:r w:rsidR="00BB6A74" w:rsidRPr="006D1C3A">
        <w:rPr>
          <w:rFonts w:asciiTheme="majorHAnsi" w:hAnsiTheme="majorHAnsi"/>
          <w:sz w:val="18"/>
          <w:szCs w:val="18"/>
        </w:rPr>
        <w:t xml:space="preserve">nie </w:t>
      </w:r>
      <w:r w:rsidRPr="006D1C3A">
        <w:rPr>
          <w:rFonts w:asciiTheme="majorHAnsi" w:hAnsiTheme="majorHAnsi"/>
          <w:sz w:val="18"/>
          <w:szCs w:val="18"/>
          <w:u w:val="single"/>
        </w:rPr>
        <w:t>przekraczające</w:t>
      </w:r>
      <w:r w:rsidR="00C102B9" w:rsidRPr="006D1C3A">
        <w:rPr>
          <w:rFonts w:asciiTheme="majorHAnsi" w:hAnsiTheme="majorHAnsi"/>
          <w:sz w:val="18"/>
          <w:szCs w:val="18"/>
          <w:u w:val="single"/>
        </w:rPr>
        <w:t>j</w:t>
      </w:r>
      <w:r w:rsidR="00C102B9" w:rsidRPr="006D1C3A">
        <w:rPr>
          <w:rFonts w:asciiTheme="majorHAnsi" w:hAnsiTheme="majorHAnsi"/>
          <w:sz w:val="18"/>
          <w:szCs w:val="18"/>
        </w:rPr>
        <w:t xml:space="preserve"> kwoty określone</w:t>
      </w:r>
      <w:r w:rsidR="00BB6A74" w:rsidRPr="006D1C3A">
        <w:rPr>
          <w:rFonts w:asciiTheme="majorHAnsi" w:hAnsiTheme="majorHAnsi"/>
          <w:sz w:val="18"/>
          <w:szCs w:val="18"/>
        </w:rPr>
        <w:t>j</w:t>
      </w:r>
      <w:r w:rsidRPr="006D1C3A">
        <w:rPr>
          <w:rFonts w:asciiTheme="majorHAnsi" w:hAnsiTheme="majorHAnsi"/>
          <w:sz w:val="18"/>
          <w:szCs w:val="18"/>
        </w:rPr>
        <w:t xml:space="preserve"> w przepisach wydanych na podstawie art. 11 ust. 8 PZP; </w:t>
      </w:r>
    </w:p>
    <w:p w:rsidR="0088538D" w:rsidRPr="006D1C3A" w:rsidRDefault="0088538D" w:rsidP="0088538D">
      <w:pPr>
        <w:pStyle w:val="Tekstpodstawowy23"/>
        <w:spacing w:line="240" w:lineRule="auto"/>
        <w:contextualSpacing/>
        <w:rPr>
          <w:rFonts w:asciiTheme="majorHAnsi" w:hAnsiTheme="majorHAnsi"/>
          <w:sz w:val="18"/>
          <w:szCs w:val="18"/>
        </w:rPr>
      </w:pPr>
    </w:p>
    <w:p w:rsidR="0088538D" w:rsidRPr="006D1C3A" w:rsidRDefault="0088538D" w:rsidP="0088538D">
      <w:pPr>
        <w:pStyle w:val="Tekstpodstawowy23"/>
        <w:spacing w:line="240" w:lineRule="auto"/>
        <w:contextualSpacing/>
        <w:rPr>
          <w:rFonts w:asciiTheme="majorHAnsi" w:hAnsiTheme="majorHAnsi"/>
          <w:b w:val="0"/>
          <w:sz w:val="18"/>
          <w:szCs w:val="18"/>
        </w:rPr>
      </w:pPr>
    </w:p>
    <w:p w:rsidR="0088538D" w:rsidRPr="006D1C3A" w:rsidRDefault="0088538D" w:rsidP="00F75D66">
      <w:pPr>
        <w:contextualSpacing/>
        <w:jc w:val="center"/>
        <w:rPr>
          <w:rFonts w:asciiTheme="majorHAnsi" w:hAnsiTheme="majorHAnsi"/>
          <w:sz w:val="18"/>
          <w:szCs w:val="18"/>
        </w:rPr>
      </w:pPr>
      <w:r w:rsidRPr="006D1C3A">
        <w:rPr>
          <w:rFonts w:asciiTheme="majorHAnsi" w:hAnsiTheme="majorHAnsi"/>
          <w:sz w:val="18"/>
          <w:szCs w:val="18"/>
        </w:rPr>
        <w:t xml:space="preserve">tryb zgodny z art. 39 Ustawy z dnia 29 stycznia 2004 r. Prawo Zamówień Publicznych (tekst jednolity: </w:t>
      </w:r>
      <w:r w:rsidR="00F75D66" w:rsidRPr="006D1C3A">
        <w:rPr>
          <w:rStyle w:val="st"/>
          <w:rFonts w:asciiTheme="majorHAnsi" w:hAnsiTheme="majorHAnsi"/>
          <w:sz w:val="18"/>
          <w:szCs w:val="18"/>
        </w:rPr>
        <w:t>Dz. U. z 2018</w:t>
      </w:r>
      <w:r w:rsidRPr="006D1C3A">
        <w:rPr>
          <w:rStyle w:val="st"/>
          <w:rFonts w:asciiTheme="majorHAnsi" w:hAnsiTheme="majorHAnsi"/>
          <w:sz w:val="18"/>
          <w:szCs w:val="18"/>
        </w:rPr>
        <w:t xml:space="preserve"> r. poz. </w:t>
      </w:r>
      <w:r w:rsidR="00B966CE" w:rsidRPr="006D1C3A">
        <w:rPr>
          <w:rStyle w:val="st"/>
          <w:rFonts w:asciiTheme="majorHAnsi" w:hAnsiTheme="majorHAnsi"/>
          <w:sz w:val="18"/>
          <w:szCs w:val="18"/>
        </w:rPr>
        <w:t>1986</w:t>
      </w:r>
      <w:r w:rsidRPr="006D1C3A">
        <w:rPr>
          <w:rStyle w:val="st"/>
          <w:rFonts w:asciiTheme="majorHAnsi" w:hAnsiTheme="majorHAnsi"/>
          <w:sz w:val="18"/>
          <w:szCs w:val="18"/>
        </w:rPr>
        <w:t xml:space="preserve"> </w:t>
      </w:r>
      <w:r w:rsidR="00F8720F" w:rsidRPr="006D1C3A">
        <w:rPr>
          <w:rStyle w:val="st"/>
          <w:rFonts w:asciiTheme="majorHAnsi" w:hAnsiTheme="majorHAnsi"/>
          <w:sz w:val="18"/>
          <w:szCs w:val="18"/>
        </w:rPr>
        <w:t xml:space="preserve">z </w:t>
      </w:r>
      <w:proofErr w:type="spellStart"/>
      <w:r w:rsidR="00F8720F" w:rsidRPr="006D1C3A">
        <w:rPr>
          <w:rStyle w:val="st"/>
          <w:rFonts w:asciiTheme="majorHAnsi" w:hAnsiTheme="majorHAnsi"/>
          <w:sz w:val="18"/>
          <w:szCs w:val="18"/>
        </w:rPr>
        <w:t>póź</w:t>
      </w:r>
      <w:proofErr w:type="spellEnd"/>
      <w:r w:rsidR="00F8720F" w:rsidRPr="006D1C3A">
        <w:rPr>
          <w:rStyle w:val="st"/>
          <w:rFonts w:asciiTheme="majorHAnsi" w:hAnsiTheme="majorHAnsi"/>
          <w:sz w:val="18"/>
          <w:szCs w:val="18"/>
        </w:rPr>
        <w:t xml:space="preserve">. </w:t>
      </w:r>
      <w:proofErr w:type="spellStart"/>
      <w:r w:rsidR="00F8720F" w:rsidRPr="006D1C3A">
        <w:rPr>
          <w:rStyle w:val="st"/>
          <w:rFonts w:asciiTheme="majorHAnsi" w:hAnsiTheme="majorHAnsi"/>
          <w:sz w:val="18"/>
          <w:szCs w:val="18"/>
        </w:rPr>
        <w:t>zm</w:t>
      </w:r>
      <w:proofErr w:type="spellEnd"/>
      <w:r w:rsidRPr="006D1C3A">
        <w:rPr>
          <w:rFonts w:asciiTheme="majorHAnsi" w:hAnsiTheme="majorHAnsi"/>
          <w:sz w:val="18"/>
          <w:szCs w:val="18"/>
        </w:rPr>
        <w:t xml:space="preserve">), zwana dalej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lub ustawą,</w:t>
      </w:r>
    </w:p>
    <w:p w:rsidR="0088538D" w:rsidRPr="006D1C3A" w:rsidRDefault="0088538D" w:rsidP="0088538D">
      <w:pPr>
        <w:autoSpaceDE w:val="0"/>
        <w:contextualSpacing/>
        <w:jc w:val="both"/>
        <w:rPr>
          <w:rFonts w:asciiTheme="majorHAnsi" w:hAnsiTheme="majorHAnsi"/>
          <w:sz w:val="18"/>
          <w:szCs w:val="18"/>
        </w:rPr>
      </w:pPr>
    </w:p>
    <w:p w:rsidR="0088538D" w:rsidRPr="006D1C3A" w:rsidRDefault="0088538D" w:rsidP="0088538D">
      <w:pPr>
        <w:contextualSpacing/>
        <w:rPr>
          <w:rFonts w:asciiTheme="majorHAnsi" w:hAnsiTheme="majorHAnsi"/>
          <w:b/>
          <w:sz w:val="18"/>
          <w:szCs w:val="18"/>
        </w:rPr>
      </w:pPr>
    </w:p>
    <w:p w:rsidR="0088538D" w:rsidRPr="00E514B7" w:rsidRDefault="0088538D" w:rsidP="004B6596">
      <w:pPr>
        <w:pStyle w:val="Default"/>
        <w:rPr>
          <w:rFonts w:asciiTheme="majorHAnsi" w:hAnsiTheme="majorHAnsi" w:cs="Liberation Sans"/>
          <w:b/>
          <w:color w:val="4F6228" w:themeColor="accent3" w:themeShade="80"/>
          <w:sz w:val="18"/>
          <w:szCs w:val="18"/>
          <w:lang w:eastAsia="pl-PL"/>
        </w:rPr>
      </w:pPr>
      <w:r w:rsidRPr="006D1C3A">
        <w:rPr>
          <w:rFonts w:asciiTheme="majorHAnsi" w:hAnsiTheme="majorHAnsi" w:cs="Times New Roman"/>
          <w:sz w:val="18"/>
          <w:szCs w:val="18"/>
        </w:rPr>
        <w:t xml:space="preserve">Ogłoszone w  </w:t>
      </w:r>
      <w:r w:rsidR="00A54D02" w:rsidRPr="006D1C3A">
        <w:rPr>
          <w:rFonts w:asciiTheme="majorHAnsi" w:hAnsiTheme="majorHAnsi" w:cs="Times New Roman"/>
          <w:sz w:val="18"/>
          <w:szCs w:val="18"/>
        </w:rPr>
        <w:t>Biuletynie Urzędu Zamówień Publicznych</w:t>
      </w:r>
      <w:r w:rsidRPr="006D1C3A">
        <w:rPr>
          <w:rFonts w:asciiTheme="majorHAnsi" w:hAnsiTheme="majorHAnsi" w:cs="Times New Roman"/>
          <w:sz w:val="18"/>
          <w:szCs w:val="18"/>
        </w:rPr>
        <w:t xml:space="preserve">  pod numerem</w:t>
      </w:r>
      <w:r w:rsidR="00F75D66" w:rsidRPr="006D1C3A">
        <w:rPr>
          <w:rFonts w:asciiTheme="majorHAnsi" w:hAnsiTheme="majorHAnsi" w:cs="Times New Roman"/>
          <w:sz w:val="18"/>
          <w:szCs w:val="18"/>
        </w:rPr>
        <w:t>:</w:t>
      </w:r>
      <w:r w:rsidR="00A54D02" w:rsidRPr="006D1C3A">
        <w:rPr>
          <w:rFonts w:asciiTheme="majorHAnsi" w:hAnsiTheme="majorHAnsi" w:cs="Liberation Sans"/>
          <w:b/>
          <w:bCs/>
          <w:color w:val="76923C" w:themeColor="accent3" w:themeShade="BF"/>
          <w:sz w:val="18"/>
          <w:szCs w:val="18"/>
          <w:lang w:eastAsia="pl-PL"/>
        </w:rPr>
        <w:t>.</w:t>
      </w:r>
      <w:r w:rsidRPr="006D1C3A">
        <w:rPr>
          <w:rFonts w:asciiTheme="majorHAnsi" w:hAnsiTheme="majorHAnsi" w:cs="Times New Roman"/>
          <w:b/>
          <w:bCs/>
          <w:color w:val="31849B" w:themeColor="accent5" w:themeShade="BF"/>
          <w:sz w:val="18"/>
          <w:szCs w:val="18"/>
        </w:rPr>
        <w:t xml:space="preserve"> </w:t>
      </w:r>
      <w:r w:rsidR="00E514B7" w:rsidRPr="00E514B7">
        <w:rPr>
          <w:rFonts w:asciiTheme="majorHAnsi" w:hAnsiTheme="majorHAnsi"/>
          <w:b/>
          <w:color w:val="4F6228" w:themeColor="accent3" w:themeShade="80"/>
          <w:sz w:val="18"/>
          <w:szCs w:val="18"/>
        </w:rPr>
        <w:t>518905-N-2020 z dnia 2020-03-03 r.</w:t>
      </w:r>
    </w:p>
    <w:p w:rsidR="0088538D" w:rsidRPr="006D1C3A" w:rsidRDefault="0088538D" w:rsidP="00525BC8">
      <w:pPr>
        <w:contextualSpacing/>
        <w:jc w:val="both"/>
        <w:rPr>
          <w:rFonts w:asciiTheme="majorHAnsi" w:hAnsiTheme="majorHAnsi"/>
          <w:b/>
          <w:bCs/>
          <w:sz w:val="18"/>
          <w:szCs w:val="18"/>
        </w:rPr>
      </w:pPr>
      <w:r w:rsidRPr="00E514B7">
        <w:rPr>
          <w:rFonts w:asciiTheme="majorHAnsi" w:hAnsiTheme="majorHAnsi"/>
          <w:sz w:val="18"/>
          <w:szCs w:val="18"/>
        </w:rPr>
        <w:t xml:space="preserve">na stronie internetowej </w:t>
      </w:r>
      <w:hyperlink r:id="rId8" w:history="1">
        <w:r w:rsidR="00E514B7" w:rsidRPr="001B2574">
          <w:rPr>
            <w:rStyle w:val="Hipercze"/>
            <w:rFonts w:asciiTheme="majorHAnsi" w:hAnsiTheme="majorHAnsi"/>
            <w:sz w:val="18"/>
            <w:szCs w:val="18"/>
          </w:rPr>
          <w:t>www.paliatywna.suwalki.pl</w:t>
        </w:r>
      </w:hyperlink>
      <w:r w:rsidR="00E514B7">
        <w:rPr>
          <w:rFonts w:asciiTheme="majorHAnsi" w:hAnsiTheme="majorHAnsi"/>
          <w:sz w:val="18"/>
          <w:szCs w:val="18"/>
          <w:u w:val="single"/>
        </w:rPr>
        <w:t xml:space="preserve"> </w:t>
      </w:r>
      <w:r w:rsidR="00F75D66" w:rsidRPr="00E514B7">
        <w:rPr>
          <w:rFonts w:asciiTheme="majorHAnsi" w:hAnsiTheme="majorHAnsi"/>
          <w:sz w:val="18"/>
          <w:szCs w:val="18"/>
        </w:rPr>
        <w:t xml:space="preserve">  </w:t>
      </w:r>
      <w:r w:rsidR="00F75D66" w:rsidRPr="00E514B7">
        <w:rPr>
          <w:rFonts w:asciiTheme="majorHAnsi" w:hAnsiTheme="majorHAnsi"/>
          <w:sz w:val="18"/>
          <w:szCs w:val="18"/>
        </w:rPr>
        <w:tab/>
      </w:r>
      <w:r w:rsidR="00F75D66" w:rsidRPr="00E514B7">
        <w:rPr>
          <w:rFonts w:asciiTheme="majorHAnsi" w:hAnsiTheme="majorHAnsi"/>
          <w:sz w:val="18"/>
          <w:szCs w:val="18"/>
        </w:rPr>
        <w:tab/>
      </w:r>
      <w:r w:rsidR="00F75D66" w:rsidRPr="00E514B7">
        <w:rPr>
          <w:rFonts w:asciiTheme="majorHAnsi" w:hAnsiTheme="majorHAnsi"/>
          <w:sz w:val="18"/>
          <w:szCs w:val="18"/>
        </w:rPr>
        <w:tab/>
      </w:r>
      <w:r w:rsidR="001D720C" w:rsidRPr="00E514B7">
        <w:rPr>
          <w:rFonts w:asciiTheme="majorHAnsi" w:hAnsiTheme="majorHAnsi"/>
          <w:b/>
          <w:bCs/>
          <w:color w:val="76923C" w:themeColor="accent3" w:themeShade="BF"/>
          <w:sz w:val="18"/>
          <w:szCs w:val="18"/>
        </w:rPr>
        <w:t>od</w:t>
      </w:r>
      <w:r w:rsidR="001D720C" w:rsidRPr="006D1C3A">
        <w:rPr>
          <w:rFonts w:asciiTheme="majorHAnsi" w:hAnsiTheme="majorHAnsi"/>
          <w:b/>
          <w:bCs/>
          <w:color w:val="76923C" w:themeColor="accent3" w:themeShade="BF"/>
          <w:sz w:val="18"/>
          <w:szCs w:val="18"/>
        </w:rPr>
        <w:t xml:space="preserve"> </w:t>
      </w:r>
      <w:r w:rsidR="002C79E9">
        <w:rPr>
          <w:rFonts w:asciiTheme="majorHAnsi" w:hAnsiTheme="majorHAnsi"/>
          <w:b/>
          <w:bCs/>
          <w:color w:val="76923C" w:themeColor="accent3" w:themeShade="BF"/>
          <w:sz w:val="18"/>
          <w:szCs w:val="18"/>
        </w:rPr>
        <w:t>03/03</w:t>
      </w:r>
      <w:r w:rsidR="00A54D02" w:rsidRPr="006D1C3A">
        <w:rPr>
          <w:rFonts w:asciiTheme="majorHAnsi" w:hAnsiTheme="majorHAnsi"/>
          <w:b/>
          <w:bCs/>
          <w:color w:val="76923C" w:themeColor="accent3" w:themeShade="BF"/>
          <w:sz w:val="18"/>
          <w:szCs w:val="18"/>
        </w:rPr>
        <w:t>/2020r</w:t>
      </w:r>
      <w:r w:rsidR="00A54D02" w:rsidRPr="006D1C3A">
        <w:rPr>
          <w:rFonts w:asciiTheme="majorHAnsi" w:hAnsiTheme="majorHAnsi"/>
          <w:b/>
          <w:bCs/>
          <w:color w:val="31849B" w:themeColor="accent5" w:themeShade="BF"/>
          <w:sz w:val="18"/>
          <w:szCs w:val="18"/>
        </w:rPr>
        <w:t>.</w:t>
      </w:r>
    </w:p>
    <w:p w:rsidR="0088538D" w:rsidRPr="006D1C3A" w:rsidRDefault="0088538D" w:rsidP="00525BC8">
      <w:pPr>
        <w:contextualSpacing/>
        <w:jc w:val="both"/>
        <w:rPr>
          <w:rFonts w:asciiTheme="majorHAnsi" w:hAnsiTheme="majorHAnsi"/>
          <w:b/>
          <w:color w:val="76923C" w:themeColor="accent3" w:themeShade="BF"/>
          <w:sz w:val="18"/>
          <w:szCs w:val="18"/>
          <w:u w:val="single"/>
        </w:rPr>
      </w:pPr>
      <w:r w:rsidRPr="006D1C3A">
        <w:rPr>
          <w:rFonts w:asciiTheme="majorHAnsi" w:hAnsiTheme="majorHAnsi"/>
          <w:sz w:val="18"/>
          <w:szCs w:val="18"/>
        </w:rPr>
        <w:t>w siedzibie zamaw</w:t>
      </w:r>
      <w:r w:rsidR="00F75D66" w:rsidRPr="006D1C3A">
        <w:rPr>
          <w:rFonts w:asciiTheme="majorHAnsi" w:hAnsiTheme="majorHAnsi"/>
          <w:sz w:val="18"/>
          <w:szCs w:val="18"/>
        </w:rPr>
        <w:t xml:space="preserve">iającego tablica ogłoszeń  </w:t>
      </w:r>
      <w:r w:rsidR="00F75D66" w:rsidRPr="006D1C3A">
        <w:rPr>
          <w:rFonts w:asciiTheme="majorHAnsi" w:hAnsiTheme="majorHAnsi"/>
          <w:sz w:val="18"/>
          <w:szCs w:val="18"/>
        </w:rPr>
        <w:tab/>
      </w:r>
      <w:r w:rsidR="00F75D66" w:rsidRPr="006D1C3A">
        <w:rPr>
          <w:rFonts w:asciiTheme="majorHAnsi" w:hAnsiTheme="majorHAnsi"/>
          <w:sz w:val="18"/>
          <w:szCs w:val="18"/>
        </w:rPr>
        <w:tab/>
      </w:r>
      <w:r w:rsidR="00F75D66" w:rsidRPr="006D1C3A">
        <w:rPr>
          <w:rFonts w:asciiTheme="majorHAnsi" w:hAnsiTheme="majorHAnsi"/>
          <w:sz w:val="18"/>
          <w:szCs w:val="18"/>
        </w:rPr>
        <w:tab/>
      </w:r>
      <w:r w:rsidR="00F75D66" w:rsidRPr="006D1C3A">
        <w:rPr>
          <w:rFonts w:asciiTheme="majorHAnsi" w:hAnsiTheme="majorHAnsi"/>
          <w:sz w:val="18"/>
          <w:szCs w:val="18"/>
        </w:rPr>
        <w:tab/>
      </w:r>
      <w:r w:rsidR="00A54D02" w:rsidRPr="006D1C3A">
        <w:rPr>
          <w:rFonts w:asciiTheme="majorHAnsi" w:hAnsiTheme="majorHAnsi"/>
          <w:b/>
          <w:bCs/>
          <w:color w:val="76923C" w:themeColor="accent3" w:themeShade="BF"/>
          <w:sz w:val="18"/>
          <w:szCs w:val="18"/>
        </w:rPr>
        <w:t xml:space="preserve">od </w:t>
      </w:r>
      <w:r w:rsidR="002C79E9">
        <w:rPr>
          <w:rFonts w:asciiTheme="majorHAnsi" w:hAnsiTheme="majorHAnsi"/>
          <w:b/>
          <w:bCs/>
          <w:color w:val="76923C" w:themeColor="accent3" w:themeShade="BF"/>
          <w:sz w:val="18"/>
          <w:szCs w:val="18"/>
        </w:rPr>
        <w:t>03/03</w:t>
      </w:r>
      <w:r w:rsidR="00A54D02" w:rsidRPr="006D1C3A">
        <w:rPr>
          <w:rFonts w:asciiTheme="majorHAnsi" w:hAnsiTheme="majorHAnsi"/>
          <w:b/>
          <w:bCs/>
          <w:color w:val="76923C" w:themeColor="accent3" w:themeShade="BF"/>
          <w:sz w:val="18"/>
          <w:szCs w:val="18"/>
        </w:rPr>
        <w:t>/2020r.</w:t>
      </w:r>
      <w:r w:rsidRPr="006D1C3A">
        <w:rPr>
          <w:rFonts w:asciiTheme="majorHAnsi" w:hAnsiTheme="majorHAnsi"/>
          <w:b/>
          <w:bCs/>
          <w:color w:val="76923C" w:themeColor="accent3" w:themeShade="BF"/>
          <w:sz w:val="18"/>
          <w:szCs w:val="18"/>
        </w:rPr>
        <w:t>.</w:t>
      </w:r>
    </w:p>
    <w:p w:rsidR="0088538D" w:rsidRPr="006D1C3A" w:rsidRDefault="0088538D" w:rsidP="0088538D">
      <w:pPr>
        <w:contextualSpacing/>
        <w:rPr>
          <w:rFonts w:asciiTheme="majorHAnsi" w:hAnsiTheme="majorHAnsi"/>
          <w:b/>
          <w:sz w:val="18"/>
          <w:szCs w:val="18"/>
          <w:u w:val="single"/>
        </w:rPr>
      </w:pPr>
    </w:p>
    <w:p w:rsidR="00924B00" w:rsidRPr="006D1C3A" w:rsidRDefault="00924B00" w:rsidP="0054565D">
      <w:pPr>
        <w:pStyle w:val="Nagwek4"/>
        <w:contextualSpacing/>
        <w:jc w:val="both"/>
        <w:rPr>
          <w:rFonts w:asciiTheme="majorHAnsi" w:hAnsiTheme="majorHAnsi"/>
          <w:i/>
          <w:sz w:val="18"/>
          <w:szCs w:val="18"/>
        </w:rPr>
      </w:pPr>
    </w:p>
    <w:p w:rsidR="0088538D" w:rsidRPr="006D1C3A" w:rsidRDefault="0088538D" w:rsidP="00A54D02">
      <w:pPr>
        <w:pStyle w:val="Nagwek4"/>
        <w:contextualSpacing/>
        <w:jc w:val="both"/>
        <w:rPr>
          <w:rFonts w:asciiTheme="majorHAnsi" w:hAnsiTheme="majorHAnsi"/>
          <w:i/>
          <w:color w:val="76923C" w:themeColor="accent3" w:themeShade="BF"/>
          <w:sz w:val="18"/>
          <w:szCs w:val="18"/>
        </w:rPr>
      </w:pPr>
      <w:r w:rsidRPr="006D1C3A">
        <w:rPr>
          <w:rFonts w:asciiTheme="majorHAnsi" w:hAnsiTheme="majorHAnsi"/>
          <w:i/>
          <w:sz w:val="18"/>
          <w:szCs w:val="18"/>
        </w:rPr>
        <w:t>Termin składania ofert</w:t>
      </w:r>
      <w:r w:rsidRPr="006D1C3A">
        <w:rPr>
          <w:rFonts w:asciiTheme="majorHAnsi" w:hAnsiTheme="majorHAnsi"/>
          <w:i/>
          <w:sz w:val="18"/>
          <w:szCs w:val="18"/>
        </w:rPr>
        <w:tab/>
      </w:r>
      <w:r w:rsidRPr="006D1C3A">
        <w:rPr>
          <w:rFonts w:asciiTheme="majorHAnsi" w:hAnsiTheme="majorHAnsi"/>
          <w:i/>
          <w:sz w:val="18"/>
          <w:szCs w:val="18"/>
        </w:rPr>
        <w:tab/>
      </w:r>
      <w:r w:rsidRPr="006D1C3A">
        <w:rPr>
          <w:rFonts w:asciiTheme="majorHAnsi" w:hAnsiTheme="majorHAnsi"/>
          <w:i/>
          <w:color w:val="76923C" w:themeColor="accent3" w:themeShade="BF"/>
          <w:sz w:val="18"/>
          <w:szCs w:val="18"/>
        </w:rPr>
        <w:t xml:space="preserve">    </w:t>
      </w:r>
      <w:r w:rsidR="002C79E9">
        <w:rPr>
          <w:rFonts w:asciiTheme="majorHAnsi" w:hAnsiTheme="majorHAnsi"/>
          <w:i/>
          <w:color w:val="76923C" w:themeColor="accent3" w:themeShade="BF"/>
          <w:sz w:val="18"/>
          <w:szCs w:val="18"/>
        </w:rPr>
        <w:t>11</w:t>
      </w:r>
      <w:r w:rsidR="00B804DE" w:rsidRPr="006D1C3A">
        <w:rPr>
          <w:rFonts w:asciiTheme="majorHAnsi" w:hAnsiTheme="majorHAnsi"/>
          <w:i/>
          <w:color w:val="76923C" w:themeColor="accent3" w:themeShade="BF"/>
          <w:sz w:val="18"/>
          <w:szCs w:val="18"/>
        </w:rPr>
        <w:t>/03</w:t>
      </w:r>
      <w:r w:rsidR="009D0540" w:rsidRPr="006D1C3A">
        <w:rPr>
          <w:rFonts w:asciiTheme="majorHAnsi" w:hAnsiTheme="majorHAnsi"/>
          <w:i/>
          <w:color w:val="76923C" w:themeColor="accent3" w:themeShade="BF"/>
          <w:sz w:val="18"/>
          <w:szCs w:val="18"/>
        </w:rPr>
        <w:t>/20</w:t>
      </w:r>
      <w:r w:rsidR="00B804DE" w:rsidRPr="006D1C3A">
        <w:rPr>
          <w:rFonts w:asciiTheme="majorHAnsi" w:hAnsiTheme="majorHAnsi"/>
          <w:i/>
          <w:color w:val="76923C" w:themeColor="accent3" w:themeShade="BF"/>
          <w:sz w:val="18"/>
          <w:szCs w:val="18"/>
        </w:rPr>
        <w:t>20</w:t>
      </w:r>
      <w:r w:rsidRPr="006D1C3A">
        <w:rPr>
          <w:rFonts w:asciiTheme="majorHAnsi" w:hAnsiTheme="majorHAnsi"/>
          <w:i/>
          <w:color w:val="76923C" w:themeColor="accent3" w:themeShade="BF"/>
          <w:sz w:val="18"/>
          <w:szCs w:val="18"/>
        </w:rPr>
        <w:t xml:space="preserve">r.     godz. </w:t>
      </w:r>
      <w:r w:rsidR="00B804DE" w:rsidRPr="006D1C3A">
        <w:rPr>
          <w:rFonts w:asciiTheme="majorHAnsi" w:hAnsiTheme="majorHAnsi"/>
          <w:i/>
          <w:color w:val="76923C" w:themeColor="accent3" w:themeShade="BF"/>
          <w:sz w:val="18"/>
          <w:szCs w:val="18"/>
        </w:rPr>
        <w:t>14:00</w:t>
      </w:r>
    </w:p>
    <w:p w:rsidR="0088538D" w:rsidRPr="006D1C3A" w:rsidRDefault="0088538D" w:rsidP="0054565D">
      <w:pPr>
        <w:pStyle w:val="Nagwek4"/>
        <w:contextualSpacing/>
        <w:jc w:val="both"/>
        <w:rPr>
          <w:rFonts w:asciiTheme="majorHAnsi" w:hAnsiTheme="majorHAnsi"/>
          <w:color w:val="76923C" w:themeColor="accent3" w:themeShade="BF"/>
          <w:sz w:val="18"/>
          <w:szCs w:val="18"/>
          <w:u w:val="single"/>
        </w:rPr>
      </w:pPr>
      <w:r w:rsidRPr="006D1C3A">
        <w:rPr>
          <w:rFonts w:asciiTheme="majorHAnsi" w:hAnsiTheme="majorHAnsi"/>
          <w:i/>
          <w:sz w:val="18"/>
          <w:szCs w:val="18"/>
        </w:rPr>
        <w:t>Termin otwarcia ofert</w:t>
      </w:r>
      <w:r w:rsidRPr="006D1C3A">
        <w:rPr>
          <w:rFonts w:asciiTheme="majorHAnsi" w:hAnsiTheme="majorHAnsi"/>
          <w:i/>
          <w:sz w:val="18"/>
          <w:szCs w:val="18"/>
        </w:rPr>
        <w:tab/>
      </w:r>
      <w:r w:rsidRPr="006D1C3A">
        <w:rPr>
          <w:rFonts w:asciiTheme="majorHAnsi" w:hAnsiTheme="majorHAnsi"/>
          <w:i/>
          <w:sz w:val="18"/>
          <w:szCs w:val="18"/>
        </w:rPr>
        <w:tab/>
      </w:r>
      <w:r w:rsidR="00B804DE" w:rsidRPr="006D1C3A">
        <w:rPr>
          <w:rFonts w:asciiTheme="majorHAnsi" w:hAnsiTheme="majorHAnsi"/>
          <w:i/>
          <w:color w:val="76923C" w:themeColor="accent3" w:themeShade="BF"/>
          <w:sz w:val="18"/>
          <w:szCs w:val="18"/>
        </w:rPr>
        <w:t xml:space="preserve">    </w:t>
      </w:r>
      <w:r w:rsidR="002C79E9">
        <w:rPr>
          <w:rFonts w:asciiTheme="majorHAnsi" w:hAnsiTheme="majorHAnsi"/>
          <w:i/>
          <w:color w:val="76923C" w:themeColor="accent3" w:themeShade="BF"/>
          <w:sz w:val="18"/>
          <w:szCs w:val="18"/>
        </w:rPr>
        <w:t>11</w:t>
      </w:r>
      <w:r w:rsidR="00B804DE" w:rsidRPr="006D1C3A">
        <w:rPr>
          <w:rFonts w:asciiTheme="majorHAnsi" w:hAnsiTheme="majorHAnsi"/>
          <w:i/>
          <w:color w:val="76923C" w:themeColor="accent3" w:themeShade="BF"/>
          <w:sz w:val="18"/>
          <w:szCs w:val="18"/>
        </w:rPr>
        <w:t>/03/2020r</w:t>
      </w:r>
      <w:r w:rsidRPr="006D1C3A">
        <w:rPr>
          <w:rFonts w:asciiTheme="majorHAnsi" w:hAnsiTheme="majorHAnsi"/>
          <w:i/>
          <w:color w:val="76923C" w:themeColor="accent3" w:themeShade="BF"/>
          <w:sz w:val="18"/>
          <w:szCs w:val="18"/>
        </w:rPr>
        <w:t>.     godz. 1</w:t>
      </w:r>
      <w:r w:rsidR="00B804DE" w:rsidRPr="006D1C3A">
        <w:rPr>
          <w:rFonts w:asciiTheme="majorHAnsi" w:hAnsiTheme="majorHAnsi"/>
          <w:i/>
          <w:color w:val="76923C" w:themeColor="accent3" w:themeShade="BF"/>
          <w:sz w:val="18"/>
          <w:szCs w:val="18"/>
        </w:rPr>
        <w:t>4:3</w:t>
      </w:r>
      <w:r w:rsidR="00ED39A8" w:rsidRPr="006D1C3A">
        <w:rPr>
          <w:rFonts w:asciiTheme="majorHAnsi" w:hAnsiTheme="majorHAnsi"/>
          <w:i/>
          <w:color w:val="76923C" w:themeColor="accent3" w:themeShade="BF"/>
          <w:sz w:val="18"/>
          <w:szCs w:val="18"/>
        </w:rPr>
        <w:t>0</w:t>
      </w:r>
    </w:p>
    <w:p w:rsidR="0088538D" w:rsidRPr="006D1C3A" w:rsidRDefault="0088538D" w:rsidP="0088538D">
      <w:pPr>
        <w:pStyle w:val="Tekstpodstawowy3"/>
        <w:autoSpaceDE w:val="0"/>
        <w:autoSpaceDN w:val="0"/>
        <w:spacing w:line="240" w:lineRule="auto"/>
        <w:contextualSpacing/>
        <w:rPr>
          <w:rFonts w:asciiTheme="majorHAnsi" w:hAnsiTheme="majorHAnsi"/>
          <w:sz w:val="18"/>
          <w:szCs w:val="18"/>
        </w:rPr>
      </w:pPr>
    </w:p>
    <w:p w:rsidR="00924B00" w:rsidRPr="006D1C3A" w:rsidRDefault="00924B00" w:rsidP="00BF164B">
      <w:pPr>
        <w:pStyle w:val="Tekstpodstawowy3"/>
        <w:autoSpaceDE w:val="0"/>
        <w:autoSpaceDN w:val="0"/>
        <w:spacing w:line="240" w:lineRule="auto"/>
        <w:contextualSpacing/>
        <w:rPr>
          <w:rFonts w:asciiTheme="majorHAnsi" w:hAnsiTheme="majorHAnsi"/>
          <w:i w:val="0"/>
          <w:iCs/>
          <w:sz w:val="18"/>
          <w:szCs w:val="18"/>
        </w:rPr>
      </w:pPr>
    </w:p>
    <w:p w:rsidR="00924B00" w:rsidRPr="006D1C3A" w:rsidRDefault="00924B00" w:rsidP="00BF164B">
      <w:pPr>
        <w:pStyle w:val="Tekstpodstawowy3"/>
        <w:autoSpaceDE w:val="0"/>
        <w:autoSpaceDN w:val="0"/>
        <w:spacing w:line="240" w:lineRule="auto"/>
        <w:contextualSpacing/>
        <w:rPr>
          <w:rFonts w:asciiTheme="majorHAnsi" w:hAnsiTheme="majorHAnsi"/>
          <w:i w:val="0"/>
          <w:iCs/>
          <w:sz w:val="18"/>
          <w:szCs w:val="18"/>
        </w:rPr>
      </w:pPr>
    </w:p>
    <w:p w:rsidR="00924B00" w:rsidRPr="006D1C3A" w:rsidRDefault="00924B00" w:rsidP="00BF164B">
      <w:pPr>
        <w:pStyle w:val="Tekstpodstawowy3"/>
        <w:autoSpaceDE w:val="0"/>
        <w:autoSpaceDN w:val="0"/>
        <w:spacing w:line="240" w:lineRule="auto"/>
        <w:contextualSpacing/>
        <w:rPr>
          <w:rFonts w:asciiTheme="majorHAnsi" w:hAnsiTheme="majorHAnsi"/>
          <w:i w:val="0"/>
          <w:iCs/>
          <w:sz w:val="18"/>
          <w:szCs w:val="18"/>
        </w:rPr>
      </w:pPr>
    </w:p>
    <w:p w:rsidR="00BF164B" w:rsidRPr="006D1C3A" w:rsidRDefault="00BF164B" w:rsidP="00BF164B">
      <w:pPr>
        <w:pStyle w:val="Tekstpodstawowy3"/>
        <w:autoSpaceDE w:val="0"/>
        <w:autoSpaceDN w:val="0"/>
        <w:spacing w:line="240" w:lineRule="auto"/>
        <w:contextualSpacing/>
        <w:rPr>
          <w:rFonts w:asciiTheme="majorHAnsi" w:hAnsiTheme="majorHAnsi"/>
          <w:i w:val="0"/>
          <w:iCs/>
          <w:sz w:val="18"/>
          <w:szCs w:val="18"/>
        </w:rPr>
      </w:pPr>
      <w:r w:rsidRPr="006D1C3A">
        <w:rPr>
          <w:rFonts w:asciiTheme="majorHAnsi" w:hAnsiTheme="majorHAnsi"/>
          <w:i w:val="0"/>
          <w:iCs/>
          <w:sz w:val="18"/>
          <w:szCs w:val="18"/>
        </w:rPr>
        <w:t>Nazwa i kod określony we Wspólnym Słowniku Zamówień:</w:t>
      </w:r>
    </w:p>
    <w:p w:rsidR="00F62F57" w:rsidRPr="009B533E" w:rsidRDefault="00F62F57" w:rsidP="00F62F57">
      <w:pPr>
        <w:pStyle w:val="Tekstpodstawowy3"/>
        <w:tabs>
          <w:tab w:val="left" w:pos="1701"/>
        </w:tabs>
        <w:spacing w:line="240" w:lineRule="auto"/>
        <w:contextualSpacing/>
        <w:rPr>
          <w:rFonts w:asciiTheme="majorHAnsi" w:hAnsiTheme="majorHAnsi" w:cstheme="majorBidi"/>
          <w:i w:val="0"/>
          <w:iCs/>
          <w:sz w:val="18"/>
          <w:szCs w:val="18"/>
        </w:rPr>
      </w:pPr>
      <w:r w:rsidRPr="009B533E">
        <w:rPr>
          <w:rFonts w:asciiTheme="majorHAnsi" w:hAnsiTheme="majorHAnsi" w:cstheme="majorBidi"/>
          <w:i w:val="0"/>
          <w:iCs/>
          <w:sz w:val="18"/>
          <w:szCs w:val="18"/>
        </w:rPr>
        <w:t>33141000-0</w:t>
      </w:r>
    </w:p>
    <w:p w:rsidR="0088538D" w:rsidRPr="009B533E" w:rsidRDefault="009B533E" w:rsidP="0088538D">
      <w:pPr>
        <w:contextualSpacing/>
        <w:rPr>
          <w:rFonts w:asciiTheme="majorHAnsi" w:hAnsiTheme="majorHAnsi"/>
          <w:sz w:val="18"/>
          <w:szCs w:val="18"/>
        </w:rPr>
      </w:pPr>
      <w:r w:rsidRPr="009B533E">
        <w:rPr>
          <w:rFonts w:asciiTheme="majorHAnsi" w:hAnsiTheme="majorHAnsi"/>
          <w:sz w:val="18"/>
          <w:szCs w:val="18"/>
        </w:rPr>
        <w:t>33141110-4</w:t>
      </w:r>
    </w:p>
    <w:p w:rsidR="009B533E" w:rsidRPr="009B533E" w:rsidRDefault="009B533E" w:rsidP="0088538D">
      <w:pPr>
        <w:contextualSpacing/>
        <w:rPr>
          <w:rFonts w:asciiTheme="majorHAnsi" w:hAnsiTheme="majorHAnsi"/>
          <w:b/>
          <w:sz w:val="18"/>
          <w:szCs w:val="18"/>
        </w:rPr>
      </w:pPr>
      <w:r w:rsidRPr="009B533E">
        <w:rPr>
          <w:rFonts w:asciiTheme="majorHAnsi" w:hAnsiTheme="majorHAnsi"/>
          <w:sz w:val="18"/>
          <w:szCs w:val="18"/>
        </w:rPr>
        <w:t>33631600-8</w:t>
      </w:r>
    </w:p>
    <w:p w:rsidR="0088538D" w:rsidRPr="006D1C3A" w:rsidRDefault="0088538D" w:rsidP="0088538D">
      <w:pPr>
        <w:ind w:left="6372" w:firstLine="708"/>
        <w:contextualSpacing/>
        <w:rPr>
          <w:rFonts w:asciiTheme="majorHAnsi" w:hAnsiTheme="majorHAnsi"/>
          <w:sz w:val="18"/>
          <w:szCs w:val="18"/>
        </w:rPr>
      </w:pPr>
      <w:r w:rsidRPr="006D1C3A">
        <w:rPr>
          <w:rFonts w:asciiTheme="majorHAnsi" w:hAnsiTheme="majorHAnsi"/>
          <w:sz w:val="18"/>
          <w:szCs w:val="18"/>
        </w:rPr>
        <w:t>ZATWIERDZAM</w:t>
      </w:r>
    </w:p>
    <w:p w:rsidR="0088538D" w:rsidRPr="006D1C3A" w:rsidRDefault="0088538D" w:rsidP="0088538D">
      <w:pPr>
        <w:ind w:left="6372" w:firstLine="708"/>
        <w:contextualSpacing/>
        <w:rPr>
          <w:rFonts w:asciiTheme="majorHAnsi" w:hAnsiTheme="majorHAnsi"/>
          <w:sz w:val="18"/>
          <w:szCs w:val="18"/>
        </w:rPr>
      </w:pPr>
    </w:p>
    <w:p w:rsidR="0088538D" w:rsidRPr="006D1C3A" w:rsidRDefault="0088538D" w:rsidP="0088538D">
      <w:pPr>
        <w:contextualSpacing/>
        <w:jc w:val="center"/>
        <w:rPr>
          <w:rFonts w:asciiTheme="majorHAnsi" w:hAnsiTheme="majorHAnsi"/>
          <w:b/>
          <w:sz w:val="18"/>
          <w:szCs w:val="18"/>
          <w:u w:val="single"/>
        </w:rPr>
      </w:pPr>
    </w:p>
    <w:p w:rsidR="00C6533A" w:rsidRPr="006D1C3A" w:rsidRDefault="00F75D66" w:rsidP="00F8720F">
      <w:pPr>
        <w:ind w:left="5664" w:firstLine="708"/>
        <w:contextualSpacing/>
        <w:rPr>
          <w:rFonts w:asciiTheme="majorHAnsi" w:hAnsiTheme="majorHAnsi"/>
          <w:sz w:val="18"/>
          <w:szCs w:val="18"/>
        </w:rPr>
      </w:pPr>
      <w:r w:rsidRPr="006D1C3A">
        <w:rPr>
          <w:rFonts w:asciiTheme="majorHAnsi" w:hAnsiTheme="majorHAnsi"/>
          <w:bCs/>
          <w:sz w:val="18"/>
          <w:szCs w:val="18"/>
        </w:rPr>
        <w:t xml:space="preserve">/podpis kierownika </w:t>
      </w:r>
      <w:r w:rsidR="0088538D" w:rsidRPr="006D1C3A">
        <w:rPr>
          <w:rFonts w:asciiTheme="majorHAnsi" w:hAnsiTheme="majorHAnsi"/>
          <w:bCs/>
          <w:sz w:val="18"/>
          <w:szCs w:val="18"/>
        </w:rPr>
        <w:t>jednostki</w:t>
      </w:r>
      <w:r w:rsidR="00525BC8" w:rsidRPr="006D1C3A">
        <w:rPr>
          <w:rFonts w:asciiTheme="majorHAnsi" w:hAnsiTheme="majorHAnsi"/>
          <w:bCs/>
          <w:sz w:val="18"/>
          <w:szCs w:val="18"/>
        </w:rPr>
        <w:t>/</w:t>
      </w:r>
    </w:p>
    <w:p w:rsidR="000F3070" w:rsidRPr="006D1C3A" w:rsidRDefault="000F3070" w:rsidP="0088538D">
      <w:pPr>
        <w:contextualSpacing/>
        <w:rPr>
          <w:rFonts w:asciiTheme="majorHAnsi" w:hAnsiTheme="majorHAnsi"/>
          <w:b/>
          <w:sz w:val="18"/>
          <w:szCs w:val="18"/>
          <w:u w:val="single"/>
        </w:rPr>
      </w:pPr>
    </w:p>
    <w:p w:rsidR="00AB628D" w:rsidRPr="006D1C3A" w:rsidRDefault="00AB628D" w:rsidP="0088538D">
      <w:pPr>
        <w:contextualSpacing/>
        <w:rPr>
          <w:rFonts w:asciiTheme="majorHAnsi" w:hAnsiTheme="majorHAnsi"/>
          <w:b/>
          <w:sz w:val="18"/>
          <w:szCs w:val="18"/>
          <w:u w:val="single"/>
        </w:rPr>
      </w:pPr>
    </w:p>
    <w:p w:rsidR="00AB628D" w:rsidRPr="006D1C3A" w:rsidRDefault="00AB628D" w:rsidP="0088538D">
      <w:pPr>
        <w:contextualSpacing/>
        <w:rPr>
          <w:rFonts w:asciiTheme="majorHAnsi" w:hAnsiTheme="majorHAnsi"/>
          <w:b/>
          <w:sz w:val="18"/>
          <w:szCs w:val="18"/>
          <w:u w:val="single"/>
        </w:rPr>
      </w:pPr>
    </w:p>
    <w:p w:rsidR="00AB628D" w:rsidRPr="006D1C3A" w:rsidRDefault="00AB628D" w:rsidP="0088538D">
      <w:pPr>
        <w:contextualSpacing/>
        <w:rPr>
          <w:rFonts w:asciiTheme="majorHAnsi" w:hAnsiTheme="majorHAnsi"/>
          <w:b/>
          <w:sz w:val="18"/>
          <w:szCs w:val="18"/>
          <w:u w:val="single"/>
        </w:rPr>
      </w:pPr>
    </w:p>
    <w:p w:rsidR="00B804DE" w:rsidRPr="006D1C3A" w:rsidRDefault="00B804DE" w:rsidP="0088538D">
      <w:pPr>
        <w:contextualSpacing/>
        <w:rPr>
          <w:rFonts w:asciiTheme="majorHAnsi" w:hAnsiTheme="majorHAnsi"/>
          <w:b/>
          <w:sz w:val="18"/>
          <w:szCs w:val="18"/>
          <w:u w:val="single"/>
        </w:rPr>
      </w:pPr>
    </w:p>
    <w:p w:rsidR="00B804DE" w:rsidRPr="006D1C3A" w:rsidRDefault="00B804DE" w:rsidP="0088538D">
      <w:pPr>
        <w:contextualSpacing/>
        <w:rPr>
          <w:rFonts w:asciiTheme="majorHAnsi" w:hAnsiTheme="majorHAnsi"/>
          <w:b/>
          <w:sz w:val="18"/>
          <w:szCs w:val="18"/>
          <w:u w:val="single"/>
        </w:rPr>
      </w:pPr>
    </w:p>
    <w:p w:rsidR="00924B00" w:rsidRPr="006D1C3A" w:rsidRDefault="00924B00" w:rsidP="0088538D">
      <w:pPr>
        <w:contextualSpacing/>
        <w:rPr>
          <w:rFonts w:asciiTheme="majorHAnsi" w:hAnsiTheme="majorHAnsi"/>
          <w:b/>
          <w:sz w:val="18"/>
          <w:szCs w:val="18"/>
          <w:u w:val="single"/>
        </w:rPr>
      </w:pPr>
    </w:p>
    <w:p w:rsidR="00924B00" w:rsidRPr="006D1C3A" w:rsidRDefault="00924B00" w:rsidP="0088538D">
      <w:pPr>
        <w:contextualSpacing/>
        <w:rPr>
          <w:rFonts w:asciiTheme="majorHAnsi" w:hAnsiTheme="majorHAnsi"/>
          <w:b/>
          <w:sz w:val="18"/>
          <w:szCs w:val="18"/>
          <w:u w:val="single"/>
        </w:rPr>
      </w:pPr>
    </w:p>
    <w:p w:rsidR="0088538D" w:rsidRPr="006D1C3A" w:rsidRDefault="0088538D" w:rsidP="0088538D">
      <w:pPr>
        <w:contextualSpacing/>
        <w:jc w:val="center"/>
        <w:rPr>
          <w:rFonts w:asciiTheme="majorHAnsi" w:hAnsiTheme="majorHAnsi"/>
          <w:b/>
          <w:sz w:val="18"/>
          <w:szCs w:val="18"/>
        </w:rPr>
      </w:pPr>
      <w:r w:rsidRPr="006D1C3A">
        <w:rPr>
          <w:rFonts w:asciiTheme="majorHAnsi" w:hAnsiTheme="majorHAnsi"/>
          <w:b/>
          <w:sz w:val="18"/>
          <w:szCs w:val="18"/>
          <w:u w:val="single"/>
        </w:rPr>
        <w:t>UWAGA!</w:t>
      </w:r>
    </w:p>
    <w:p w:rsidR="0088538D" w:rsidRPr="006D1C3A" w:rsidRDefault="0088538D" w:rsidP="0088538D">
      <w:pPr>
        <w:contextualSpacing/>
        <w:jc w:val="center"/>
        <w:rPr>
          <w:rFonts w:asciiTheme="majorHAnsi" w:hAnsiTheme="majorHAnsi"/>
          <w:b/>
          <w:sz w:val="18"/>
          <w:szCs w:val="18"/>
        </w:rPr>
      </w:pPr>
    </w:p>
    <w:p w:rsidR="0088538D" w:rsidRPr="006D1C3A" w:rsidRDefault="0088538D" w:rsidP="0088538D">
      <w:pPr>
        <w:pStyle w:val="Nagwek4"/>
        <w:contextualSpacing/>
        <w:jc w:val="center"/>
        <w:rPr>
          <w:rFonts w:asciiTheme="majorHAnsi" w:hAnsiTheme="majorHAnsi"/>
          <w:sz w:val="18"/>
          <w:szCs w:val="18"/>
        </w:rPr>
      </w:pPr>
      <w:r w:rsidRPr="006D1C3A">
        <w:rPr>
          <w:rFonts w:asciiTheme="majorHAnsi" w:hAnsiTheme="majorHAnsi"/>
          <w:sz w:val="18"/>
          <w:szCs w:val="18"/>
        </w:rPr>
        <w:t>PRZED PRZYGOTOWANIEM OFERTY PROSZĘ DOKŁADNIE  ZAPOZNAĆ SIĘ ZE SPECYFIKACJĄ</w:t>
      </w:r>
    </w:p>
    <w:p w:rsidR="00924B00" w:rsidRPr="006D1C3A" w:rsidRDefault="00924B00" w:rsidP="00924B00">
      <w:pPr>
        <w:rPr>
          <w:rFonts w:asciiTheme="majorHAnsi" w:hAnsiTheme="majorHAnsi"/>
          <w:sz w:val="18"/>
          <w:szCs w:val="18"/>
        </w:rPr>
      </w:pPr>
    </w:p>
    <w:p w:rsidR="00942666" w:rsidRPr="006D1C3A" w:rsidRDefault="00942666" w:rsidP="00924B00">
      <w:pPr>
        <w:rPr>
          <w:rFonts w:asciiTheme="majorHAnsi" w:hAnsiTheme="majorHAnsi"/>
          <w:sz w:val="18"/>
          <w:szCs w:val="18"/>
        </w:rPr>
      </w:pPr>
    </w:p>
    <w:p w:rsidR="00942666" w:rsidRPr="006D1C3A" w:rsidRDefault="00942666" w:rsidP="00924B00">
      <w:pPr>
        <w:rPr>
          <w:rFonts w:asciiTheme="majorHAnsi" w:hAnsiTheme="majorHAnsi"/>
          <w:sz w:val="18"/>
          <w:szCs w:val="18"/>
        </w:rPr>
      </w:pPr>
    </w:p>
    <w:p w:rsidR="00942666" w:rsidRPr="006D1C3A" w:rsidRDefault="00942666" w:rsidP="00924B00">
      <w:pPr>
        <w:rPr>
          <w:rFonts w:asciiTheme="majorHAnsi" w:hAnsiTheme="majorHAnsi"/>
          <w:sz w:val="18"/>
          <w:szCs w:val="18"/>
        </w:rPr>
      </w:pPr>
    </w:p>
    <w:p w:rsidR="00924B00" w:rsidRPr="006D1C3A" w:rsidRDefault="00924B00" w:rsidP="00924B00">
      <w:pPr>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01075B">
        <w:trPr>
          <w:trHeight w:val="567"/>
        </w:trPr>
        <w:tc>
          <w:tcPr>
            <w:tcW w:w="9222" w:type="dxa"/>
            <w:shd w:val="clear" w:color="auto" w:fill="C2D69B" w:themeFill="accent3" w:themeFillTint="99"/>
            <w:vAlign w:val="center"/>
          </w:tcPr>
          <w:p w:rsidR="0088538D" w:rsidRPr="006D1C3A" w:rsidRDefault="00103016" w:rsidP="001F5182">
            <w:pPr>
              <w:contextualSpacing/>
              <w:rPr>
                <w:rFonts w:asciiTheme="majorHAnsi" w:hAnsiTheme="majorHAnsi"/>
                <w:b/>
                <w:sz w:val="18"/>
                <w:szCs w:val="18"/>
              </w:rPr>
            </w:pPr>
            <w:r w:rsidRPr="006D1C3A">
              <w:rPr>
                <w:rFonts w:asciiTheme="majorHAnsi" w:hAnsiTheme="majorHAnsi"/>
                <w:b/>
                <w:sz w:val="18"/>
                <w:szCs w:val="18"/>
              </w:rPr>
              <w:lastRenderedPageBreak/>
              <w:t xml:space="preserve">ROZDZIAŁ 1 </w:t>
            </w:r>
            <w:r w:rsidR="001F5182" w:rsidRPr="006D1C3A">
              <w:rPr>
                <w:rFonts w:asciiTheme="majorHAnsi" w:hAnsiTheme="majorHAnsi"/>
                <w:b/>
                <w:sz w:val="18"/>
                <w:szCs w:val="18"/>
              </w:rPr>
              <w:t xml:space="preserve"> - DANE ZAMAWIAJĄCEGO</w:t>
            </w:r>
          </w:p>
        </w:tc>
      </w:tr>
    </w:tbl>
    <w:p w:rsidR="0088538D" w:rsidRPr="006D1C3A" w:rsidRDefault="0088538D" w:rsidP="0088538D">
      <w:pPr>
        <w:contextualSpacing/>
        <w:jc w:val="both"/>
        <w:rPr>
          <w:rFonts w:asciiTheme="majorHAnsi" w:hAnsiTheme="majorHAnsi"/>
          <w:b/>
          <w:sz w:val="18"/>
          <w:szCs w:val="18"/>
        </w:rPr>
      </w:pPr>
    </w:p>
    <w:p w:rsidR="0088538D" w:rsidRPr="006D1C3A" w:rsidRDefault="0088538D" w:rsidP="0088538D">
      <w:pPr>
        <w:contextualSpacing/>
        <w:jc w:val="both"/>
        <w:rPr>
          <w:rFonts w:asciiTheme="majorHAnsi" w:hAnsiTheme="majorHAnsi"/>
          <w:b/>
          <w:sz w:val="18"/>
          <w:szCs w:val="18"/>
        </w:rPr>
      </w:pPr>
      <w:r w:rsidRPr="006D1C3A">
        <w:rPr>
          <w:rFonts w:asciiTheme="majorHAnsi" w:hAnsiTheme="majorHAnsi"/>
          <w:b/>
          <w:sz w:val="18"/>
          <w:szCs w:val="18"/>
        </w:rPr>
        <w:t>I. Informacja ogólna:</w:t>
      </w:r>
    </w:p>
    <w:p w:rsidR="0088538D" w:rsidRPr="006D1C3A" w:rsidRDefault="0088538D" w:rsidP="0088538D">
      <w:pPr>
        <w:contextualSpacing/>
        <w:jc w:val="both"/>
        <w:rPr>
          <w:rFonts w:asciiTheme="majorHAnsi" w:hAnsiTheme="majorHAnsi"/>
          <w:b/>
          <w:sz w:val="18"/>
          <w:szCs w:val="18"/>
        </w:rPr>
      </w:pPr>
    </w:p>
    <w:p w:rsidR="0088538D" w:rsidRPr="006D1C3A" w:rsidRDefault="0088538D" w:rsidP="0088538D">
      <w:pPr>
        <w:numPr>
          <w:ilvl w:val="0"/>
          <w:numId w:val="15"/>
        </w:numPr>
        <w:tabs>
          <w:tab w:val="left" w:pos="284"/>
        </w:tabs>
        <w:suppressAutoHyphens/>
        <w:ind w:left="284" w:hanging="284"/>
        <w:contextualSpacing/>
        <w:jc w:val="both"/>
        <w:rPr>
          <w:rFonts w:asciiTheme="majorHAnsi" w:hAnsiTheme="majorHAnsi"/>
          <w:b/>
          <w:sz w:val="18"/>
          <w:szCs w:val="18"/>
        </w:rPr>
      </w:pPr>
      <w:r w:rsidRPr="006D1C3A">
        <w:rPr>
          <w:rFonts w:asciiTheme="majorHAnsi" w:hAnsiTheme="majorHAnsi"/>
          <w:bCs/>
          <w:sz w:val="18"/>
          <w:szCs w:val="18"/>
        </w:rPr>
        <w:t xml:space="preserve">Zamawiający: </w:t>
      </w:r>
    </w:p>
    <w:p w:rsidR="001F17AD" w:rsidRPr="006D1C3A" w:rsidRDefault="001F17AD" w:rsidP="001F17AD">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Samodzielny Publiczny Zespół Opieki Paliatywnej im. Jana Pawła II</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ul. Szpitalna 54, 16-400 Suwałki</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NIP : 844-18-53-279</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KRS : 0000014752</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Telefon: 87 567 69 10</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Faks: 87 567 6910</w:t>
      </w:r>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 xml:space="preserve">Adres email: </w:t>
      </w:r>
      <w:hyperlink r:id="rId9" w:history="1">
        <w:r w:rsidRPr="006D1C3A">
          <w:rPr>
            <w:rStyle w:val="Hipercze"/>
            <w:rFonts w:asciiTheme="majorHAnsi" w:hAnsiTheme="majorHAnsi" w:cstheme="minorHAnsi"/>
            <w:sz w:val="18"/>
            <w:szCs w:val="18"/>
          </w:rPr>
          <w:t>spzop@list.pl</w:t>
        </w:r>
      </w:hyperlink>
    </w:p>
    <w:p w:rsidR="001F17AD" w:rsidRPr="006D1C3A" w:rsidRDefault="001F17AD" w:rsidP="002445B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 xml:space="preserve">Adres strony internetowej: </w:t>
      </w:r>
      <w:hyperlink r:id="rId10" w:history="1">
        <w:r w:rsidRPr="006D1C3A">
          <w:rPr>
            <w:rStyle w:val="Hipercze"/>
            <w:rFonts w:asciiTheme="majorHAnsi" w:hAnsiTheme="majorHAnsi" w:cstheme="minorHAnsi"/>
            <w:sz w:val="18"/>
            <w:szCs w:val="18"/>
          </w:rPr>
          <w:t>www.paliatywna.suwalki.pl</w:t>
        </w:r>
      </w:hyperlink>
    </w:p>
    <w:p w:rsidR="001F17AD" w:rsidRPr="006D1C3A" w:rsidRDefault="001F17AD" w:rsidP="001F17AD">
      <w:pPr>
        <w:tabs>
          <w:tab w:val="left" w:pos="284"/>
        </w:tabs>
        <w:suppressAutoHyphens/>
        <w:contextualSpacing/>
        <w:jc w:val="both"/>
        <w:rPr>
          <w:rFonts w:asciiTheme="majorHAnsi" w:hAnsiTheme="majorHAnsi"/>
          <w:bCs/>
          <w:sz w:val="18"/>
          <w:szCs w:val="18"/>
        </w:rPr>
      </w:pPr>
    </w:p>
    <w:p w:rsidR="004A52A6" w:rsidRPr="006D1C3A" w:rsidRDefault="0088538D" w:rsidP="0054565D">
      <w:pPr>
        <w:pStyle w:val="Bezodstpw"/>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Postępowanie, którego dotyczy niniejsza Specyfikacja Istotnych Warunków Zamówienia oznaczone jest znakiem </w:t>
      </w:r>
    </w:p>
    <w:p w:rsidR="0088538D" w:rsidRPr="006D1C3A" w:rsidRDefault="004A52A6" w:rsidP="0054565D">
      <w:pPr>
        <w:pStyle w:val="Bezodstpw"/>
        <w:spacing w:line="360" w:lineRule="auto"/>
        <w:contextualSpacing/>
        <w:jc w:val="both"/>
        <w:rPr>
          <w:rFonts w:asciiTheme="majorHAnsi" w:hAnsiTheme="majorHAnsi"/>
          <w:b/>
          <w:sz w:val="18"/>
          <w:szCs w:val="18"/>
        </w:rPr>
      </w:pPr>
      <w:r w:rsidRPr="006D1C3A">
        <w:rPr>
          <w:rFonts w:asciiTheme="majorHAnsi" w:hAnsiTheme="majorHAnsi"/>
          <w:b/>
          <w:bCs/>
          <w:color w:val="000000"/>
          <w:sz w:val="18"/>
          <w:szCs w:val="18"/>
        </w:rPr>
        <w:t>1</w:t>
      </w:r>
      <w:r w:rsidR="00F62F57" w:rsidRPr="006D1C3A">
        <w:rPr>
          <w:rFonts w:asciiTheme="majorHAnsi" w:hAnsiTheme="majorHAnsi"/>
          <w:b/>
          <w:bCs/>
          <w:color w:val="000000"/>
          <w:sz w:val="18"/>
          <w:szCs w:val="18"/>
        </w:rPr>
        <w:t>/PN/</w:t>
      </w:r>
      <w:r w:rsidRPr="006D1C3A">
        <w:rPr>
          <w:rFonts w:asciiTheme="majorHAnsi" w:hAnsiTheme="majorHAnsi"/>
          <w:b/>
          <w:bCs/>
          <w:color w:val="000000"/>
          <w:sz w:val="18"/>
          <w:szCs w:val="18"/>
        </w:rPr>
        <w:t xml:space="preserve"> </w:t>
      </w:r>
      <w:r w:rsidR="00F62F57" w:rsidRPr="006D1C3A">
        <w:rPr>
          <w:rFonts w:asciiTheme="majorHAnsi" w:hAnsiTheme="majorHAnsi"/>
          <w:b/>
          <w:bCs/>
          <w:color w:val="000000"/>
          <w:sz w:val="18"/>
          <w:szCs w:val="18"/>
        </w:rPr>
        <w:t>/20</w:t>
      </w:r>
      <w:r w:rsidRPr="006D1C3A">
        <w:rPr>
          <w:rFonts w:asciiTheme="majorHAnsi" w:hAnsiTheme="majorHAnsi"/>
          <w:b/>
          <w:bCs/>
          <w:color w:val="000000"/>
          <w:sz w:val="18"/>
          <w:szCs w:val="18"/>
        </w:rPr>
        <w:t>20</w:t>
      </w:r>
      <w:r w:rsidR="0088538D" w:rsidRPr="006D1C3A">
        <w:rPr>
          <w:rFonts w:asciiTheme="majorHAnsi" w:hAnsiTheme="majorHAnsi"/>
          <w:color w:val="000000"/>
          <w:sz w:val="18"/>
          <w:szCs w:val="18"/>
        </w:rPr>
        <w:t xml:space="preserve">  - Wykonawcy we wszelkich kontaktach z Zamawiającym powinni powoływać się na ten znak.</w:t>
      </w:r>
    </w:p>
    <w:p w:rsidR="0088538D" w:rsidRPr="006D1C3A" w:rsidRDefault="0088538D" w:rsidP="0088538D">
      <w:pPr>
        <w:contextualSpacing/>
        <w:rPr>
          <w:rFonts w:asciiTheme="majorHAnsi" w:hAnsiTheme="majorHAnsi"/>
          <w:color w:val="003366"/>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073196">
        <w:trPr>
          <w:trHeight w:val="567"/>
        </w:trPr>
        <w:tc>
          <w:tcPr>
            <w:tcW w:w="9222" w:type="dxa"/>
            <w:shd w:val="clear" w:color="auto" w:fill="C2D69B" w:themeFill="accent3" w:themeFillTint="99"/>
            <w:vAlign w:val="center"/>
          </w:tcPr>
          <w:p w:rsidR="0088538D" w:rsidRPr="006D1C3A" w:rsidRDefault="004A52A6" w:rsidP="004A52A6">
            <w:pPr>
              <w:contextualSpacing/>
              <w:rPr>
                <w:rFonts w:asciiTheme="majorHAnsi" w:hAnsiTheme="majorHAnsi"/>
                <w:b/>
                <w:sz w:val="18"/>
                <w:szCs w:val="18"/>
              </w:rPr>
            </w:pPr>
            <w:r w:rsidRPr="006D1C3A">
              <w:rPr>
                <w:rFonts w:asciiTheme="majorHAnsi" w:hAnsiTheme="majorHAnsi"/>
                <w:b/>
                <w:sz w:val="18"/>
                <w:szCs w:val="18"/>
              </w:rPr>
              <w:t xml:space="preserve">ROZDDZIAŁ 2 </w:t>
            </w:r>
            <w:r w:rsidR="001F5182" w:rsidRPr="006D1C3A">
              <w:rPr>
                <w:rFonts w:asciiTheme="majorHAnsi" w:hAnsiTheme="majorHAnsi"/>
                <w:b/>
                <w:sz w:val="18"/>
                <w:szCs w:val="18"/>
              </w:rPr>
              <w:t xml:space="preserve">- </w:t>
            </w:r>
            <w:r w:rsidR="0088538D" w:rsidRPr="006D1C3A">
              <w:rPr>
                <w:rFonts w:asciiTheme="majorHAnsi" w:hAnsiTheme="majorHAnsi"/>
                <w:b/>
                <w:sz w:val="18"/>
                <w:szCs w:val="18"/>
              </w:rPr>
              <w:t xml:space="preserve">TRYB UDZIELANIA ZAMÓWIENIA </w:t>
            </w:r>
          </w:p>
        </w:tc>
      </w:tr>
    </w:tbl>
    <w:p w:rsidR="000F3070" w:rsidRPr="006D1C3A" w:rsidRDefault="000F3070" w:rsidP="000F3070">
      <w:pPr>
        <w:pStyle w:val="Akapitzlist"/>
        <w:widowControl w:val="0"/>
        <w:suppressAutoHyphens w:val="0"/>
        <w:autoSpaceDE w:val="0"/>
        <w:autoSpaceDN w:val="0"/>
        <w:adjustRightInd w:val="0"/>
        <w:spacing w:line="360" w:lineRule="auto"/>
        <w:ind w:left="284"/>
        <w:contextualSpacing/>
        <w:jc w:val="both"/>
        <w:rPr>
          <w:rFonts w:asciiTheme="majorHAnsi" w:hAnsiTheme="majorHAnsi"/>
          <w:sz w:val="18"/>
          <w:szCs w:val="18"/>
        </w:rPr>
      </w:pPr>
    </w:p>
    <w:p w:rsidR="0088538D" w:rsidRPr="006D1C3A" w:rsidRDefault="0088538D" w:rsidP="009527C4">
      <w:pPr>
        <w:pStyle w:val="Akapitzlist"/>
        <w:widowControl w:val="0"/>
        <w:numPr>
          <w:ilvl w:val="0"/>
          <w:numId w:val="35"/>
        </w:numPr>
        <w:suppressAutoHyphens w:val="0"/>
        <w:autoSpaceDE w:val="0"/>
        <w:autoSpaceDN w:val="0"/>
        <w:adjustRightInd w:val="0"/>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 xml:space="preserve">Postępowanie prowadzone jest w trybie </w:t>
      </w:r>
      <w:r w:rsidRPr="006D1C3A">
        <w:rPr>
          <w:rFonts w:asciiTheme="majorHAnsi" w:hAnsiTheme="majorHAnsi"/>
          <w:b/>
          <w:sz w:val="18"/>
          <w:szCs w:val="18"/>
        </w:rPr>
        <w:t>przetargu nieograniczonego</w:t>
      </w:r>
      <w:r w:rsidR="000F3070" w:rsidRPr="006D1C3A">
        <w:rPr>
          <w:rFonts w:asciiTheme="majorHAnsi" w:hAnsiTheme="majorHAnsi"/>
          <w:sz w:val="18"/>
          <w:szCs w:val="18"/>
        </w:rPr>
        <w:t xml:space="preserve">, na podstawie ustawy </w:t>
      </w:r>
      <w:r w:rsidRPr="006D1C3A">
        <w:rPr>
          <w:rFonts w:asciiTheme="majorHAnsi" w:hAnsiTheme="majorHAnsi"/>
          <w:sz w:val="18"/>
          <w:szCs w:val="18"/>
        </w:rPr>
        <w:t>z dnia 29 stycznia 2004 r. – Prawo zamówień publicznych</w:t>
      </w:r>
      <w:r w:rsidR="0024686C" w:rsidRPr="006D1C3A">
        <w:rPr>
          <w:rFonts w:asciiTheme="majorHAnsi" w:hAnsiTheme="majorHAnsi"/>
          <w:sz w:val="18"/>
          <w:szCs w:val="18"/>
        </w:rPr>
        <w:t xml:space="preserve"> (tekst jednolity: D</w:t>
      </w:r>
      <w:r w:rsidR="004A52A6" w:rsidRPr="006D1C3A">
        <w:rPr>
          <w:rFonts w:asciiTheme="majorHAnsi" w:hAnsiTheme="majorHAnsi"/>
          <w:sz w:val="18"/>
          <w:szCs w:val="18"/>
        </w:rPr>
        <w:t>z. U. z 2019</w:t>
      </w:r>
      <w:r w:rsidR="000F3070" w:rsidRPr="006D1C3A">
        <w:rPr>
          <w:rFonts w:asciiTheme="majorHAnsi" w:hAnsiTheme="majorHAnsi"/>
          <w:sz w:val="18"/>
          <w:szCs w:val="18"/>
        </w:rPr>
        <w:t xml:space="preserve">r., </w:t>
      </w:r>
      <w:r w:rsidRPr="006D1C3A">
        <w:rPr>
          <w:rFonts w:asciiTheme="majorHAnsi" w:hAnsiTheme="majorHAnsi"/>
          <w:sz w:val="18"/>
          <w:szCs w:val="18"/>
        </w:rPr>
        <w:t xml:space="preserve">poz. </w:t>
      </w:r>
      <w:r w:rsidR="000F3070" w:rsidRPr="006D1C3A">
        <w:rPr>
          <w:rFonts w:asciiTheme="majorHAnsi" w:hAnsiTheme="majorHAnsi"/>
          <w:sz w:val="18"/>
          <w:szCs w:val="18"/>
        </w:rPr>
        <w:t>1</w:t>
      </w:r>
      <w:r w:rsidR="004A52A6" w:rsidRPr="006D1C3A">
        <w:rPr>
          <w:rFonts w:asciiTheme="majorHAnsi" w:hAnsiTheme="majorHAnsi"/>
          <w:sz w:val="18"/>
          <w:szCs w:val="18"/>
        </w:rPr>
        <w:t>8</w:t>
      </w:r>
      <w:r w:rsidR="002C2507" w:rsidRPr="006D1C3A">
        <w:rPr>
          <w:rFonts w:asciiTheme="majorHAnsi" w:hAnsiTheme="majorHAnsi"/>
          <w:sz w:val="18"/>
          <w:szCs w:val="18"/>
        </w:rPr>
        <w:t>43</w:t>
      </w:r>
      <w:r w:rsidRPr="006D1C3A">
        <w:rPr>
          <w:rFonts w:asciiTheme="majorHAnsi" w:hAnsiTheme="majorHAnsi"/>
          <w:sz w:val="18"/>
          <w:szCs w:val="18"/>
        </w:rPr>
        <w:t xml:space="preserve">), zwanej dalej ustawą, w procedurze właściwej dla zamówień publicznych o wartości szacunkowej </w:t>
      </w:r>
      <w:r w:rsidR="00916830">
        <w:rPr>
          <w:rFonts w:asciiTheme="majorHAnsi" w:hAnsiTheme="majorHAnsi"/>
          <w:sz w:val="18"/>
          <w:szCs w:val="18"/>
        </w:rPr>
        <w:t>poniżej</w:t>
      </w:r>
      <w:r w:rsidRPr="006D1C3A">
        <w:rPr>
          <w:rFonts w:asciiTheme="majorHAnsi" w:hAnsiTheme="majorHAnsi"/>
          <w:sz w:val="18"/>
          <w:szCs w:val="18"/>
        </w:rPr>
        <w:t xml:space="preserve"> progów określonych w przepisach wydanych na podstawie art. 11 ust. 8 ustawy.</w:t>
      </w:r>
    </w:p>
    <w:p w:rsidR="0088538D" w:rsidRPr="006D1C3A" w:rsidRDefault="0088538D" w:rsidP="009527C4">
      <w:pPr>
        <w:pStyle w:val="Akapitzlist"/>
        <w:widowControl w:val="0"/>
        <w:numPr>
          <w:ilvl w:val="0"/>
          <w:numId w:val="35"/>
        </w:numPr>
        <w:suppressAutoHyphens w:val="0"/>
        <w:autoSpaceDE w:val="0"/>
        <w:autoSpaceDN w:val="0"/>
        <w:adjustRightInd w:val="0"/>
        <w:spacing w:line="360" w:lineRule="auto"/>
        <w:ind w:left="284" w:hanging="284"/>
        <w:contextualSpacing/>
        <w:rPr>
          <w:rFonts w:asciiTheme="majorHAnsi" w:hAnsiTheme="majorHAnsi"/>
          <w:sz w:val="18"/>
          <w:szCs w:val="18"/>
        </w:rPr>
      </w:pPr>
      <w:r w:rsidRPr="006D1C3A">
        <w:rPr>
          <w:rFonts w:asciiTheme="majorHAnsi" w:hAnsiTheme="majorHAnsi"/>
          <w:sz w:val="18"/>
          <w:szCs w:val="18"/>
        </w:rPr>
        <w:t>Postępowanie prowadzone jest na zasadach ogólnych.</w:t>
      </w:r>
    </w:p>
    <w:p w:rsidR="0088538D" w:rsidRPr="006D1C3A" w:rsidRDefault="0088538D" w:rsidP="009527C4">
      <w:pPr>
        <w:pStyle w:val="Akapitzlist"/>
        <w:widowControl w:val="0"/>
        <w:numPr>
          <w:ilvl w:val="0"/>
          <w:numId w:val="35"/>
        </w:numPr>
        <w:suppressAutoHyphens w:val="0"/>
        <w:autoSpaceDE w:val="0"/>
        <w:autoSpaceDN w:val="0"/>
        <w:adjustRightInd w:val="0"/>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W sprawach, które nie zostały uregulowane w nin</w:t>
      </w:r>
      <w:r w:rsidR="000F3070" w:rsidRPr="006D1C3A">
        <w:rPr>
          <w:rFonts w:asciiTheme="majorHAnsi" w:hAnsiTheme="majorHAnsi"/>
          <w:sz w:val="18"/>
          <w:szCs w:val="18"/>
        </w:rPr>
        <w:t xml:space="preserve">iejszej SIWZ, mają zastosowanie </w:t>
      </w:r>
      <w:r w:rsidRPr="006D1C3A">
        <w:rPr>
          <w:rFonts w:asciiTheme="majorHAnsi" w:hAnsiTheme="majorHAnsi"/>
          <w:sz w:val="18"/>
          <w:szCs w:val="18"/>
        </w:rPr>
        <w:t>przepisy ustawy PZP i akty wykonawcze do ustawy.</w:t>
      </w:r>
    </w:p>
    <w:p w:rsidR="0088538D" w:rsidRPr="006D1C3A" w:rsidRDefault="00624AEC" w:rsidP="009527C4">
      <w:pPr>
        <w:pStyle w:val="Akapitzlist"/>
        <w:widowControl w:val="0"/>
        <w:numPr>
          <w:ilvl w:val="0"/>
          <w:numId w:val="35"/>
        </w:numPr>
        <w:suppressAutoHyphens w:val="0"/>
        <w:autoSpaceDE w:val="0"/>
        <w:autoSpaceDN w:val="0"/>
        <w:adjustRightInd w:val="0"/>
        <w:spacing w:line="360" w:lineRule="auto"/>
        <w:ind w:left="284" w:hanging="284"/>
        <w:contextualSpacing/>
        <w:jc w:val="both"/>
        <w:rPr>
          <w:rFonts w:asciiTheme="majorHAnsi" w:hAnsiTheme="majorHAnsi" w:cstheme="majorBidi"/>
          <w:bCs/>
          <w:sz w:val="18"/>
          <w:szCs w:val="18"/>
        </w:rPr>
      </w:pPr>
      <w:r w:rsidRPr="006D1C3A">
        <w:rPr>
          <w:rFonts w:asciiTheme="majorHAnsi" w:eastAsia="SimSun" w:hAnsiTheme="majorHAnsi"/>
          <w:bCs/>
          <w:sz w:val="18"/>
          <w:szCs w:val="18"/>
          <w:lang w:eastAsia="hi-IN" w:bidi="hi-IN"/>
        </w:rPr>
        <w:t>W niniejszym postępowaniu o udzielenie zamówienia publicznego Zamawiający st</w:t>
      </w:r>
      <w:r w:rsidR="000F3070" w:rsidRPr="006D1C3A">
        <w:rPr>
          <w:rFonts w:asciiTheme="majorHAnsi" w:eastAsia="SimSun" w:hAnsiTheme="majorHAnsi"/>
          <w:bCs/>
          <w:sz w:val="18"/>
          <w:szCs w:val="18"/>
          <w:lang w:eastAsia="hi-IN" w:bidi="hi-IN"/>
        </w:rPr>
        <w:t xml:space="preserve">osuje procedurę, o której mowa </w:t>
      </w:r>
      <w:r w:rsidRPr="006D1C3A">
        <w:rPr>
          <w:rFonts w:asciiTheme="majorHAnsi" w:eastAsia="SimSun" w:hAnsiTheme="majorHAnsi"/>
          <w:bCs/>
          <w:sz w:val="18"/>
          <w:szCs w:val="18"/>
          <w:lang w:eastAsia="hi-IN" w:bidi="hi-IN"/>
        </w:rPr>
        <w:t>w art. 24aa ust. 1 ustawy PZP (tzw. procedura odwrócona)</w:t>
      </w:r>
      <w:r w:rsidRPr="006D1C3A">
        <w:rPr>
          <w:rFonts w:asciiTheme="majorHAnsi" w:eastAsia="SimSun" w:hAnsiTheme="majorHAnsi" w:cstheme="majorBidi"/>
          <w:bCs/>
          <w:sz w:val="18"/>
          <w:szCs w:val="18"/>
          <w:lang w:eastAsia="hi-IN" w:bidi="hi-IN"/>
        </w:rPr>
        <w:t>.</w:t>
      </w:r>
    </w:p>
    <w:p w:rsidR="000F3070" w:rsidRPr="006D1C3A" w:rsidRDefault="000F3070" w:rsidP="000F3070">
      <w:pPr>
        <w:pStyle w:val="Akapitzlist"/>
        <w:widowControl w:val="0"/>
        <w:suppressAutoHyphens w:val="0"/>
        <w:autoSpaceDE w:val="0"/>
        <w:autoSpaceDN w:val="0"/>
        <w:adjustRightInd w:val="0"/>
        <w:spacing w:line="360" w:lineRule="auto"/>
        <w:ind w:left="284"/>
        <w:contextualSpacing/>
        <w:jc w:val="both"/>
        <w:rPr>
          <w:rFonts w:asciiTheme="majorHAnsi" w:hAnsiTheme="majorHAnsi" w:cstheme="majorBid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073196">
        <w:trPr>
          <w:trHeight w:val="567"/>
        </w:trPr>
        <w:tc>
          <w:tcPr>
            <w:tcW w:w="9222" w:type="dxa"/>
            <w:shd w:val="clear" w:color="auto" w:fill="C2D69B" w:themeFill="accent3" w:themeFillTint="99"/>
            <w:vAlign w:val="center"/>
          </w:tcPr>
          <w:p w:rsidR="0088538D" w:rsidRPr="006D1C3A" w:rsidRDefault="001F5182" w:rsidP="001F5182">
            <w:pPr>
              <w:tabs>
                <w:tab w:val="left" w:pos="709"/>
              </w:tabs>
              <w:contextualSpacing/>
              <w:rPr>
                <w:rFonts w:asciiTheme="majorHAnsi" w:hAnsiTheme="majorHAnsi"/>
                <w:sz w:val="18"/>
                <w:szCs w:val="18"/>
              </w:rPr>
            </w:pPr>
            <w:r w:rsidRPr="006D1C3A">
              <w:rPr>
                <w:rFonts w:asciiTheme="majorHAnsi" w:hAnsiTheme="majorHAnsi"/>
                <w:b/>
                <w:sz w:val="18"/>
                <w:szCs w:val="18"/>
              </w:rPr>
              <w:t xml:space="preserve">ROZDZIAŁ 3 - </w:t>
            </w:r>
            <w:r w:rsidR="0088538D" w:rsidRPr="006D1C3A">
              <w:rPr>
                <w:rFonts w:asciiTheme="majorHAnsi" w:hAnsiTheme="majorHAnsi"/>
                <w:b/>
                <w:sz w:val="18"/>
                <w:szCs w:val="18"/>
              </w:rPr>
              <w:t xml:space="preserve">OPIS PRZEDMIOTU ZAMÓWIENIA </w:t>
            </w:r>
          </w:p>
        </w:tc>
      </w:tr>
    </w:tbl>
    <w:p w:rsidR="0088538D" w:rsidRPr="006D1C3A" w:rsidRDefault="0088538D" w:rsidP="0088538D">
      <w:pPr>
        <w:tabs>
          <w:tab w:val="left" w:pos="284"/>
        </w:tabs>
        <w:ind w:left="284"/>
        <w:contextualSpacing/>
        <w:jc w:val="both"/>
        <w:rPr>
          <w:rFonts w:asciiTheme="majorHAnsi" w:hAnsiTheme="majorHAnsi"/>
          <w:sz w:val="18"/>
          <w:szCs w:val="18"/>
        </w:rPr>
      </w:pPr>
    </w:p>
    <w:p w:rsidR="00131253" w:rsidRPr="006D1C3A" w:rsidRDefault="0088538D" w:rsidP="009527C4">
      <w:pPr>
        <w:numPr>
          <w:ilvl w:val="0"/>
          <w:numId w:val="31"/>
        </w:numPr>
        <w:tabs>
          <w:tab w:val="left" w:pos="284"/>
        </w:tabs>
        <w:suppressAutoHyphens/>
        <w:spacing w:line="360" w:lineRule="auto"/>
        <w:ind w:left="284" w:hanging="284"/>
        <w:contextualSpacing/>
        <w:jc w:val="both"/>
        <w:rPr>
          <w:rFonts w:asciiTheme="majorHAnsi" w:hAnsiTheme="majorHAnsi"/>
          <w:color w:val="31849B" w:themeColor="accent5" w:themeShade="BF"/>
          <w:sz w:val="18"/>
          <w:szCs w:val="18"/>
        </w:rPr>
      </w:pPr>
      <w:r w:rsidRPr="006D1C3A">
        <w:rPr>
          <w:rFonts w:asciiTheme="majorHAnsi" w:hAnsiTheme="majorHAnsi"/>
          <w:sz w:val="18"/>
          <w:szCs w:val="18"/>
        </w:rPr>
        <w:t>Przedmiotem</w:t>
      </w:r>
      <w:r w:rsidR="0024686C" w:rsidRPr="006D1C3A">
        <w:rPr>
          <w:rFonts w:asciiTheme="majorHAnsi" w:hAnsiTheme="majorHAnsi"/>
          <w:color w:val="000000"/>
          <w:sz w:val="18"/>
          <w:szCs w:val="18"/>
        </w:rPr>
        <w:t xml:space="preserve"> zamówienia jest</w:t>
      </w:r>
      <w:r w:rsidR="001127F3">
        <w:rPr>
          <w:rFonts w:asciiTheme="majorHAnsi" w:hAnsiTheme="majorHAnsi"/>
          <w:color w:val="000000"/>
          <w:sz w:val="18"/>
          <w:szCs w:val="18"/>
        </w:rPr>
        <w:t xml:space="preserve"> </w:t>
      </w:r>
      <w:r w:rsidR="001127F3" w:rsidRPr="001127F3">
        <w:rPr>
          <w:rFonts w:asciiTheme="majorHAnsi" w:hAnsiTheme="majorHAnsi"/>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00A76506" w:rsidRPr="006D1C3A">
        <w:rPr>
          <w:rFonts w:asciiTheme="majorHAnsi" w:hAnsiTheme="majorHAnsi"/>
          <w:sz w:val="18"/>
          <w:szCs w:val="18"/>
        </w:rPr>
        <w:t xml:space="preserve"> </w:t>
      </w:r>
      <w:r w:rsidR="00E80E2E" w:rsidRPr="006D1C3A">
        <w:rPr>
          <w:rFonts w:asciiTheme="majorHAnsi" w:hAnsiTheme="majorHAnsi"/>
          <w:sz w:val="18"/>
          <w:szCs w:val="18"/>
        </w:rPr>
        <w:t xml:space="preserve">w </w:t>
      </w:r>
      <w:r w:rsidR="00E80E2E" w:rsidRPr="006D1C3A">
        <w:rPr>
          <w:rFonts w:asciiTheme="majorHAnsi" w:eastAsia="Lucida Sans Unicode" w:hAnsiTheme="majorHAnsi"/>
          <w:sz w:val="18"/>
          <w:szCs w:val="18"/>
        </w:rPr>
        <w:t xml:space="preserve">ilościach, asortymencie </w:t>
      </w:r>
      <w:r w:rsidR="00E80E2E" w:rsidRPr="006D1C3A">
        <w:rPr>
          <w:rFonts w:asciiTheme="majorHAnsi" w:hAnsiTheme="majorHAnsi"/>
          <w:sz w:val="18"/>
          <w:szCs w:val="18"/>
        </w:rPr>
        <w:t>określonych w załączniku nr 5 do SIWZ.</w:t>
      </w:r>
    </w:p>
    <w:p w:rsidR="00F62F57" w:rsidRPr="006D1C3A" w:rsidRDefault="00F62F57" w:rsidP="009527C4">
      <w:pPr>
        <w:pStyle w:val="Akapitzlist"/>
        <w:numPr>
          <w:ilvl w:val="0"/>
          <w:numId w:val="31"/>
        </w:numPr>
        <w:autoSpaceDE w:val="0"/>
        <w:autoSpaceDN w:val="0"/>
        <w:adjustRightInd w:val="0"/>
        <w:spacing w:line="360" w:lineRule="auto"/>
        <w:ind w:left="357" w:hanging="357"/>
        <w:jc w:val="both"/>
        <w:rPr>
          <w:rFonts w:asciiTheme="majorHAnsi" w:hAnsiTheme="majorHAnsi" w:cs="Calibri"/>
          <w:sz w:val="18"/>
          <w:szCs w:val="18"/>
        </w:rPr>
      </w:pPr>
      <w:r w:rsidRPr="006D1C3A">
        <w:rPr>
          <w:rFonts w:asciiTheme="majorHAnsi" w:hAnsiTheme="majorHAnsi" w:cs="Calibri"/>
          <w:sz w:val="18"/>
          <w:szCs w:val="18"/>
        </w:rPr>
        <w:t>Określone w załączniku nr 5 do SIWZ - formularz asortymentowo – cenowy - szacunkowe ilości mogą ulec zmniejszeniu, w zależności od zapotrzebowania Zamawiającego, i nie stanowią zobowiązania Zamawiającego do ich zakupu u Wykonawcy jak również nie mogą być podstawą żadnych roszczeń ze strony Wykonawcy.</w:t>
      </w:r>
    </w:p>
    <w:p w:rsidR="00131253" w:rsidRPr="006D1C3A" w:rsidRDefault="00131253" w:rsidP="009527C4">
      <w:pPr>
        <w:numPr>
          <w:ilvl w:val="0"/>
          <w:numId w:val="31"/>
        </w:numPr>
        <w:tabs>
          <w:tab w:val="left" w:pos="284"/>
        </w:tabs>
        <w:suppressAutoHyphens/>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Wszystkie zaoferowane produkty muszą być wprowadzone do obrotu i używania zgodnie z przepisami ustawy z dnia 20 maja 2010r. o</w:t>
      </w:r>
      <w:r w:rsidR="00214F23" w:rsidRPr="006D1C3A">
        <w:rPr>
          <w:rFonts w:asciiTheme="majorHAnsi" w:hAnsiTheme="majorHAnsi"/>
          <w:sz w:val="18"/>
          <w:szCs w:val="18"/>
        </w:rPr>
        <w:t> </w:t>
      </w:r>
      <w:r w:rsidRPr="006D1C3A">
        <w:rPr>
          <w:rFonts w:asciiTheme="majorHAnsi" w:hAnsiTheme="majorHAnsi"/>
          <w:sz w:val="18"/>
          <w:szCs w:val="18"/>
        </w:rPr>
        <w:t xml:space="preserve">wyrobach medycznych (Dz. U. z dnia 2017. poz. 211 z </w:t>
      </w:r>
      <w:proofErr w:type="spellStart"/>
      <w:r w:rsidRPr="006D1C3A">
        <w:rPr>
          <w:rFonts w:asciiTheme="majorHAnsi" w:hAnsiTheme="majorHAnsi"/>
          <w:sz w:val="18"/>
          <w:szCs w:val="18"/>
        </w:rPr>
        <w:t>późn</w:t>
      </w:r>
      <w:proofErr w:type="spellEnd"/>
      <w:r w:rsidRPr="006D1C3A">
        <w:rPr>
          <w:rFonts w:asciiTheme="majorHAnsi" w:hAnsiTheme="majorHAnsi"/>
          <w:sz w:val="18"/>
          <w:szCs w:val="18"/>
        </w:rPr>
        <w:t>. zm.)</w:t>
      </w:r>
    </w:p>
    <w:p w:rsidR="001615A4" w:rsidRPr="006D1C3A" w:rsidRDefault="001615A4" w:rsidP="009527C4">
      <w:pPr>
        <w:numPr>
          <w:ilvl w:val="0"/>
          <w:numId w:val="31"/>
        </w:numPr>
        <w:tabs>
          <w:tab w:val="left" w:pos="284"/>
        </w:tabs>
        <w:suppressAutoHyphens/>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w:t>
      </w:r>
      <w:r w:rsidRPr="006D1C3A">
        <w:rPr>
          <w:rFonts w:asciiTheme="majorHAnsi" w:hAnsiTheme="majorHAnsi"/>
          <w:sz w:val="18"/>
          <w:szCs w:val="18"/>
        </w:rPr>
        <w:t xml:space="preserve"> wyrób danego producenta. Zgodnie z art. 29 ust. 3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w:t>
      </w:r>
      <w:r w:rsidRPr="006D1C3A">
        <w:rPr>
          <w:rFonts w:asciiTheme="majorHAnsi" w:hAnsiTheme="majorHAnsi"/>
          <w:sz w:val="18"/>
          <w:szCs w:val="18"/>
        </w:rPr>
        <w:lastRenderedPageBreak/>
        <w:t xml:space="preserve">SIWZ. Asortyment zaproponowany jako równoważny nie może odbiegać jakością, standardem, parametrami technicznymi od założonych przez Zamawiającego. Za asortyment równoważny Zamawiający uzna ten, który posiada te same lub lepsze od opisanych w SIWZ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30 ust. 5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Ciężar dowodowy w zakresie udowodnienia równoważności zaoferowanych rozwiązań z rozwiązaniami opisanymi poprzez wskazanie przykładowego znaku towarowego, patentu lub pochodzenia, spoczywa na Wykonawcy, składającym ofertę równoważną. </w:t>
      </w:r>
    </w:p>
    <w:p w:rsidR="0088538D" w:rsidRPr="006D1C3A" w:rsidRDefault="0088538D" w:rsidP="0088538D">
      <w:pPr>
        <w:tabs>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153"/>
      </w:tblGrid>
      <w:tr w:rsidR="0088538D" w:rsidRPr="006D1C3A" w:rsidTr="00073196">
        <w:trPr>
          <w:trHeight w:val="567"/>
        </w:trPr>
        <w:tc>
          <w:tcPr>
            <w:tcW w:w="9153" w:type="dxa"/>
            <w:shd w:val="clear" w:color="auto" w:fill="C2D69B" w:themeFill="accent3" w:themeFillTint="99"/>
            <w:vAlign w:val="center"/>
          </w:tcPr>
          <w:p w:rsidR="0088538D" w:rsidRPr="006D1C3A" w:rsidRDefault="0024649E" w:rsidP="0024649E">
            <w:pPr>
              <w:pStyle w:val="Tekstpodstawowy"/>
              <w:spacing w:before="120" w:after="120"/>
              <w:contextualSpacing/>
              <w:jc w:val="left"/>
              <w:rPr>
                <w:rFonts w:asciiTheme="majorHAnsi" w:hAnsiTheme="majorHAnsi"/>
                <w:sz w:val="18"/>
                <w:szCs w:val="18"/>
              </w:rPr>
            </w:pPr>
            <w:r w:rsidRPr="006D1C3A">
              <w:rPr>
                <w:rFonts w:asciiTheme="majorHAnsi" w:hAnsiTheme="majorHAnsi"/>
                <w:b/>
                <w:sz w:val="18"/>
                <w:szCs w:val="18"/>
              </w:rPr>
              <w:t xml:space="preserve">ROZDZIAŁ 4 - </w:t>
            </w:r>
            <w:r w:rsidR="0088538D" w:rsidRPr="006D1C3A">
              <w:rPr>
                <w:rFonts w:asciiTheme="majorHAnsi" w:hAnsiTheme="majorHAnsi"/>
                <w:b/>
                <w:sz w:val="18"/>
                <w:szCs w:val="18"/>
              </w:rPr>
              <w:t xml:space="preserve">TERMIN  WYKONANIA  ZAMÓWIENIA </w:t>
            </w:r>
          </w:p>
        </w:tc>
      </w:tr>
    </w:tbl>
    <w:p w:rsidR="00AC4C66" w:rsidRPr="006D1C3A" w:rsidRDefault="00AC4C66" w:rsidP="00AC4C66">
      <w:pPr>
        <w:suppressAutoHyphens/>
        <w:ind w:left="360"/>
        <w:contextualSpacing/>
        <w:jc w:val="both"/>
        <w:rPr>
          <w:rFonts w:asciiTheme="majorHAnsi" w:hAnsiTheme="majorHAnsi"/>
          <w:sz w:val="18"/>
          <w:szCs w:val="18"/>
        </w:rPr>
      </w:pPr>
    </w:p>
    <w:p w:rsidR="00131253" w:rsidRPr="006D1C3A" w:rsidRDefault="00F8720F" w:rsidP="009527C4">
      <w:pPr>
        <w:numPr>
          <w:ilvl w:val="0"/>
          <w:numId w:val="33"/>
        </w:numPr>
        <w:suppressAutoHyphens/>
        <w:spacing w:line="360" w:lineRule="auto"/>
        <w:contextualSpacing/>
        <w:jc w:val="both"/>
        <w:rPr>
          <w:rFonts w:asciiTheme="majorHAnsi" w:hAnsiTheme="majorHAnsi"/>
          <w:sz w:val="18"/>
          <w:szCs w:val="18"/>
        </w:rPr>
      </w:pPr>
      <w:r w:rsidRPr="006D1C3A">
        <w:rPr>
          <w:rFonts w:asciiTheme="majorHAnsi" w:hAnsiTheme="majorHAnsi"/>
          <w:sz w:val="18"/>
          <w:szCs w:val="18"/>
        </w:rPr>
        <w:t>Okres realizacji zamówienia</w:t>
      </w:r>
      <w:r w:rsidR="00131253" w:rsidRPr="006D1C3A">
        <w:rPr>
          <w:rFonts w:asciiTheme="majorHAnsi" w:hAnsiTheme="majorHAnsi"/>
          <w:sz w:val="18"/>
          <w:szCs w:val="18"/>
        </w:rPr>
        <w:t>:</w:t>
      </w:r>
      <w:r w:rsidR="008C645F" w:rsidRPr="006D1C3A">
        <w:rPr>
          <w:rFonts w:asciiTheme="majorHAnsi" w:hAnsiTheme="majorHAnsi"/>
          <w:sz w:val="18"/>
          <w:szCs w:val="18"/>
        </w:rPr>
        <w:t xml:space="preserve"> </w:t>
      </w:r>
      <w:r w:rsidR="00F62F57" w:rsidRPr="006D1C3A">
        <w:rPr>
          <w:rFonts w:asciiTheme="majorHAnsi" w:hAnsiTheme="majorHAnsi"/>
          <w:b/>
          <w:sz w:val="18"/>
          <w:szCs w:val="18"/>
        </w:rPr>
        <w:t>24 miesiące</w:t>
      </w:r>
      <w:r w:rsidR="00131253" w:rsidRPr="006D1C3A">
        <w:rPr>
          <w:rFonts w:asciiTheme="majorHAnsi" w:hAnsiTheme="majorHAnsi"/>
          <w:sz w:val="18"/>
          <w:szCs w:val="18"/>
        </w:rPr>
        <w:t xml:space="preserve"> od dnia podpisania umowy</w:t>
      </w:r>
      <w:r w:rsidR="00556ED0" w:rsidRPr="006D1C3A">
        <w:rPr>
          <w:rFonts w:asciiTheme="majorHAnsi" w:hAnsiTheme="majorHAnsi"/>
          <w:sz w:val="18"/>
          <w:szCs w:val="18"/>
        </w:rPr>
        <w:t>.</w:t>
      </w:r>
    </w:p>
    <w:p w:rsidR="00131253" w:rsidRPr="006D1C3A" w:rsidRDefault="00131253" w:rsidP="009527C4">
      <w:pPr>
        <w:numPr>
          <w:ilvl w:val="0"/>
          <w:numId w:val="33"/>
        </w:numPr>
        <w:suppressAutoHyphens/>
        <w:spacing w:line="360" w:lineRule="auto"/>
        <w:contextualSpacing/>
        <w:jc w:val="both"/>
        <w:rPr>
          <w:rFonts w:asciiTheme="majorHAnsi" w:hAnsiTheme="majorHAnsi"/>
          <w:sz w:val="18"/>
          <w:szCs w:val="18"/>
        </w:rPr>
      </w:pPr>
      <w:r w:rsidRPr="006D1C3A">
        <w:rPr>
          <w:rFonts w:asciiTheme="majorHAnsi" w:hAnsiTheme="majorHAnsi"/>
          <w:sz w:val="18"/>
          <w:szCs w:val="18"/>
        </w:rPr>
        <w:t>Dostawa odbywać będzie się na ryzyko i koszt Wykonawcy d</w:t>
      </w:r>
      <w:r w:rsidRPr="006D1C3A">
        <w:rPr>
          <w:rFonts w:asciiTheme="majorHAnsi" w:hAnsiTheme="majorHAnsi"/>
          <w:b/>
          <w:bCs/>
          <w:sz w:val="18"/>
          <w:szCs w:val="18"/>
        </w:rPr>
        <w:t xml:space="preserve">o </w:t>
      </w:r>
      <w:r w:rsidR="00A76506" w:rsidRPr="006D1C3A">
        <w:rPr>
          <w:rFonts w:asciiTheme="majorHAnsi" w:hAnsiTheme="majorHAnsi" w:cstheme="minorHAnsi"/>
          <w:sz w:val="18"/>
          <w:szCs w:val="18"/>
        </w:rPr>
        <w:t>Samodzielnego Publicznego Zespołu Opieki Paliatywnej im. Jana Pawła II</w:t>
      </w:r>
      <w:r w:rsidR="00A76506" w:rsidRPr="006D1C3A">
        <w:rPr>
          <w:rFonts w:asciiTheme="majorHAnsi" w:hAnsiTheme="majorHAnsi"/>
          <w:sz w:val="18"/>
          <w:szCs w:val="18"/>
        </w:rPr>
        <w:t xml:space="preserve">  w Suwałkach, ul. Szpitalna 54, 16 – 400 Suwałki</w:t>
      </w:r>
      <w:r w:rsidR="00B516EB" w:rsidRPr="006D1C3A">
        <w:rPr>
          <w:rFonts w:asciiTheme="majorHAnsi" w:hAnsiTheme="majorHAnsi"/>
          <w:sz w:val="18"/>
          <w:szCs w:val="18"/>
        </w:rPr>
        <w:t xml:space="preserve"> </w:t>
      </w:r>
      <w:r w:rsidRPr="006D1C3A">
        <w:rPr>
          <w:rFonts w:asciiTheme="majorHAnsi" w:hAnsiTheme="majorHAnsi"/>
          <w:sz w:val="18"/>
          <w:szCs w:val="18"/>
        </w:rPr>
        <w:t>w ilościach określonych  w załączniku nr 5 do SIWZ.</w:t>
      </w:r>
    </w:p>
    <w:p w:rsidR="00131253" w:rsidRPr="006D1C3A" w:rsidRDefault="00131253" w:rsidP="00007B58">
      <w:pPr>
        <w:pStyle w:val="Tekstpodstawowy3"/>
        <w:contextualSpacing/>
        <w:rPr>
          <w:rFonts w:asciiTheme="majorHAnsi" w:hAnsiTheme="majorHAnsi"/>
          <w:b/>
          <w:bCs/>
          <w:i w:val="0"/>
          <w:sz w:val="18"/>
          <w:szCs w:val="18"/>
          <w:u w:val="single"/>
        </w:rPr>
      </w:pPr>
      <w:r w:rsidRPr="006D1C3A">
        <w:rPr>
          <w:rFonts w:asciiTheme="majorHAnsi" w:hAnsiTheme="majorHAnsi"/>
          <w:b/>
          <w:bCs/>
          <w:i w:val="0"/>
          <w:sz w:val="18"/>
          <w:szCs w:val="18"/>
        </w:rPr>
        <w:t xml:space="preserve">         </w:t>
      </w:r>
      <w:r w:rsidRPr="006D1C3A">
        <w:rPr>
          <w:rFonts w:asciiTheme="majorHAnsi" w:hAnsiTheme="majorHAnsi"/>
          <w:b/>
          <w:bCs/>
          <w:i w:val="0"/>
          <w:sz w:val="18"/>
          <w:szCs w:val="18"/>
          <w:u w:val="single"/>
        </w:rPr>
        <w:t>Warunki płatności:</w:t>
      </w:r>
    </w:p>
    <w:p w:rsidR="00131253" w:rsidRPr="006D1C3A" w:rsidRDefault="00131253" w:rsidP="009527C4">
      <w:pPr>
        <w:numPr>
          <w:ilvl w:val="0"/>
          <w:numId w:val="32"/>
        </w:numPr>
        <w:tabs>
          <w:tab w:val="left" w:pos="360"/>
        </w:tabs>
        <w:spacing w:line="360" w:lineRule="auto"/>
        <w:contextualSpacing/>
        <w:jc w:val="both"/>
        <w:rPr>
          <w:rFonts w:asciiTheme="majorHAnsi" w:hAnsiTheme="majorHAnsi"/>
          <w:sz w:val="18"/>
          <w:szCs w:val="18"/>
        </w:rPr>
      </w:pPr>
      <w:r w:rsidRPr="006D1C3A">
        <w:rPr>
          <w:rFonts w:asciiTheme="majorHAnsi" w:hAnsiTheme="majorHAnsi"/>
          <w:sz w:val="18"/>
          <w:szCs w:val="18"/>
        </w:rPr>
        <w:t>Zapłata realizowana będzie przelewem na konto Wykonawcy wskazan</w:t>
      </w:r>
      <w:r w:rsidR="0079462B" w:rsidRPr="006D1C3A">
        <w:rPr>
          <w:rFonts w:asciiTheme="majorHAnsi" w:hAnsiTheme="majorHAnsi"/>
          <w:sz w:val="18"/>
          <w:szCs w:val="18"/>
        </w:rPr>
        <w:t>e</w:t>
      </w:r>
      <w:r w:rsidRPr="006D1C3A">
        <w:rPr>
          <w:rFonts w:asciiTheme="majorHAnsi" w:hAnsiTheme="majorHAnsi"/>
          <w:sz w:val="18"/>
          <w:szCs w:val="18"/>
        </w:rPr>
        <w:t xml:space="preserve"> w umowie  w terminie przez niego deklarowanym nie krótszym jednak niż  </w:t>
      </w:r>
      <w:r w:rsidR="00A76506" w:rsidRPr="006D1C3A">
        <w:rPr>
          <w:rFonts w:asciiTheme="majorHAnsi" w:hAnsiTheme="majorHAnsi"/>
          <w:b/>
          <w:sz w:val="18"/>
          <w:szCs w:val="18"/>
        </w:rPr>
        <w:t>3</w:t>
      </w:r>
      <w:r w:rsidRPr="006D1C3A">
        <w:rPr>
          <w:rFonts w:asciiTheme="majorHAnsi" w:hAnsiTheme="majorHAnsi"/>
          <w:b/>
          <w:sz w:val="18"/>
          <w:szCs w:val="18"/>
        </w:rPr>
        <w:t>0 dni</w:t>
      </w:r>
      <w:r w:rsidRPr="006D1C3A">
        <w:rPr>
          <w:rFonts w:asciiTheme="majorHAnsi" w:hAnsiTheme="majorHAnsi"/>
          <w:sz w:val="18"/>
          <w:szCs w:val="18"/>
        </w:rPr>
        <w:t xml:space="preserve"> </w:t>
      </w:r>
      <w:r w:rsidRPr="006D1C3A">
        <w:rPr>
          <w:rFonts w:asciiTheme="majorHAnsi" w:hAnsiTheme="majorHAnsi"/>
          <w:color w:val="000000"/>
          <w:sz w:val="18"/>
          <w:szCs w:val="18"/>
        </w:rPr>
        <w:t>od daty wpływu prawidłowo wystawionej faktury na adres siedziby Zamawiającego.</w:t>
      </w:r>
    </w:p>
    <w:p w:rsidR="00131253" w:rsidRPr="006D1C3A" w:rsidRDefault="00131253" w:rsidP="009527C4">
      <w:pPr>
        <w:numPr>
          <w:ilvl w:val="0"/>
          <w:numId w:val="32"/>
        </w:numPr>
        <w:tabs>
          <w:tab w:val="left" w:pos="360"/>
        </w:tabs>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Na fakturze powinien znajdować się numer umowy dostawy wraz z wyodrębnieniem wszystkich pozycji </w:t>
      </w:r>
      <w:r w:rsidR="0079462B" w:rsidRPr="006D1C3A">
        <w:rPr>
          <w:rFonts w:asciiTheme="majorHAnsi" w:hAnsiTheme="majorHAnsi"/>
          <w:sz w:val="18"/>
          <w:szCs w:val="18"/>
        </w:rPr>
        <w:t>dostarczonych</w:t>
      </w:r>
      <w:r w:rsidRPr="006D1C3A">
        <w:rPr>
          <w:rFonts w:asciiTheme="majorHAnsi" w:hAnsiTheme="majorHAnsi"/>
          <w:sz w:val="18"/>
          <w:szCs w:val="18"/>
        </w:rPr>
        <w:t xml:space="preserve"> towarów  oraz wszystkie dane określone w art. 106 e ustawy o VAT .</w:t>
      </w:r>
    </w:p>
    <w:p w:rsidR="0088538D" w:rsidRPr="006D1C3A" w:rsidRDefault="0088538D" w:rsidP="0088538D">
      <w:pPr>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hemeFill="accent3" w:themeFillTint="66"/>
        <w:tblLayout w:type="fixed"/>
        <w:tblLook w:val="0000"/>
      </w:tblPr>
      <w:tblGrid>
        <w:gridCol w:w="9222"/>
      </w:tblGrid>
      <w:tr w:rsidR="0088538D" w:rsidRPr="006D1C3A" w:rsidTr="004C0C56">
        <w:trPr>
          <w:trHeight w:val="567"/>
        </w:trPr>
        <w:tc>
          <w:tcPr>
            <w:tcW w:w="9222" w:type="dxa"/>
            <w:shd w:val="clear" w:color="auto" w:fill="D6E3BC" w:themeFill="accent3" w:themeFillTint="66"/>
            <w:vAlign w:val="center"/>
          </w:tcPr>
          <w:p w:rsidR="0088538D" w:rsidRPr="006D1C3A" w:rsidRDefault="00B516EB" w:rsidP="00B516EB">
            <w:pPr>
              <w:pStyle w:val="Nagwek4"/>
              <w:spacing w:after="120"/>
              <w:rPr>
                <w:rFonts w:asciiTheme="majorHAnsi" w:hAnsiTheme="majorHAnsi"/>
                <w:i/>
                <w:sz w:val="18"/>
                <w:szCs w:val="18"/>
              </w:rPr>
            </w:pPr>
            <w:r w:rsidRPr="006D1C3A">
              <w:rPr>
                <w:rFonts w:asciiTheme="majorHAnsi" w:hAnsiTheme="majorHAnsi"/>
                <w:sz w:val="18"/>
                <w:szCs w:val="18"/>
              </w:rPr>
              <w:t xml:space="preserve">ROZDZIAŁ 5 - </w:t>
            </w:r>
            <w:r w:rsidR="0088538D" w:rsidRPr="006D1C3A">
              <w:rPr>
                <w:rFonts w:asciiTheme="majorHAnsi" w:hAnsiTheme="majorHAnsi"/>
                <w:sz w:val="18"/>
                <w:szCs w:val="18"/>
              </w:rPr>
              <w:t xml:space="preserve">WARUNKI  UDZIAŁU W POSTĘPOWANIU </w:t>
            </w:r>
          </w:p>
        </w:tc>
      </w:tr>
    </w:tbl>
    <w:p w:rsidR="0088538D" w:rsidRPr="006D1C3A" w:rsidRDefault="0088538D" w:rsidP="0088538D">
      <w:pPr>
        <w:tabs>
          <w:tab w:val="left" w:pos="0"/>
        </w:tabs>
        <w:ind w:left="720"/>
        <w:contextualSpacing/>
        <w:rPr>
          <w:rFonts w:asciiTheme="majorHAnsi" w:hAnsiTheme="majorHAnsi"/>
          <w:b/>
          <w:sz w:val="18"/>
          <w:szCs w:val="18"/>
        </w:rPr>
      </w:pPr>
    </w:p>
    <w:p w:rsidR="0088538D" w:rsidRPr="006D1C3A" w:rsidRDefault="0088538D" w:rsidP="009527C4">
      <w:pPr>
        <w:numPr>
          <w:ilvl w:val="2"/>
          <w:numId w:val="32"/>
        </w:numPr>
        <w:tabs>
          <w:tab w:val="clear" w:pos="2340"/>
          <w:tab w:val="num" w:pos="284"/>
        </w:tabs>
        <w:spacing w:line="360" w:lineRule="auto"/>
        <w:ind w:hanging="2340"/>
        <w:jc w:val="both"/>
        <w:rPr>
          <w:rFonts w:asciiTheme="majorHAnsi" w:hAnsiTheme="majorHAnsi"/>
          <w:sz w:val="18"/>
          <w:szCs w:val="18"/>
        </w:rPr>
      </w:pPr>
      <w:r w:rsidRPr="006D1C3A">
        <w:rPr>
          <w:rFonts w:asciiTheme="majorHAnsi" w:hAnsiTheme="majorHAnsi"/>
          <w:b/>
          <w:sz w:val="18"/>
          <w:szCs w:val="18"/>
        </w:rPr>
        <w:t>O udzielenie zamówienia  mogą ubiegać się wykonawcy, którzy:</w:t>
      </w:r>
      <w:r w:rsidRPr="006D1C3A">
        <w:rPr>
          <w:rFonts w:asciiTheme="majorHAnsi" w:hAnsiTheme="majorHAnsi"/>
          <w:sz w:val="18"/>
          <w:szCs w:val="18"/>
        </w:rPr>
        <w:t xml:space="preserve"> </w:t>
      </w:r>
    </w:p>
    <w:p w:rsidR="0088538D" w:rsidRPr="006D1C3A" w:rsidRDefault="0088538D" w:rsidP="009527C4">
      <w:pPr>
        <w:numPr>
          <w:ilvl w:val="0"/>
          <w:numId w:val="41"/>
        </w:numPr>
        <w:spacing w:line="360" w:lineRule="auto"/>
        <w:jc w:val="both"/>
        <w:rPr>
          <w:rFonts w:asciiTheme="majorHAnsi" w:hAnsiTheme="majorHAnsi"/>
          <w:sz w:val="18"/>
          <w:szCs w:val="18"/>
        </w:rPr>
      </w:pPr>
      <w:r w:rsidRPr="006D1C3A">
        <w:rPr>
          <w:rFonts w:asciiTheme="majorHAnsi" w:hAnsiTheme="majorHAnsi"/>
          <w:sz w:val="18"/>
          <w:szCs w:val="18"/>
        </w:rPr>
        <w:t>nie podlegają wykluczeniu;</w:t>
      </w:r>
    </w:p>
    <w:p w:rsidR="0088538D" w:rsidRPr="006D1C3A" w:rsidRDefault="0088538D" w:rsidP="009527C4">
      <w:pPr>
        <w:numPr>
          <w:ilvl w:val="0"/>
          <w:numId w:val="41"/>
        </w:numPr>
        <w:spacing w:line="360" w:lineRule="auto"/>
        <w:jc w:val="both"/>
        <w:rPr>
          <w:rFonts w:asciiTheme="majorHAnsi" w:hAnsiTheme="majorHAnsi"/>
          <w:sz w:val="18"/>
          <w:szCs w:val="18"/>
        </w:rPr>
      </w:pPr>
      <w:r w:rsidRPr="006D1C3A">
        <w:rPr>
          <w:rFonts w:asciiTheme="majorHAnsi" w:hAnsiTheme="majorHAnsi"/>
          <w:color w:val="000000"/>
          <w:sz w:val="18"/>
          <w:szCs w:val="18"/>
        </w:rPr>
        <w:t>spełniają warunki udziału w postępowaniu dotyczące  :</w:t>
      </w:r>
    </w:p>
    <w:p w:rsidR="0088538D" w:rsidRPr="006D1C3A" w:rsidRDefault="0088538D" w:rsidP="009527C4">
      <w:pPr>
        <w:numPr>
          <w:ilvl w:val="0"/>
          <w:numId w:val="43"/>
        </w:numPr>
        <w:tabs>
          <w:tab w:val="left" w:pos="0"/>
          <w:tab w:val="left" w:pos="360"/>
        </w:tabs>
        <w:spacing w:line="360" w:lineRule="auto"/>
        <w:contextualSpacing/>
        <w:rPr>
          <w:rFonts w:asciiTheme="majorHAnsi" w:hAnsiTheme="majorHAnsi"/>
          <w:color w:val="000000"/>
          <w:sz w:val="18"/>
          <w:szCs w:val="18"/>
        </w:rPr>
      </w:pPr>
      <w:r w:rsidRPr="006D1C3A">
        <w:rPr>
          <w:rFonts w:asciiTheme="majorHAnsi" w:hAnsiTheme="majorHAnsi"/>
          <w:b/>
          <w:sz w:val="18"/>
          <w:szCs w:val="18"/>
        </w:rPr>
        <w:t>kompetencji lub uprawnień do prowadzenia określonej działalności zawodowej, o ile wynika to z odrębnych przepisów</w:t>
      </w:r>
      <w:r w:rsidRPr="006D1C3A">
        <w:rPr>
          <w:rFonts w:asciiTheme="majorHAnsi" w:hAnsiTheme="majorHAnsi"/>
          <w:color w:val="000000"/>
          <w:sz w:val="18"/>
          <w:szCs w:val="18"/>
        </w:rPr>
        <w:t xml:space="preserve"> </w:t>
      </w:r>
    </w:p>
    <w:p w:rsidR="0088538D" w:rsidRPr="006D1C3A" w:rsidRDefault="0088538D" w:rsidP="009527C4">
      <w:pPr>
        <w:numPr>
          <w:ilvl w:val="0"/>
          <w:numId w:val="44"/>
        </w:numPr>
        <w:autoSpaceDE w:val="0"/>
        <w:autoSpaceDN w:val="0"/>
        <w:adjustRightInd w:val="0"/>
        <w:spacing w:line="360" w:lineRule="auto"/>
        <w:ind w:left="1134" w:hanging="283"/>
        <w:contextualSpacing/>
        <w:jc w:val="both"/>
        <w:rPr>
          <w:rFonts w:asciiTheme="majorHAnsi" w:hAnsiTheme="majorHAnsi"/>
          <w:b/>
          <w:sz w:val="18"/>
          <w:szCs w:val="18"/>
          <w:u w:val="double"/>
        </w:rPr>
      </w:pPr>
      <w:r w:rsidRPr="006D1C3A">
        <w:rPr>
          <w:rFonts w:asciiTheme="majorHAnsi" w:hAnsiTheme="majorHAnsi"/>
          <w:sz w:val="18"/>
          <w:szCs w:val="18"/>
        </w:rPr>
        <w:t xml:space="preserve">Zamawiający nie </w:t>
      </w:r>
      <w:r w:rsidR="00F8720F" w:rsidRPr="006D1C3A">
        <w:rPr>
          <w:rFonts w:asciiTheme="majorHAnsi" w:hAnsiTheme="majorHAnsi"/>
          <w:sz w:val="18"/>
          <w:szCs w:val="18"/>
        </w:rPr>
        <w:t>określa</w:t>
      </w:r>
      <w:r w:rsidR="00F8720F" w:rsidRPr="006D1C3A">
        <w:rPr>
          <w:rFonts w:asciiTheme="majorHAnsi" w:hAnsiTheme="majorHAnsi"/>
          <w:color w:val="FF0000"/>
          <w:sz w:val="18"/>
          <w:szCs w:val="18"/>
        </w:rPr>
        <w:t xml:space="preserve"> </w:t>
      </w:r>
      <w:r w:rsidRPr="006D1C3A">
        <w:rPr>
          <w:rFonts w:asciiTheme="majorHAnsi" w:hAnsiTheme="majorHAnsi"/>
          <w:sz w:val="18"/>
          <w:szCs w:val="18"/>
        </w:rPr>
        <w:t>warunków w tym zakresie,</w:t>
      </w:r>
    </w:p>
    <w:p w:rsidR="0088538D" w:rsidRPr="006D1C3A" w:rsidRDefault="0088538D" w:rsidP="009527C4">
      <w:pPr>
        <w:numPr>
          <w:ilvl w:val="0"/>
          <w:numId w:val="43"/>
        </w:numPr>
        <w:tabs>
          <w:tab w:val="left" w:pos="0"/>
          <w:tab w:val="left" w:pos="360"/>
        </w:tabs>
        <w:spacing w:line="360" w:lineRule="auto"/>
        <w:contextualSpacing/>
        <w:rPr>
          <w:rFonts w:asciiTheme="majorHAnsi" w:hAnsiTheme="majorHAnsi"/>
          <w:b/>
          <w:sz w:val="18"/>
          <w:szCs w:val="18"/>
        </w:rPr>
      </w:pPr>
      <w:r w:rsidRPr="006D1C3A">
        <w:rPr>
          <w:rFonts w:asciiTheme="majorHAnsi" w:hAnsiTheme="majorHAnsi"/>
          <w:b/>
          <w:sz w:val="18"/>
          <w:szCs w:val="18"/>
        </w:rPr>
        <w:t>sytuacji ekonomicznej lub finansowej</w:t>
      </w:r>
    </w:p>
    <w:p w:rsidR="0088538D" w:rsidRPr="006D1C3A" w:rsidRDefault="000E07D6" w:rsidP="009527C4">
      <w:pPr>
        <w:numPr>
          <w:ilvl w:val="0"/>
          <w:numId w:val="44"/>
        </w:numPr>
        <w:autoSpaceDE w:val="0"/>
        <w:autoSpaceDN w:val="0"/>
        <w:adjustRightInd w:val="0"/>
        <w:spacing w:line="360" w:lineRule="auto"/>
        <w:ind w:left="1134" w:hanging="283"/>
        <w:jc w:val="both"/>
        <w:rPr>
          <w:rFonts w:asciiTheme="majorHAnsi" w:hAnsiTheme="majorHAnsi"/>
          <w:sz w:val="18"/>
          <w:szCs w:val="18"/>
        </w:rPr>
      </w:pPr>
      <w:r w:rsidRPr="006D1C3A">
        <w:rPr>
          <w:rFonts w:asciiTheme="majorHAnsi" w:hAnsiTheme="majorHAnsi"/>
          <w:sz w:val="18"/>
          <w:szCs w:val="18"/>
        </w:rPr>
        <w:t xml:space="preserve">Zamawiający nie </w:t>
      </w:r>
      <w:r w:rsidR="00F02357" w:rsidRPr="006D1C3A">
        <w:rPr>
          <w:rFonts w:asciiTheme="majorHAnsi" w:hAnsiTheme="majorHAnsi"/>
          <w:sz w:val="18"/>
          <w:szCs w:val="18"/>
        </w:rPr>
        <w:t>określa</w:t>
      </w:r>
      <w:r w:rsidR="00F02357" w:rsidRPr="006D1C3A">
        <w:rPr>
          <w:rFonts w:asciiTheme="majorHAnsi" w:hAnsiTheme="majorHAnsi"/>
          <w:color w:val="FF0000"/>
          <w:sz w:val="18"/>
          <w:szCs w:val="18"/>
        </w:rPr>
        <w:t xml:space="preserve"> </w:t>
      </w:r>
      <w:r w:rsidRPr="006D1C3A">
        <w:rPr>
          <w:rFonts w:asciiTheme="majorHAnsi" w:hAnsiTheme="majorHAnsi"/>
          <w:sz w:val="18"/>
          <w:szCs w:val="18"/>
        </w:rPr>
        <w:t>warunków w tym zakresie</w:t>
      </w:r>
      <w:r w:rsidR="00AC4C66" w:rsidRPr="006D1C3A">
        <w:rPr>
          <w:rFonts w:asciiTheme="majorHAnsi" w:hAnsiTheme="majorHAnsi"/>
          <w:sz w:val="18"/>
          <w:szCs w:val="18"/>
        </w:rPr>
        <w:t>,</w:t>
      </w:r>
    </w:p>
    <w:p w:rsidR="00AC4C66" w:rsidRPr="006D1C3A" w:rsidRDefault="00AC4C66" w:rsidP="00AC4C66">
      <w:pPr>
        <w:autoSpaceDE w:val="0"/>
        <w:autoSpaceDN w:val="0"/>
        <w:adjustRightInd w:val="0"/>
        <w:ind w:left="1134"/>
        <w:jc w:val="both"/>
        <w:rPr>
          <w:rFonts w:asciiTheme="majorHAnsi" w:hAnsiTheme="majorHAnsi"/>
          <w:sz w:val="18"/>
          <w:szCs w:val="18"/>
        </w:rPr>
      </w:pPr>
    </w:p>
    <w:p w:rsidR="0088538D" w:rsidRPr="006D1C3A" w:rsidRDefault="0088538D" w:rsidP="009527C4">
      <w:pPr>
        <w:numPr>
          <w:ilvl w:val="0"/>
          <w:numId w:val="43"/>
        </w:numPr>
        <w:tabs>
          <w:tab w:val="left" w:pos="0"/>
          <w:tab w:val="left" w:pos="360"/>
        </w:tabs>
        <w:contextualSpacing/>
        <w:rPr>
          <w:rFonts w:asciiTheme="majorHAnsi" w:hAnsiTheme="majorHAnsi"/>
          <w:b/>
          <w:sz w:val="18"/>
          <w:szCs w:val="18"/>
        </w:rPr>
      </w:pPr>
      <w:r w:rsidRPr="006D1C3A">
        <w:rPr>
          <w:rFonts w:asciiTheme="majorHAnsi" w:hAnsiTheme="majorHAnsi"/>
          <w:b/>
          <w:sz w:val="18"/>
          <w:szCs w:val="18"/>
        </w:rPr>
        <w:t>zdolności technicznej lub zawodowej</w:t>
      </w:r>
    </w:p>
    <w:p w:rsidR="0088538D" w:rsidRPr="006D1C3A" w:rsidRDefault="0083489A" w:rsidP="009527C4">
      <w:pPr>
        <w:numPr>
          <w:ilvl w:val="0"/>
          <w:numId w:val="44"/>
        </w:numPr>
        <w:autoSpaceDE w:val="0"/>
        <w:autoSpaceDN w:val="0"/>
        <w:adjustRightInd w:val="0"/>
        <w:ind w:left="1134" w:hanging="283"/>
        <w:jc w:val="both"/>
        <w:rPr>
          <w:rFonts w:asciiTheme="majorHAnsi" w:hAnsiTheme="majorHAnsi"/>
          <w:sz w:val="18"/>
          <w:szCs w:val="18"/>
        </w:rPr>
      </w:pPr>
      <w:r w:rsidRPr="006D1C3A">
        <w:rPr>
          <w:rFonts w:asciiTheme="majorHAnsi" w:hAnsiTheme="majorHAnsi"/>
          <w:sz w:val="18"/>
          <w:szCs w:val="18"/>
        </w:rPr>
        <w:t xml:space="preserve">Zamawiający nie </w:t>
      </w:r>
      <w:r w:rsidR="00F02357" w:rsidRPr="006D1C3A">
        <w:rPr>
          <w:rFonts w:asciiTheme="majorHAnsi" w:hAnsiTheme="majorHAnsi"/>
          <w:sz w:val="18"/>
          <w:szCs w:val="18"/>
        </w:rPr>
        <w:t>określa</w:t>
      </w:r>
      <w:r w:rsidR="00F02357" w:rsidRPr="006D1C3A">
        <w:rPr>
          <w:rFonts w:asciiTheme="majorHAnsi" w:hAnsiTheme="majorHAnsi"/>
          <w:color w:val="FF0000"/>
          <w:sz w:val="18"/>
          <w:szCs w:val="18"/>
        </w:rPr>
        <w:t xml:space="preserve"> </w:t>
      </w:r>
      <w:r w:rsidRPr="006D1C3A">
        <w:rPr>
          <w:rFonts w:asciiTheme="majorHAnsi" w:hAnsiTheme="majorHAnsi"/>
          <w:sz w:val="18"/>
          <w:szCs w:val="18"/>
        </w:rPr>
        <w:t>warunków w tym zakresie,</w:t>
      </w:r>
    </w:p>
    <w:p w:rsidR="0083489A" w:rsidRPr="006D1C3A" w:rsidRDefault="0083489A" w:rsidP="00AC4C66">
      <w:pPr>
        <w:tabs>
          <w:tab w:val="left" w:pos="0"/>
          <w:tab w:val="left" w:pos="360"/>
        </w:tabs>
        <w:contextualSpacing/>
        <w:jc w:val="both"/>
        <w:rPr>
          <w:rFonts w:asciiTheme="majorHAnsi" w:hAnsiTheme="majorHAnsi"/>
          <w:iCs/>
          <w:sz w:val="18"/>
          <w:szCs w:val="18"/>
        </w:rPr>
      </w:pPr>
    </w:p>
    <w:p w:rsidR="000E07D6" w:rsidRPr="006D1C3A" w:rsidRDefault="0088538D" w:rsidP="009527C4">
      <w:pPr>
        <w:numPr>
          <w:ilvl w:val="2"/>
          <w:numId w:val="32"/>
        </w:numPr>
        <w:tabs>
          <w:tab w:val="clear" w:pos="2340"/>
          <w:tab w:val="num" w:pos="284"/>
        </w:tabs>
        <w:spacing w:line="360" w:lineRule="auto"/>
        <w:ind w:left="284" w:hanging="284"/>
        <w:jc w:val="both"/>
        <w:rPr>
          <w:rFonts w:asciiTheme="majorHAnsi" w:hAnsiTheme="majorHAnsi"/>
          <w:sz w:val="18"/>
          <w:szCs w:val="18"/>
        </w:rPr>
      </w:pPr>
      <w:r w:rsidRPr="006D1C3A">
        <w:rPr>
          <w:rFonts w:asciiTheme="majorHAnsi" w:hAnsiTheme="majorHAnsi"/>
          <w:sz w:val="18"/>
          <w:szCs w:val="18"/>
        </w:rPr>
        <w:t>Ocena spełniania przez wykonawców warunków udziału w postępowaniu oraz niepodlegania w</w:t>
      </w:r>
      <w:r w:rsidR="000E07D6" w:rsidRPr="006D1C3A">
        <w:rPr>
          <w:rFonts w:asciiTheme="majorHAnsi" w:hAnsiTheme="majorHAnsi"/>
          <w:sz w:val="18"/>
          <w:szCs w:val="18"/>
        </w:rPr>
        <w:t xml:space="preserve">ykluczeniu zostanie dokonana na </w:t>
      </w:r>
      <w:r w:rsidRPr="006D1C3A">
        <w:rPr>
          <w:rFonts w:asciiTheme="majorHAnsi" w:hAnsiTheme="majorHAnsi"/>
          <w:sz w:val="18"/>
          <w:szCs w:val="18"/>
        </w:rPr>
        <w:t>podstawie przedstawionych przez wykonawcę oświadczeń i dokumentów</w:t>
      </w:r>
      <w:r w:rsidR="00007B58" w:rsidRPr="006D1C3A">
        <w:rPr>
          <w:rFonts w:asciiTheme="majorHAnsi" w:hAnsiTheme="majorHAnsi"/>
          <w:sz w:val="18"/>
          <w:szCs w:val="18"/>
        </w:rPr>
        <w:t>,</w:t>
      </w:r>
      <w:r w:rsidRPr="006D1C3A">
        <w:rPr>
          <w:rFonts w:asciiTheme="majorHAnsi" w:hAnsiTheme="majorHAnsi"/>
          <w:sz w:val="18"/>
          <w:szCs w:val="18"/>
        </w:rPr>
        <w:t xml:space="preserve"> o których mowa w Rozdziale VII.</w:t>
      </w:r>
    </w:p>
    <w:p w:rsidR="000E07D6" w:rsidRPr="006D1C3A" w:rsidRDefault="0088538D" w:rsidP="009527C4">
      <w:pPr>
        <w:numPr>
          <w:ilvl w:val="2"/>
          <w:numId w:val="32"/>
        </w:numPr>
        <w:tabs>
          <w:tab w:val="clear" w:pos="2340"/>
          <w:tab w:val="num" w:pos="284"/>
        </w:tabs>
        <w:spacing w:line="360" w:lineRule="auto"/>
        <w:ind w:left="284" w:hanging="284"/>
        <w:jc w:val="both"/>
        <w:rPr>
          <w:rFonts w:asciiTheme="majorHAnsi" w:hAnsiTheme="majorHAnsi"/>
          <w:sz w:val="18"/>
          <w:szCs w:val="18"/>
        </w:rPr>
      </w:pPr>
      <w:r w:rsidRPr="006D1C3A">
        <w:rPr>
          <w:rFonts w:asciiTheme="majorHAnsi" w:hAnsiTheme="majorHAnsi"/>
          <w:sz w:val="18"/>
          <w:szCs w:val="18"/>
        </w:rPr>
        <w:t>Wykonawcy mogą wspólnie ubiegać się o udzielenie zamówienia, na zasadach określonych w art. 23 ustawy</w:t>
      </w:r>
      <w:r w:rsidR="00007B58" w:rsidRPr="006D1C3A">
        <w:rPr>
          <w:rFonts w:asciiTheme="majorHAnsi" w:hAnsiTheme="majorHAnsi"/>
          <w:sz w:val="18"/>
          <w:szCs w:val="18"/>
        </w:rPr>
        <w:t xml:space="preserve"> PZP</w:t>
      </w:r>
      <w:r w:rsidRPr="006D1C3A">
        <w:rPr>
          <w:rFonts w:asciiTheme="majorHAnsi" w:hAnsiTheme="majorHAnsi"/>
          <w:sz w:val="18"/>
          <w:szCs w:val="18"/>
        </w:rPr>
        <w:t>.</w:t>
      </w:r>
    </w:p>
    <w:p w:rsidR="000E07D6" w:rsidRPr="006D1C3A" w:rsidRDefault="0088538D" w:rsidP="009527C4">
      <w:pPr>
        <w:numPr>
          <w:ilvl w:val="2"/>
          <w:numId w:val="32"/>
        </w:numPr>
        <w:tabs>
          <w:tab w:val="clear" w:pos="2340"/>
          <w:tab w:val="num" w:pos="284"/>
        </w:tabs>
        <w:spacing w:line="360" w:lineRule="auto"/>
        <w:ind w:left="284" w:hanging="284"/>
        <w:jc w:val="both"/>
        <w:rPr>
          <w:rFonts w:asciiTheme="majorHAnsi" w:hAnsiTheme="majorHAnsi"/>
          <w:sz w:val="18"/>
          <w:szCs w:val="18"/>
        </w:rPr>
      </w:pPr>
      <w:r w:rsidRPr="006D1C3A">
        <w:rPr>
          <w:rFonts w:asciiTheme="majorHAnsi" w:hAnsiTheme="majorHAnsi"/>
          <w:iCs/>
          <w:sz w:val="18"/>
          <w:szCs w:val="18"/>
        </w:rPr>
        <w:t>Zgodnie z art. 24aa ustawy, Zamawiający dokona oceny ofert, a następnie zbada czy Wykonawca, którego oferta została najwyżej oceniona zgodnie z kryteriami oceny ofert, określonymi w SIWZ, nie podlega wykluczeniu oraz spełnia warunki udziału w postępowaniu.</w:t>
      </w:r>
    </w:p>
    <w:p w:rsidR="0088538D" w:rsidRPr="006D1C3A" w:rsidRDefault="0088538D" w:rsidP="0088538D">
      <w:pPr>
        <w:autoSpaceDE w:val="0"/>
        <w:autoSpaceDN w:val="0"/>
        <w:adjustRightInd w:val="0"/>
        <w:contextualSpacing/>
        <w:jc w:val="both"/>
        <w:rPr>
          <w:rFonts w:asciiTheme="majorHAnsi" w:hAnsiTheme="majorHAnsi"/>
          <w:color w:val="00000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640597" w:rsidP="00640597">
            <w:pPr>
              <w:pStyle w:val="Tekstpodstawowy"/>
              <w:spacing w:line="360" w:lineRule="auto"/>
              <w:contextualSpacing/>
              <w:jc w:val="left"/>
              <w:rPr>
                <w:rFonts w:asciiTheme="majorHAnsi" w:hAnsiTheme="majorHAnsi"/>
                <w:b/>
                <w:sz w:val="18"/>
                <w:szCs w:val="18"/>
              </w:rPr>
            </w:pPr>
            <w:r w:rsidRPr="006D1C3A">
              <w:rPr>
                <w:rFonts w:asciiTheme="majorHAnsi" w:hAnsiTheme="majorHAnsi"/>
                <w:b/>
                <w:sz w:val="18"/>
                <w:szCs w:val="18"/>
              </w:rPr>
              <w:lastRenderedPageBreak/>
              <w:t xml:space="preserve">ROZDZIAŁ 6 - </w:t>
            </w:r>
            <w:r w:rsidR="0088538D" w:rsidRPr="006D1C3A">
              <w:rPr>
                <w:rFonts w:asciiTheme="majorHAnsi" w:hAnsiTheme="majorHAnsi"/>
                <w:b/>
                <w:sz w:val="18"/>
                <w:szCs w:val="18"/>
              </w:rPr>
              <w:t>PODSTAWY WYKLUCZENIA, O KTÓRYCH MOWA W ART. 24 UST. 1  I ART. 24 UST. 5</w:t>
            </w:r>
          </w:p>
        </w:tc>
      </w:tr>
    </w:tbl>
    <w:p w:rsidR="0088538D" w:rsidRPr="006D1C3A" w:rsidRDefault="0088538D" w:rsidP="00007B58">
      <w:pPr>
        <w:spacing w:line="360" w:lineRule="auto"/>
        <w:contextualSpacing/>
        <w:jc w:val="both"/>
        <w:rPr>
          <w:rFonts w:asciiTheme="majorHAnsi" w:hAnsiTheme="majorHAnsi"/>
          <w:sz w:val="18"/>
          <w:szCs w:val="18"/>
        </w:rPr>
      </w:pPr>
    </w:p>
    <w:p w:rsidR="00E26BAA" w:rsidRPr="006D1C3A" w:rsidRDefault="00E26BAA" w:rsidP="009527C4">
      <w:pPr>
        <w:numPr>
          <w:ilvl w:val="0"/>
          <w:numId w:val="36"/>
        </w:numPr>
        <w:spacing w:line="360" w:lineRule="auto"/>
        <w:jc w:val="both"/>
        <w:rPr>
          <w:rFonts w:asciiTheme="majorHAnsi" w:hAnsiTheme="majorHAnsi"/>
          <w:sz w:val="18"/>
          <w:szCs w:val="18"/>
        </w:rPr>
      </w:pPr>
      <w:r w:rsidRPr="006D1C3A">
        <w:rPr>
          <w:rFonts w:asciiTheme="majorHAnsi" w:hAnsiTheme="majorHAnsi"/>
          <w:iCs/>
          <w:sz w:val="18"/>
          <w:szCs w:val="18"/>
        </w:rPr>
        <w:t>Zamawiający będzie wykluczał Wykonawców z postępowania o udzielenie zamówienia publicznego  w oparciu o art. 24 ust. 5 pkt. 1.</w:t>
      </w:r>
      <w:r w:rsidRPr="006D1C3A">
        <w:rPr>
          <w:rFonts w:asciiTheme="majorHAnsi" w:hAnsiTheme="majorHAnsi"/>
          <w:sz w:val="18"/>
          <w:szCs w:val="18"/>
        </w:rPr>
        <w:t xml:space="preserve"> tj. wykluczeniu na tej podstawie podlega Wykonawca:</w:t>
      </w:r>
    </w:p>
    <w:p w:rsidR="00C81466" w:rsidRPr="006D1C3A" w:rsidRDefault="00E26BAA" w:rsidP="009527C4">
      <w:pPr>
        <w:pStyle w:val="Akapitzlist"/>
        <w:numPr>
          <w:ilvl w:val="1"/>
          <w:numId w:val="31"/>
        </w:numPr>
        <w:spacing w:line="360" w:lineRule="auto"/>
        <w:jc w:val="both"/>
        <w:rPr>
          <w:rFonts w:asciiTheme="majorHAnsi" w:hAnsiTheme="majorHAnsi"/>
          <w:sz w:val="18"/>
          <w:szCs w:val="18"/>
        </w:rPr>
      </w:pPr>
      <w:r w:rsidRPr="006D1C3A">
        <w:rPr>
          <w:rFonts w:asciiTheme="majorHAnsi" w:hAnsiTheme="majorHAnsi"/>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Pr="006D1C3A">
          <w:rPr>
            <w:rStyle w:val="Hipercze"/>
            <w:rFonts w:asciiTheme="majorHAnsi" w:hAnsiTheme="majorHAnsi"/>
            <w:sz w:val="18"/>
            <w:szCs w:val="18"/>
          </w:rPr>
          <w:t>art. 332 ust. 1</w:t>
        </w:r>
      </w:hyperlink>
      <w:r w:rsidRPr="006D1C3A">
        <w:rPr>
          <w:rFonts w:asciiTheme="majorHAnsi" w:hAnsiTheme="majorHAnsi"/>
          <w:sz w:val="18"/>
          <w:szCs w:val="18"/>
        </w:rPr>
        <w:t xml:space="preserve"> ustawy z dnia 15 maja 2015 r. - </w:t>
      </w:r>
      <w:r w:rsidRPr="006D1C3A">
        <w:rPr>
          <w:rFonts w:asciiTheme="majorHAnsi" w:hAnsiTheme="majorHAnsi"/>
          <w:iCs/>
          <w:sz w:val="18"/>
          <w:szCs w:val="18"/>
        </w:rPr>
        <w:t>Prawo</w:t>
      </w:r>
      <w:r w:rsidRPr="006D1C3A">
        <w:rPr>
          <w:rFonts w:asciiTheme="majorHAnsi" w:hAnsiTheme="majorHAnsi"/>
          <w:sz w:val="18"/>
          <w:szCs w:val="18"/>
        </w:rPr>
        <w:t xml:space="preserve"> restrukturyzacyjne (Dz. U. 2016 poz. 1574, z </w:t>
      </w:r>
      <w:proofErr w:type="spellStart"/>
      <w:r w:rsidRPr="006D1C3A">
        <w:rPr>
          <w:rFonts w:asciiTheme="majorHAnsi" w:hAnsiTheme="majorHAnsi"/>
          <w:sz w:val="18"/>
          <w:szCs w:val="18"/>
        </w:rPr>
        <w:t>późn</w:t>
      </w:r>
      <w:proofErr w:type="spellEnd"/>
      <w:r w:rsidRPr="006D1C3A">
        <w:rPr>
          <w:rFonts w:asciiTheme="majorHAnsi" w:hAnsiTheme="majorHAnsi"/>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Pr="006D1C3A">
          <w:rPr>
            <w:rStyle w:val="Hipercze"/>
            <w:rFonts w:asciiTheme="majorHAnsi" w:hAnsiTheme="majorHAnsi"/>
            <w:sz w:val="18"/>
            <w:szCs w:val="18"/>
          </w:rPr>
          <w:t>art. 366 ust. 1</w:t>
        </w:r>
      </w:hyperlink>
      <w:r w:rsidRPr="006D1C3A">
        <w:rPr>
          <w:rFonts w:asciiTheme="majorHAnsi" w:hAnsiTheme="majorHAnsi"/>
          <w:sz w:val="18"/>
          <w:szCs w:val="18"/>
        </w:rPr>
        <w:t xml:space="preserve"> ustawy z dnia 28 lutego 2003 r. - </w:t>
      </w:r>
      <w:r w:rsidRPr="006D1C3A">
        <w:rPr>
          <w:rFonts w:asciiTheme="majorHAnsi" w:hAnsiTheme="majorHAnsi"/>
          <w:iCs/>
          <w:sz w:val="18"/>
          <w:szCs w:val="18"/>
        </w:rPr>
        <w:t>Prawo</w:t>
      </w:r>
      <w:r w:rsidRPr="006D1C3A">
        <w:rPr>
          <w:rFonts w:asciiTheme="majorHAnsi" w:hAnsiTheme="majorHAnsi"/>
          <w:sz w:val="18"/>
          <w:szCs w:val="18"/>
        </w:rPr>
        <w:t xml:space="preserve"> upadłościowe (Dz. U. z 2016 r. poz. 2171 ze zm.);</w:t>
      </w:r>
    </w:p>
    <w:p w:rsidR="00E26BAA" w:rsidRPr="006D1C3A" w:rsidRDefault="00E26BAA" w:rsidP="009527C4">
      <w:pPr>
        <w:pStyle w:val="Akapitzlist"/>
        <w:numPr>
          <w:ilvl w:val="0"/>
          <w:numId w:val="36"/>
        </w:numPr>
        <w:spacing w:line="360" w:lineRule="auto"/>
        <w:contextualSpacing/>
        <w:jc w:val="both"/>
        <w:rPr>
          <w:rFonts w:asciiTheme="majorHAnsi" w:hAnsiTheme="majorHAnsi"/>
          <w:sz w:val="18"/>
          <w:szCs w:val="18"/>
        </w:rPr>
      </w:pPr>
      <w:r w:rsidRPr="006D1C3A">
        <w:rPr>
          <w:rFonts w:asciiTheme="majorHAnsi" w:hAnsiTheme="majorHAnsi"/>
          <w:sz w:val="18"/>
          <w:szCs w:val="18"/>
        </w:rPr>
        <w:t>Wykonawca jest zobowiązany wykazać, że nie podlega wykluczeniu z postępowania.</w:t>
      </w:r>
    </w:p>
    <w:p w:rsidR="00E26BAA" w:rsidRPr="006D1C3A" w:rsidRDefault="00E26BAA" w:rsidP="009527C4">
      <w:pPr>
        <w:pStyle w:val="Akapitzlist"/>
        <w:numPr>
          <w:ilvl w:val="0"/>
          <w:numId w:val="36"/>
        </w:numPr>
        <w:spacing w:line="360" w:lineRule="auto"/>
        <w:jc w:val="both"/>
        <w:rPr>
          <w:rFonts w:asciiTheme="majorHAnsi" w:hAnsiTheme="majorHAnsi"/>
          <w:sz w:val="18"/>
          <w:szCs w:val="18"/>
        </w:rPr>
      </w:pPr>
      <w:r w:rsidRPr="006D1C3A">
        <w:rPr>
          <w:rFonts w:asciiTheme="majorHAnsi" w:hAnsiTheme="majorHAnsi"/>
          <w:sz w:val="18"/>
          <w:szCs w:val="18"/>
        </w:rPr>
        <w:t xml:space="preserve">Wykonawca, który podlega wykluczeniu na podstawie art. 24 ust. 1 </w:t>
      </w:r>
      <w:proofErr w:type="spellStart"/>
      <w:r w:rsidRPr="006D1C3A">
        <w:rPr>
          <w:rFonts w:asciiTheme="majorHAnsi" w:hAnsiTheme="majorHAnsi"/>
          <w:sz w:val="18"/>
          <w:szCs w:val="18"/>
        </w:rPr>
        <w:t>pkt</w:t>
      </w:r>
      <w:proofErr w:type="spellEnd"/>
      <w:r w:rsidRPr="006D1C3A">
        <w:rPr>
          <w:rFonts w:asciiTheme="majorHAnsi" w:hAnsiTheme="majorHAnsi"/>
          <w:sz w:val="18"/>
          <w:szCs w:val="18"/>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2D242A" w:rsidRPr="006D1C3A">
        <w:rPr>
          <w:rFonts w:asciiTheme="majorHAnsi" w:hAnsiTheme="majorHAnsi"/>
          <w:sz w:val="18"/>
          <w:szCs w:val="18"/>
        </w:rPr>
        <w:t>.</w:t>
      </w:r>
    </w:p>
    <w:p w:rsidR="002D242A" w:rsidRPr="006D1C3A" w:rsidRDefault="002D242A" w:rsidP="009527C4">
      <w:pPr>
        <w:numPr>
          <w:ilvl w:val="0"/>
          <w:numId w:val="36"/>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Przepisu zdania pierwszego nie stosuje się, jeżeli wobec wykonawcy, będącego podmiotem zbiorowym, orzeczono prawomocnym wyrokiem sądu zakaz ubiegania się o udzielenie </w:t>
      </w:r>
      <w:r w:rsidRPr="006D1C3A">
        <w:rPr>
          <w:rStyle w:val="Uwydatnienie"/>
          <w:rFonts w:asciiTheme="majorHAnsi" w:hAnsiTheme="majorHAnsi"/>
          <w:sz w:val="18"/>
          <w:szCs w:val="18"/>
        </w:rPr>
        <w:t>zamówienia</w:t>
      </w:r>
      <w:r w:rsidRPr="006D1C3A">
        <w:rPr>
          <w:rFonts w:asciiTheme="majorHAnsi" w:hAnsiTheme="majorHAnsi"/>
          <w:sz w:val="18"/>
          <w:szCs w:val="18"/>
        </w:rPr>
        <w:t xml:space="preserve"> oraz nie upłynął określony w tym wyroku okres obowiązywania tego zakazu.</w:t>
      </w:r>
    </w:p>
    <w:p w:rsidR="002D242A" w:rsidRPr="006D1C3A" w:rsidRDefault="002D242A" w:rsidP="009527C4">
      <w:pPr>
        <w:numPr>
          <w:ilvl w:val="0"/>
          <w:numId w:val="36"/>
        </w:numPr>
        <w:spacing w:line="360" w:lineRule="auto"/>
        <w:contextualSpacing/>
        <w:jc w:val="both"/>
        <w:rPr>
          <w:rFonts w:asciiTheme="majorHAnsi" w:hAnsiTheme="majorHAnsi"/>
          <w:sz w:val="18"/>
          <w:szCs w:val="18"/>
        </w:rPr>
      </w:pPr>
      <w:r w:rsidRPr="006D1C3A">
        <w:rPr>
          <w:rFonts w:asciiTheme="majorHAnsi" w:hAnsiTheme="majorHAnsi"/>
          <w:sz w:val="18"/>
          <w:szCs w:val="18"/>
        </w:rPr>
        <w:t>Wykonawca nie podlega wykluczeniu, jeżeli Zamawiający, uwzględniając wagę i szczególne okoliczności czynu Wykonawcy, uzna za wystarczające dowody przedstawione na podstawie pkt. 3.</w:t>
      </w:r>
    </w:p>
    <w:p w:rsidR="002D242A" w:rsidRPr="006D1C3A" w:rsidRDefault="002D242A" w:rsidP="009527C4">
      <w:pPr>
        <w:pStyle w:val="Akapitzlist"/>
        <w:numPr>
          <w:ilvl w:val="0"/>
          <w:numId w:val="36"/>
        </w:numPr>
        <w:spacing w:line="360" w:lineRule="auto"/>
        <w:jc w:val="both"/>
        <w:rPr>
          <w:rFonts w:asciiTheme="majorHAnsi" w:hAnsiTheme="majorHAnsi"/>
          <w:sz w:val="18"/>
          <w:szCs w:val="18"/>
        </w:rPr>
      </w:pPr>
      <w:r w:rsidRPr="006D1C3A">
        <w:rPr>
          <w:rFonts w:asciiTheme="majorHAnsi" w:hAnsiTheme="majorHAnsi"/>
          <w:sz w:val="18"/>
          <w:szCs w:val="18"/>
        </w:rPr>
        <w:t xml:space="preserve">W przypadkach, o których mowa w art. 24 ust. 1 pkt. 19, przed wykluczeniem Wykonawcy, Zamawiający zapewni temu Wykonawcy możliwość udowodnienia, że jego udział w przygotowaniu postępowania o udzielenie </w:t>
      </w:r>
      <w:r w:rsidRPr="006D1C3A">
        <w:rPr>
          <w:rStyle w:val="Uwydatnienie"/>
          <w:rFonts w:asciiTheme="majorHAnsi" w:hAnsiTheme="majorHAnsi"/>
          <w:sz w:val="18"/>
          <w:szCs w:val="18"/>
        </w:rPr>
        <w:t>zamówienia</w:t>
      </w:r>
      <w:r w:rsidRPr="006D1C3A">
        <w:rPr>
          <w:rFonts w:asciiTheme="majorHAnsi" w:hAnsiTheme="majorHAnsi"/>
          <w:i/>
          <w:iCs/>
          <w:sz w:val="18"/>
          <w:szCs w:val="18"/>
        </w:rPr>
        <w:t xml:space="preserve"> </w:t>
      </w:r>
      <w:r w:rsidRPr="006D1C3A">
        <w:rPr>
          <w:rFonts w:asciiTheme="majorHAnsi" w:hAnsiTheme="majorHAnsi"/>
          <w:sz w:val="18"/>
          <w:szCs w:val="18"/>
        </w:rPr>
        <w:t>nie zakłóci konkurencji.</w:t>
      </w:r>
    </w:p>
    <w:p w:rsidR="00E26BAA" w:rsidRPr="006D1C3A" w:rsidRDefault="00E26BAA" w:rsidP="00C81466">
      <w:pPr>
        <w:spacing w:line="360" w:lineRule="auto"/>
        <w:ind w:left="284"/>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2D242A" w:rsidP="002D242A">
            <w:pPr>
              <w:pStyle w:val="Tekstpodstawowy"/>
              <w:spacing w:before="120" w:after="120"/>
              <w:contextualSpacing/>
              <w:rPr>
                <w:rFonts w:asciiTheme="majorHAnsi" w:hAnsiTheme="majorHAnsi"/>
                <w:b/>
                <w:sz w:val="18"/>
                <w:szCs w:val="18"/>
              </w:rPr>
            </w:pPr>
            <w:r w:rsidRPr="006D1C3A">
              <w:rPr>
                <w:rFonts w:asciiTheme="majorHAnsi" w:hAnsiTheme="majorHAnsi"/>
                <w:b/>
                <w:sz w:val="18"/>
                <w:szCs w:val="18"/>
              </w:rPr>
              <w:t xml:space="preserve">ROZDZIAŁ 7 - </w:t>
            </w:r>
            <w:r w:rsidR="0088538D" w:rsidRPr="006D1C3A">
              <w:rPr>
                <w:rFonts w:asciiTheme="majorHAnsi" w:hAnsiTheme="majorHAnsi"/>
                <w:b/>
                <w:sz w:val="18"/>
                <w:szCs w:val="18"/>
              </w:rPr>
              <w:t xml:space="preserve">WYKAZ OŚWIADCZEŃ LUB DOKUMENTÓW, POTWIERDZAJĄCYCH SPEŁNIENIE  WARUNKÓW UDZIAŁU W POSTĘPOWANIU ORAZ BRAK PODSTAW DO WYKLUCZENIA </w:t>
            </w:r>
          </w:p>
        </w:tc>
      </w:tr>
    </w:tbl>
    <w:p w:rsidR="0088538D" w:rsidRPr="006D1C3A" w:rsidRDefault="0088538D" w:rsidP="0088538D">
      <w:pPr>
        <w:pStyle w:val="Tekstpodstawowy2"/>
        <w:autoSpaceDE w:val="0"/>
        <w:autoSpaceDN w:val="0"/>
        <w:contextualSpacing/>
        <w:rPr>
          <w:rFonts w:asciiTheme="majorHAnsi" w:hAnsiTheme="majorHAnsi"/>
          <w:sz w:val="18"/>
          <w:szCs w:val="18"/>
        </w:rPr>
      </w:pPr>
    </w:p>
    <w:p w:rsidR="0088538D" w:rsidRPr="006D1C3A" w:rsidRDefault="0088538D" w:rsidP="00E87F50">
      <w:pPr>
        <w:tabs>
          <w:tab w:val="left" w:pos="142"/>
        </w:tabs>
        <w:overflowPunct w:val="0"/>
        <w:autoSpaceDE w:val="0"/>
        <w:autoSpaceDN w:val="0"/>
        <w:adjustRightInd w:val="0"/>
        <w:spacing w:line="360" w:lineRule="auto"/>
        <w:ind w:left="357"/>
        <w:contextualSpacing/>
        <w:jc w:val="both"/>
        <w:textAlignment w:val="baseline"/>
        <w:rPr>
          <w:rFonts w:asciiTheme="majorHAnsi" w:hAnsiTheme="majorHAnsi"/>
          <w:b/>
          <w:sz w:val="18"/>
          <w:szCs w:val="18"/>
        </w:rPr>
      </w:pPr>
      <w:r w:rsidRPr="006D1C3A">
        <w:rPr>
          <w:rFonts w:asciiTheme="majorHAnsi" w:hAnsiTheme="majorHAnsi"/>
          <w:b/>
          <w:sz w:val="18"/>
          <w:szCs w:val="18"/>
        </w:rPr>
        <w:t>Część A – Oświadczenia składane wraz z ofertą</w:t>
      </w:r>
    </w:p>
    <w:p w:rsidR="0088538D" w:rsidRPr="006D1C3A" w:rsidRDefault="0088538D" w:rsidP="00E87F50">
      <w:pPr>
        <w:tabs>
          <w:tab w:val="left" w:pos="142"/>
        </w:tabs>
        <w:overflowPunct w:val="0"/>
        <w:autoSpaceDE w:val="0"/>
        <w:autoSpaceDN w:val="0"/>
        <w:adjustRightInd w:val="0"/>
        <w:spacing w:line="360" w:lineRule="auto"/>
        <w:ind w:left="360"/>
        <w:contextualSpacing/>
        <w:jc w:val="both"/>
        <w:textAlignment w:val="baseline"/>
        <w:rPr>
          <w:rFonts w:asciiTheme="majorHAnsi" w:hAnsiTheme="majorHAnsi"/>
          <w:sz w:val="18"/>
          <w:szCs w:val="18"/>
        </w:rPr>
      </w:pPr>
      <w:r w:rsidRPr="006D1C3A">
        <w:rPr>
          <w:rFonts w:asciiTheme="majorHAnsi" w:hAnsiTheme="majorHAnsi"/>
          <w:sz w:val="18"/>
          <w:szCs w:val="18"/>
        </w:rPr>
        <w:t>Zamawiający żąda złożenia wraz ofertą aktualnego na dzień składania ofert oświadczenia</w:t>
      </w:r>
      <w:r w:rsidR="00AC4C66" w:rsidRPr="006D1C3A">
        <w:rPr>
          <w:rFonts w:asciiTheme="majorHAnsi" w:hAnsiTheme="majorHAnsi"/>
          <w:sz w:val="18"/>
          <w:szCs w:val="18"/>
        </w:rPr>
        <w:t xml:space="preserve"> </w:t>
      </w:r>
      <w:r w:rsidR="00367C0C" w:rsidRPr="006D1C3A">
        <w:rPr>
          <w:rFonts w:asciiTheme="majorHAnsi" w:hAnsiTheme="majorHAnsi"/>
          <w:sz w:val="18"/>
          <w:szCs w:val="18"/>
        </w:rPr>
        <w:t>własnego wykonawcy</w:t>
      </w:r>
      <w:r w:rsidR="00367C0C" w:rsidRPr="006D1C3A">
        <w:rPr>
          <w:rFonts w:asciiTheme="majorHAnsi" w:hAnsiTheme="majorHAnsi"/>
          <w:color w:val="FF0000"/>
          <w:sz w:val="18"/>
          <w:szCs w:val="18"/>
        </w:rPr>
        <w:t xml:space="preserve"> </w:t>
      </w:r>
      <w:r w:rsidRPr="006D1C3A">
        <w:rPr>
          <w:rFonts w:asciiTheme="majorHAnsi" w:hAnsiTheme="majorHAnsi"/>
          <w:sz w:val="18"/>
          <w:szCs w:val="18"/>
        </w:rPr>
        <w:t xml:space="preserve">w zakresie wskazanym przez Zamawiającego w Ogłoszeniu o zamówieniu oraz w SIWZ, stanowiącego </w:t>
      </w:r>
      <w:r w:rsidRPr="006D1C3A">
        <w:rPr>
          <w:rFonts w:asciiTheme="majorHAnsi" w:hAnsiTheme="majorHAnsi"/>
          <w:b/>
          <w:sz w:val="18"/>
          <w:szCs w:val="18"/>
        </w:rPr>
        <w:t>wstępne potwierdzenie</w:t>
      </w:r>
      <w:r w:rsidRPr="006D1C3A">
        <w:rPr>
          <w:rFonts w:asciiTheme="majorHAnsi" w:hAnsiTheme="majorHAnsi"/>
          <w:sz w:val="18"/>
          <w:szCs w:val="18"/>
        </w:rPr>
        <w:t>, że Wykonawca:</w:t>
      </w:r>
    </w:p>
    <w:p w:rsidR="0088538D" w:rsidRPr="006D1C3A" w:rsidRDefault="0088538D" w:rsidP="009527C4">
      <w:pPr>
        <w:pStyle w:val="ZARTzmartartykuempunktem"/>
        <w:numPr>
          <w:ilvl w:val="0"/>
          <w:numId w:val="37"/>
        </w:numPr>
        <w:ind w:left="723"/>
        <w:contextualSpacing/>
        <w:rPr>
          <w:rFonts w:asciiTheme="majorHAnsi" w:hAnsiTheme="majorHAnsi" w:cs="Times New Roman"/>
          <w:sz w:val="18"/>
          <w:szCs w:val="18"/>
        </w:rPr>
      </w:pPr>
      <w:r w:rsidRPr="006D1C3A">
        <w:rPr>
          <w:rFonts w:asciiTheme="majorHAnsi" w:hAnsiTheme="majorHAnsi" w:cs="Times New Roman"/>
          <w:sz w:val="18"/>
          <w:szCs w:val="18"/>
        </w:rPr>
        <w:t xml:space="preserve">nie podlega wykluczeniu i </w:t>
      </w:r>
    </w:p>
    <w:p w:rsidR="0088538D" w:rsidRPr="006D1C3A" w:rsidRDefault="0088538D" w:rsidP="009527C4">
      <w:pPr>
        <w:pStyle w:val="ZARTzmartartykuempunktem"/>
        <w:numPr>
          <w:ilvl w:val="0"/>
          <w:numId w:val="37"/>
        </w:numPr>
        <w:ind w:left="723"/>
        <w:contextualSpacing/>
        <w:rPr>
          <w:rFonts w:asciiTheme="majorHAnsi" w:hAnsiTheme="majorHAnsi" w:cs="Times New Roman"/>
          <w:sz w:val="18"/>
          <w:szCs w:val="18"/>
        </w:rPr>
      </w:pPr>
      <w:r w:rsidRPr="006D1C3A">
        <w:rPr>
          <w:rFonts w:asciiTheme="majorHAnsi" w:hAnsiTheme="majorHAnsi" w:cs="Times New Roman"/>
          <w:sz w:val="18"/>
          <w:szCs w:val="18"/>
        </w:rPr>
        <w:t>spełnia warunki udziału w postępowaniu</w:t>
      </w:r>
      <w:r w:rsidR="00087815" w:rsidRPr="006D1C3A">
        <w:rPr>
          <w:rFonts w:asciiTheme="majorHAnsi" w:hAnsiTheme="majorHAnsi" w:cs="Times New Roman"/>
          <w:sz w:val="18"/>
          <w:szCs w:val="18"/>
        </w:rPr>
        <w:t xml:space="preserve"> (Zamawiając</w:t>
      </w:r>
      <w:r w:rsidR="00367C0C" w:rsidRPr="006D1C3A">
        <w:rPr>
          <w:rFonts w:asciiTheme="majorHAnsi" w:hAnsiTheme="majorHAnsi" w:cs="Times New Roman"/>
          <w:sz w:val="18"/>
          <w:szCs w:val="18"/>
        </w:rPr>
        <w:t xml:space="preserve">y nie określa warunków udziału </w:t>
      </w:r>
      <w:r w:rsidR="00087815" w:rsidRPr="006D1C3A">
        <w:rPr>
          <w:rFonts w:asciiTheme="majorHAnsi" w:hAnsiTheme="majorHAnsi" w:cs="Times New Roman"/>
          <w:sz w:val="18"/>
          <w:szCs w:val="18"/>
        </w:rPr>
        <w:t>w postępowaniu )</w:t>
      </w:r>
    </w:p>
    <w:p w:rsidR="0088538D" w:rsidRPr="006D1C3A" w:rsidRDefault="0088538D" w:rsidP="0088538D">
      <w:pPr>
        <w:pStyle w:val="ZARTzmartartykuempunktem"/>
        <w:spacing w:line="240" w:lineRule="auto"/>
        <w:contextualSpacing/>
        <w:rPr>
          <w:rFonts w:asciiTheme="majorHAnsi" w:hAnsiTheme="majorHAnsi" w:cs="Times New Roman"/>
          <w:sz w:val="18"/>
          <w:szCs w:val="18"/>
        </w:rPr>
      </w:pPr>
    </w:p>
    <w:p w:rsidR="0088538D" w:rsidRPr="006D1C3A" w:rsidRDefault="00A3673D" w:rsidP="009527C4">
      <w:pPr>
        <w:numPr>
          <w:ilvl w:val="0"/>
          <w:numId w:val="25"/>
        </w:numPr>
        <w:spacing w:line="360" w:lineRule="auto"/>
        <w:ind w:left="357" w:hanging="357"/>
        <w:contextualSpacing/>
        <w:jc w:val="both"/>
        <w:rPr>
          <w:rFonts w:asciiTheme="majorHAnsi" w:hAnsiTheme="majorHAnsi"/>
          <w:sz w:val="18"/>
          <w:szCs w:val="18"/>
        </w:rPr>
      </w:pPr>
      <w:r w:rsidRPr="006D1C3A">
        <w:rPr>
          <w:rFonts w:asciiTheme="majorHAnsi" w:hAnsiTheme="majorHAnsi"/>
          <w:bCs/>
          <w:sz w:val="18"/>
          <w:szCs w:val="18"/>
        </w:rPr>
        <w:t>Do oferty, w celu wstępnego wykazania spełniania warunków udziału w postępowaniu oraz braku podstaw wykluczenia,</w:t>
      </w:r>
      <w:r w:rsidRPr="006D1C3A">
        <w:rPr>
          <w:rFonts w:asciiTheme="majorHAnsi" w:hAnsiTheme="majorHAnsi"/>
          <w:sz w:val="18"/>
          <w:szCs w:val="18"/>
        </w:rPr>
        <w:t xml:space="preserve"> Wykonawca zobowiązany jest dołączyć aktualny na dzień składania ofert: </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E87F50">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E87F50">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E87F50">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88538D" w:rsidRPr="006D1C3A" w:rsidRDefault="00DD592A" w:rsidP="00E87F50">
            <w:pPr>
              <w:tabs>
                <w:tab w:val="num" w:pos="567"/>
              </w:tabs>
              <w:spacing w:line="360" w:lineRule="auto"/>
              <w:contextualSpacing/>
              <w:jc w:val="both"/>
              <w:rPr>
                <w:rFonts w:asciiTheme="majorHAnsi" w:hAnsiTheme="majorHAnsi"/>
                <w:bCs/>
                <w:sz w:val="18"/>
                <w:szCs w:val="18"/>
              </w:rPr>
            </w:pPr>
            <w:r w:rsidRPr="006D1C3A">
              <w:rPr>
                <w:rFonts w:asciiTheme="majorHAnsi" w:hAnsiTheme="majorHAnsi"/>
                <w:bCs/>
                <w:sz w:val="18"/>
                <w:szCs w:val="18"/>
              </w:rPr>
              <w:t xml:space="preserve">Oświadczenie Wykonawcy składane na podstawie art. 25a ust. 1 ustawy z dnia 29 stycznia 2004 r. </w:t>
            </w:r>
            <w:r w:rsidRPr="006D1C3A">
              <w:rPr>
                <w:rFonts w:asciiTheme="majorHAnsi" w:hAnsiTheme="majorHAnsi"/>
                <w:bCs/>
                <w:sz w:val="18"/>
                <w:szCs w:val="18"/>
              </w:rPr>
              <w:lastRenderedPageBreak/>
              <w:t xml:space="preserve">Prawo zamówień Publicznych,  że nie podlega wykluczeniu - według wzoru stanowiącego </w:t>
            </w:r>
            <w:r w:rsidRPr="006D1C3A">
              <w:rPr>
                <w:rFonts w:asciiTheme="majorHAnsi" w:hAnsiTheme="majorHAnsi"/>
                <w:b/>
                <w:sz w:val="18"/>
                <w:szCs w:val="18"/>
                <w:u w:val="single"/>
              </w:rPr>
              <w:t>Załącznik nr 3</w:t>
            </w:r>
            <w:r w:rsidRPr="006D1C3A">
              <w:rPr>
                <w:rFonts w:asciiTheme="majorHAnsi" w:hAnsiTheme="majorHAnsi"/>
                <w:bCs/>
                <w:sz w:val="18"/>
                <w:szCs w:val="18"/>
                <w:u w:val="single"/>
              </w:rPr>
              <w:t xml:space="preserve"> </w:t>
            </w:r>
            <w:r w:rsidRPr="006D1C3A">
              <w:rPr>
                <w:rFonts w:asciiTheme="majorHAnsi" w:hAnsiTheme="majorHAnsi"/>
                <w:bCs/>
                <w:sz w:val="18"/>
                <w:szCs w:val="18"/>
              </w:rPr>
              <w:t>do SIWZ.</w:t>
            </w:r>
          </w:p>
        </w:tc>
      </w:tr>
    </w:tbl>
    <w:p w:rsidR="0088538D" w:rsidRPr="006D1C3A" w:rsidRDefault="0088538D" w:rsidP="0088538D">
      <w:pPr>
        <w:ind w:left="360"/>
        <w:contextualSpacing/>
        <w:jc w:val="both"/>
        <w:rPr>
          <w:rFonts w:asciiTheme="majorHAnsi" w:hAnsiTheme="majorHAnsi"/>
          <w:sz w:val="18"/>
          <w:szCs w:val="18"/>
        </w:rPr>
      </w:pPr>
    </w:p>
    <w:p w:rsidR="00DD592A" w:rsidRPr="006D1C3A" w:rsidRDefault="00DD592A" w:rsidP="009527C4">
      <w:pPr>
        <w:pStyle w:val="Akapitzlist"/>
        <w:numPr>
          <w:ilvl w:val="0"/>
          <w:numId w:val="25"/>
        </w:numPr>
        <w:spacing w:line="360" w:lineRule="auto"/>
        <w:contextualSpacing/>
        <w:jc w:val="both"/>
        <w:rPr>
          <w:rFonts w:asciiTheme="majorHAnsi" w:hAnsiTheme="majorHAnsi"/>
          <w:sz w:val="18"/>
          <w:szCs w:val="18"/>
        </w:rPr>
      </w:pPr>
      <w:r w:rsidRPr="006D1C3A">
        <w:rPr>
          <w:rStyle w:val="Hipercze"/>
          <w:rFonts w:asciiTheme="majorHAnsi" w:hAnsiTheme="majorHAnsi"/>
          <w:sz w:val="18"/>
          <w:szCs w:val="18"/>
        </w:rPr>
        <w:t>Oświadczenie</w:t>
      </w:r>
      <w:r w:rsidRPr="006D1C3A">
        <w:rPr>
          <w:rFonts w:asciiTheme="majorHAnsi" w:hAnsiTheme="majorHAnsi"/>
          <w:sz w:val="18"/>
          <w:szCs w:val="18"/>
        </w:rPr>
        <w:t xml:space="preserve"> musi potwierdzać spełnianie warunków udziału w postępowaniu ( jeżeli dotyczy)oraz brak podstaw wykluczenia i musi być podpisany przez osoby upoważnione reprezentowania Wykonawcy. </w:t>
      </w:r>
    </w:p>
    <w:p w:rsidR="00DD592A" w:rsidRPr="006D1C3A" w:rsidRDefault="00DD592A" w:rsidP="009527C4">
      <w:pPr>
        <w:pStyle w:val="Akapitzlist"/>
        <w:numPr>
          <w:ilvl w:val="0"/>
          <w:numId w:val="25"/>
        </w:numPr>
        <w:spacing w:line="360" w:lineRule="auto"/>
        <w:contextualSpacing/>
        <w:jc w:val="both"/>
        <w:rPr>
          <w:rFonts w:asciiTheme="majorHAnsi" w:hAnsiTheme="majorHAnsi"/>
          <w:sz w:val="18"/>
          <w:szCs w:val="18"/>
        </w:rPr>
      </w:pPr>
      <w:r w:rsidRPr="006D1C3A">
        <w:rPr>
          <w:rFonts w:asciiTheme="majorHAnsi" w:hAnsiTheme="majorHAnsi"/>
          <w:sz w:val="18"/>
          <w:szCs w:val="18"/>
        </w:rPr>
        <w:t>W przypadku Wykonawcy, który powołuje się  na zdolnościach lub sytuacji innych podmiotów na zasadach określonych w art. 22a ustawy  w celu wykazania braku istnienia wobec nich podstaw wykluczenia oraz spełniania, w zakresie w jakim inny podmiot wykazuje spełnianie warunków udziału w postępowaniu, Wykonawca zamieszcza informacje o tych podmiotach w oświadczeniu o którym mowa w  ust. 1 .</w:t>
      </w:r>
    </w:p>
    <w:p w:rsidR="0088538D" w:rsidRPr="006D1C3A" w:rsidRDefault="00DD592A" w:rsidP="009527C4">
      <w:pPr>
        <w:pStyle w:val="Akapitzlist"/>
        <w:numPr>
          <w:ilvl w:val="0"/>
          <w:numId w:val="25"/>
        </w:numPr>
        <w:spacing w:line="360" w:lineRule="auto"/>
        <w:contextualSpacing/>
        <w:jc w:val="both"/>
        <w:rPr>
          <w:rFonts w:asciiTheme="majorHAnsi" w:hAnsiTheme="majorHAnsi"/>
          <w:sz w:val="18"/>
          <w:szCs w:val="18"/>
        </w:rPr>
      </w:pPr>
      <w:r w:rsidRPr="006D1C3A">
        <w:rPr>
          <w:rFonts w:asciiTheme="majorHAnsi" w:hAnsiTheme="majorHAnsi"/>
          <w:sz w:val="18"/>
          <w:szCs w:val="18"/>
        </w:rPr>
        <w:t>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w:t>
      </w:r>
    </w:p>
    <w:p w:rsidR="00C81B75" w:rsidRPr="006D1C3A" w:rsidRDefault="00C81B75" w:rsidP="00C81B75">
      <w:pPr>
        <w:pStyle w:val="Akapitzlist"/>
        <w:tabs>
          <w:tab w:val="left" w:pos="142"/>
        </w:tabs>
        <w:overflowPunct w:val="0"/>
        <w:spacing w:before="120" w:line="360" w:lineRule="auto"/>
        <w:ind w:left="1843" w:hanging="1483"/>
        <w:contextualSpacing/>
        <w:jc w:val="both"/>
        <w:textAlignment w:val="baseline"/>
        <w:rPr>
          <w:rFonts w:asciiTheme="majorHAnsi" w:hAnsiTheme="majorHAnsi"/>
          <w:b/>
          <w:sz w:val="18"/>
          <w:szCs w:val="18"/>
        </w:rPr>
      </w:pPr>
      <w:r w:rsidRPr="006D1C3A">
        <w:rPr>
          <w:rFonts w:asciiTheme="majorHAnsi" w:hAnsiTheme="majorHAnsi"/>
          <w:b/>
          <w:sz w:val="18"/>
          <w:szCs w:val="18"/>
        </w:rPr>
        <w:t>Część B – Oświadczenia i dokumenty składane przez Wykonawcę na żądanie Zamawiającego</w:t>
      </w:r>
    </w:p>
    <w:p w:rsidR="00C81B75" w:rsidRPr="006D1C3A" w:rsidRDefault="00C81B75" w:rsidP="00C81B75">
      <w:pPr>
        <w:pStyle w:val="Akapitzlist"/>
        <w:suppressAutoHyphens w:val="0"/>
        <w:autoSpaceDE w:val="0"/>
        <w:autoSpaceDN w:val="0"/>
        <w:adjustRightInd w:val="0"/>
        <w:spacing w:after="18" w:line="360" w:lineRule="auto"/>
        <w:ind w:left="360"/>
        <w:contextualSpacing/>
        <w:jc w:val="both"/>
        <w:rPr>
          <w:rFonts w:asciiTheme="majorHAnsi" w:hAnsiTheme="majorHAnsi"/>
          <w:sz w:val="18"/>
          <w:szCs w:val="18"/>
        </w:rPr>
      </w:pPr>
      <w:r w:rsidRPr="006D1C3A">
        <w:rPr>
          <w:rFonts w:asciiTheme="majorHAnsi" w:hAnsiTheme="majorHAnsi"/>
          <w:sz w:val="18"/>
          <w:szCs w:val="18"/>
        </w:rPr>
        <w:t xml:space="preserve">Zamawiający przed udzieleniem zamówienia wezwie Wykonawcę, którego oferta została najwyżej oceniona, do złożenia w wyznaczonym terminie, nie krótszym niż </w:t>
      </w:r>
      <w:r w:rsidRPr="006D1C3A">
        <w:rPr>
          <w:rFonts w:asciiTheme="majorHAnsi" w:hAnsiTheme="majorHAnsi"/>
          <w:b/>
          <w:bCs/>
          <w:sz w:val="18"/>
          <w:szCs w:val="18"/>
        </w:rPr>
        <w:t>5</w:t>
      </w:r>
      <w:r w:rsidRPr="006D1C3A">
        <w:rPr>
          <w:rFonts w:asciiTheme="majorHAnsi" w:hAnsiTheme="majorHAnsi"/>
          <w:sz w:val="18"/>
          <w:szCs w:val="18"/>
        </w:rPr>
        <w:t xml:space="preserve"> dni, aktualnych na dzień złożenia, oświadczeń lub dokumentów:</w:t>
      </w:r>
    </w:p>
    <w:p w:rsidR="00C81B75" w:rsidRPr="006D1C3A" w:rsidRDefault="00C81B75" w:rsidP="009527C4">
      <w:pPr>
        <w:pStyle w:val="Akapitzlist"/>
        <w:widowControl w:val="0"/>
        <w:numPr>
          <w:ilvl w:val="1"/>
          <w:numId w:val="25"/>
        </w:numPr>
        <w:tabs>
          <w:tab w:val="left" w:pos="142"/>
        </w:tabs>
        <w:overflowPunct w:val="0"/>
        <w:autoSpaceDE w:val="0"/>
        <w:autoSpaceDN w:val="0"/>
        <w:adjustRightInd w:val="0"/>
        <w:spacing w:before="120" w:line="360" w:lineRule="auto"/>
        <w:contextualSpacing/>
        <w:jc w:val="both"/>
        <w:textAlignment w:val="baseline"/>
        <w:rPr>
          <w:rFonts w:asciiTheme="majorHAnsi" w:hAnsiTheme="majorHAnsi"/>
          <w:sz w:val="18"/>
          <w:szCs w:val="18"/>
        </w:rPr>
      </w:pPr>
      <w:r w:rsidRPr="006D1C3A">
        <w:rPr>
          <w:rFonts w:asciiTheme="majorHAnsi" w:hAnsiTheme="majorHAnsi"/>
          <w:sz w:val="18"/>
          <w:szCs w:val="18"/>
        </w:rPr>
        <w:t>potwierdzających spełnianie warunków udziału w postępowaniu oraz</w:t>
      </w:r>
    </w:p>
    <w:p w:rsidR="00C81B75" w:rsidRPr="006D1C3A" w:rsidRDefault="00C81B75" w:rsidP="009527C4">
      <w:pPr>
        <w:pStyle w:val="Akapitzlist"/>
        <w:widowControl w:val="0"/>
        <w:numPr>
          <w:ilvl w:val="1"/>
          <w:numId w:val="25"/>
        </w:numPr>
        <w:tabs>
          <w:tab w:val="left" w:pos="142"/>
        </w:tabs>
        <w:overflowPunct w:val="0"/>
        <w:autoSpaceDE w:val="0"/>
        <w:autoSpaceDN w:val="0"/>
        <w:adjustRightInd w:val="0"/>
        <w:spacing w:before="120" w:line="360" w:lineRule="auto"/>
        <w:contextualSpacing/>
        <w:jc w:val="both"/>
        <w:textAlignment w:val="baseline"/>
        <w:rPr>
          <w:rFonts w:asciiTheme="majorHAnsi" w:hAnsiTheme="majorHAnsi"/>
          <w:sz w:val="18"/>
          <w:szCs w:val="18"/>
        </w:rPr>
      </w:pPr>
      <w:r w:rsidRPr="006D1C3A">
        <w:rPr>
          <w:rFonts w:asciiTheme="majorHAnsi" w:hAnsiTheme="majorHAnsi"/>
          <w:sz w:val="18"/>
          <w:szCs w:val="18"/>
        </w:rPr>
        <w:t>potwierdzających brak podstaw wykluczenia</w:t>
      </w:r>
    </w:p>
    <w:p w:rsidR="00C81B75" w:rsidRPr="006D1C3A" w:rsidRDefault="00C81B75" w:rsidP="00C81B75">
      <w:pPr>
        <w:pStyle w:val="Akapitzlist"/>
        <w:spacing w:line="360" w:lineRule="auto"/>
        <w:ind w:left="360"/>
        <w:contextualSpacing/>
        <w:jc w:val="both"/>
        <w:rPr>
          <w:rFonts w:asciiTheme="majorHAnsi" w:hAnsiTheme="majorHAnsi"/>
          <w:sz w:val="18"/>
          <w:szCs w:val="18"/>
        </w:rPr>
      </w:pPr>
      <w:r w:rsidRPr="006D1C3A">
        <w:rPr>
          <w:rFonts w:asciiTheme="majorHAnsi" w:hAnsiTheme="majorHAnsi"/>
          <w:sz w:val="18"/>
          <w:szCs w:val="18"/>
        </w:rPr>
        <w:t>- określonych w Ogłoszeniu o zamówieniu, w SIWZ .</w:t>
      </w:r>
    </w:p>
    <w:p w:rsidR="0088538D" w:rsidRPr="006D1C3A" w:rsidRDefault="0088538D" w:rsidP="0088538D">
      <w:pPr>
        <w:pStyle w:val="Akapitzlist"/>
        <w:suppressAutoHyphens w:val="0"/>
        <w:autoSpaceDE w:val="0"/>
        <w:autoSpaceDN w:val="0"/>
        <w:adjustRightInd w:val="0"/>
        <w:spacing w:after="18"/>
        <w:ind w:left="0"/>
        <w:contextualSpacing/>
        <w:jc w:val="both"/>
        <w:rPr>
          <w:rFonts w:asciiTheme="majorHAnsi" w:hAnsiTheme="majorHAnsi"/>
          <w:sz w:val="18"/>
          <w:szCs w:val="18"/>
        </w:rPr>
      </w:pPr>
    </w:p>
    <w:p w:rsidR="0088538D" w:rsidRPr="006D1C3A" w:rsidRDefault="0088538D"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
          <w:bCs/>
          <w:sz w:val="18"/>
          <w:szCs w:val="18"/>
        </w:rPr>
        <w:t xml:space="preserve">Wykaz oświadczeń lub dokumentów, składanych przez Wykonawcę w postępowaniu </w:t>
      </w:r>
      <w:r w:rsidRPr="006D1C3A">
        <w:rPr>
          <w:rFonts w:asciiTheme="majorHAnsi" w:hAnsiTheme="majorHAnsi"/>
          <w:b/>
          <w:bCs/>
          <w:sz w:val="18"/>
          <w:szCs w:val="18"/>
          <w:u w:val="single"/>
        </w:rPr>
        <w:t>na wezwanie Zamawiającego</w:t>
      </w:r>
      <w:r w:rsidRPr="006D1C3A">
        <w:rPr>
          <w:rFonts w:asciiTheme="majorHAnsi" w:hAnsiTheme="majorHAnsi"/>
          <w:b/>
          <w:bCs/>
          <w:sz w:val="18"/>
          <w:szCs w:val="18"/>
        </w:rPr>
        <w:t xml:space="preserve"> w celu potwierdzenia okoliczności, o których mowa w art. 25 ust. 1 pkt. 1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E51613">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E51613">
            <w:pPr>
              <w:spacing w:line="360" w:lineRule="auto"/>
              <w:contextualSpacing/>
              <w:rPr>
                <w:rFonts w:asciiTheme="majorHAnsi" w:hAnsiTheme="majorHAnsi"/>
                <w:bCs/>
                <w:sz w:val="18"/>
                <w:szCs w:val="18"/>
              </w:rPr>
            </w:pPr>
          </w:p>
        </w:tc>
        <w:tc>
          <w:tcPr>
            <w:tcW w:w="7901" w:type="dxa"/>
          </w:tcPr>
          <w:p w:rsidR="0088538D" w:rsidRPr="006D1C3A" w:rsidRDefault="001812FE" w:rsidP="00E51613">
            <w:pPr>
              <w:pStyle w:val="NormalnyWeb"/>
              <w:spacing w:before="0" w:beforeAutospacing="0" w:after="0" w:line="360" w:lineRule="auto"/>
              <w:ind w:left="546"/>
              <w:jc w:val="both"/>
              <w:rPr>
                <w:rFonts w:asciiTheme="majorHAnsi" w:hAnsiTheme="majorHAnsi"/>
                <w:color w:val="000000"/>
                <w:sz w:val="18"/>
                <w:szCs w:val="18"/>
              </w:rPr>
            </w:pPr>
            <w:r w:rsidRPr="006D1C3A">
              <w:rPr>
                <w:rFonts w:asciiTheme="majorHAnsi" w:hAnsiTheme="majorHAnsi"/>
                <w:color w:val="000000"/>
                <w:sz w:val="18"/>
                <w:szCs w:val="18"/>
              </w:rPr>
              <w:t xml:space="preserve">Nie dotyczy </w:t>
            </w:r>
          </w:p>
        </w:tc>
      </w:tr>
    </w:tbl>
    <w:p w:rsidR="0088538D" w:rsidRPr="006D1C3A" w:rsidRDefault="0088538D" w:rsidP="0088538D">
      <w:pPr>
        <w:contextualSpacing/>
        <w:jc w:val="both"/>
        <w:rPr>
          <w:rFonts w:asciiTheme="majorHAnsi" w:hAnsiTheme="majorHAnsi"/>
          <w:bCs/>
          <w:sz w:val="18"/>
          <w:szCs w:val="18"/>
        </w:rPr>
      </w:pPr>
    </w:p>
    <w:p w:rsidR="0088538D" w:rsidRPr="006D1C3A" w:rsidRDefault="0088538D"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
          <w:bCs/>
          <w:sz w:val="18"/>
          <w:szCs w:val="18"/>
        </w:rPr>
        <w:t xml:space="preserve">Wykaz oświadczeń lub dokumentów, składanych przez Wykonawcę w postępowaniu </w:t>
      </w:r>
      <w:r w:rsidRPr="006D1C3A">
        <w:rPr>
          <w:rFonts w:asciiTheme="majorHAnsi" w:hAnsiTheme="majorHAnsi"/>
          <w:b/>
          <w:bCs/>
          <w:sz w:val="18"/>
          <w:szCs w:val="18"/>
          <w:u w:val="single"/>
        </w:rPr>
        <w:t>na wezwanie Zamawiającego</w:t>
      </w:r>
      <w:r w:rsidRPr="006D1C3A">
        <w:rPr>
          <w:rFonts w:asciiTheme="majorHAnsi" w:hAnsiTheme="majorHAnsi"/>
          <w:b/>
          <w:bCs/>
          <w:sz w:val="18"/>
          <w:szCs w:val="18"/>
        </w:rPr>
        <w:t xml:space="preserve"> w celu potwierdzenia okoliczności, o których mowa w art. 25 ust. 1 pkt. 2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rPr>
          <w:trHeight w:val="416"/>
        </w:trPr>
        <w:tc>
          <w:tcPr>
            <w:tcW w:w="588" w:type="dxa"/>
          </w:tcPr>
          <w:p w:rsidR="0088538D" w:rsidRPr="006D1C3A" w:rsidRDefault="0088538D"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E51613">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5D3210" w:rsidRPr="006D1C3A" w:rsidTr="005F7F3D">
        <w:trPr>
          <w:trHeight w:val="636"/>
        </w:trPr>
        <w:tc>
          <w:tcPr>
            <w:tcW w:w="588" w:type="dxa"/>
          </w:tcPr>
          <w:p w:rsidR="005D3210" w:rsidRPr="006D1C3A" w:rsidRDefault="005D3210"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5D3210" w:rsidRPr="006D1C3A" w:rsidRDefault="005D3210" w:rsidP="00E51613">
            <w:pPr>
              <w:spacing w:line="360" w:lineRule="auto"/>
              <w:jc w:val="both"/>
              <w:rPr>
                <w:rFonts w:asciiTheme="majorHAnsi" w:hAnsiTheme="majorHAnsi"/>
                <w:sz w:val="18"/>
                <w:szCs w:val="18"/>
              </w:rPr>
            </w:pPr>
            <w:r w:rsidRPr="006D1C3A">
              <w:rPr>
                <w:rFonts w:asciiTheme="majorHAnsi" w:hAnsiTheme="majorHAnsi"/>
                <w:sz w:val="18"/>
                <w:szCs w:val="18"/>
              </w:rPr>
              <w:t xml:space="preserve">Oświadczenie, że oferowane w przetargu wyroby są dopuszczone do obrotu na terenie RP i spełniają wymogi ustawy z dnia 20 maja 2010r. o wyrobach medycznych (DZ. U. 2017 poz. 211 ze zm. ) i zobowiązujemy się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6D1C3A">
              <w:rPr>
                <w:rFonts w:asciiTheme="majorHAnsi" w:hAnsiTheme="majorHAnsi"/>
                <w:sz w:val="18"/>
                <w:szCs w:val="18"/>
              </w:rPr>
              <w:t>notyfikowalnej</w:t>
            </w:r>
            <w:proofErr w:type="spellEnd"/>
            <w:r w:rsidRPr="006D1C3A">
              <w:rPr>
                <w:rFonts w:asciiTheme="majorHAnsi" w:hAnsiTheme="majorHAnsi"/>
                <w:sz w:val="18"/>
                <w:szCs w:val="18"/>
              </w:rPr>
              <w:t xml:space="preserve"> - jeżeli dotyczy) </w:t>
            </w:r>
          </w:p>
          <w:p w:rsidR="005D3210" w:rsidRPr="006D1C3A" w:rsidRDefault="005D3210" w:rsidP="00E51613">
            <w:pPr>
              <w:spacing w:line="360" w:lineRule="auto"/>
              <w:contextualSpacing/>
              <w:rPr>
                <w:rFonts w:asciiTheme="majorHAnsi" w:hAnsiTheme="majorHAnsi"/>
                <w:sz w:val="18"/>
                <w:szCs w:val="18"/>
              </w:rPr>
            </w:pPr>
            <w:r w:rsidRPr="006D1C3A">
              <w:rPr>
                <w:rFonts w:asciiTheme="majorHAnsi" w:hAnsiTheme="majorHAnsi"/>
                <w:sz w:val="18"/>
                <w:szCs w:val="18"/>
              </w:rPr>
              <w:t xml:space="preserve">Uwaga! jeżeli wyrób, który nie został sklasyfikowany jako wyrób medyczny zgodnie z dyrektywami europejskimi i ustawą o wyrobach medycznych (Ustawa z dnia 20.05.2010r. </w:t>
            </w:r>
            <w:proofErr w:type="spellStart"/>
            <w:r w:rsidRPr="006D1C3A">
              <w:rPr>
                <w:rFonts w:asciiTheme="majorHAnsi" w:hAnsiTheme="majorHAnsi"/>
                <w:sz w:val="18"/>
                <w:szCs w:val="18"/>
              </w:rPr>
              <w:t>Dz.U</w:t>
            </w:r>
            <w:proofErr w:type="spellEnd"/>
            <w:r w:rsidRPr="006D1C3A">
              <w:rPr>
                <w:rFonts w:asciiTheme="majorHAnsi" w:hAnsiTheme="majorHAnsi"/>
                <w:sz w:val="18"/>
                <w:szCs w:val="18"/>
              </w:rPr>
              <w:t>. 2017 poz. 211 ze zm.) i nie jest objęty deklaracjami zgodności i nie podlega żadnemu wpisowi do rejestru, a więc nie posiada znaku CE to w tym przypadku Zamawiający wymaga załączenia oświadczenia, że oferowany w przedmiotowym postępowaniem produkt, .... (należy go wymienić) nie jest objęty tym wymogiem i podać uzasadnienie tego faktu oraz podstawę prawną.</w:t>
            </w:r>
          </w:p>
        </w:tc>
      </w:tr>
      <w:tr w:rsidR="005D3210" w:rsidRPr="006D1C3A" w:rsidTr="005F7F3D">
        <w:trPr>
          <w:trHeight w:val="450"/>
        </w:trPr>
        <w:tc>
          <w:tcPr>
            <w:tcW w:w="588" w:type="dxa"/>
          </w:tcPr>
          <w:p w:rsidR="005D3210" w:rsidRPr="006D1C3A" w:rsidRDefault="005D3210" w:rsidP="00E51613">
            <w:pPr>
              <w:spacing w:line="360" w:lineRule="auto"/>
              <w:contextualSpacing/>
              <w:rPr>
                <w:rFonts w:asciiTheme="majorHAnsi" w:hAnsiTheme="majorHAnsi"/>
                <w:bCs/>
                <w:sz w:val="18"/>
                <w:szCs w:val="18"/>
              </w:rPr>
            </w:pPr>
            <w:r w:rsidRPr="006D1C3A">
              <w:rPr>
                <w:rFonts w:asciiTheme="majorHAnsi" w:hAnsiTheme="majorHAnsi"/>
                <w:bCs/>
                <w:sz w:val="18"/>
                <w:szCs w:val="18"/>
              </w:rPr>
              <w:t>2.</w:t>
            </w:r>
          </w:p>
        </w:tc>
        <w:tc>
          <w:tcPr>
            <w:tcW w:w="7901" w:type="dxa"/>
          </w:tcPr>
          <w:p w:rsidR="006D0EF8" w:rsidRPr="006D1C3A" w:rsidRDefault="00F62F57" w:rsidP="001555DC">
            <w:pPr>
              <w:spacing w:line="360" w:lineRule="auto"/>
              <w:jc w:val="both"/>
              <w:rPr>
                <w:rFonts w:asciiTheme="majorHAnsi" w:eastAsia="SimSun" w:hAnsiTheme="majorHAnsi"/>
                <w:bCs/>
                <w:i/>
                <w:iCs/>
                <w:sz w:val="18"/>
                <w:szCs w:val="18"/>
              </w:rPr>
            </w:pPr>
            <w:r w:rsidRPr="006D1C3A">
              <w:rPr>
                <w:rFonts w:asciiTheme="majorHAnsi" w:hAnsiTheme="majorHAnsi" w:cs="Calibri"/>
                <w:sz w:val="18"/>
                <w:szCs w:val="18"/>
              </w:rPr>
              <w:t xml:space="preserve">Opisy katalogowe, karty katalogowe oferowanych produktów uwzględniające parametry wymagane </w:t>
            </w:r>
            <w:r w:rsidRPr="006D1C3A">
              <w:rPr>
                <w:rFonts w:asciiTheme="majorHAnsi" w:hAnsiTheme="majorHAnsi" w:cs="Calibri"/>
                <w:sz w:val="18"/>
                <w:szCs w:val="18"/>
              </w:rPr>
              <w:lastRenderedPageBreak/>
              <w:t>przez Zamawiającego w załączniku nr 5 do SIWZ.</w:t>
            </w:r>
          </w:p>
        </w:tc>
      </w:tr>
      <w:tr w:rsidR="00793E40" w:rsidRPr="006D1C3A" w:rsidTr="005F7F3D">
        <w:trPr>
          <w:trHeight w:val="450"/>
        </w:trPr>
        <w:tc>
          <w:tcPr>
            <w:tcW w:w="588" w:type="dxa"/>
          </w:tcPr>
          <w:p w:rsidR="00793E40" w:rsidRPr="006D1C3A" w:rsidRDefault="00793E40" w:rsidP="00E51613">
            <w:pPr>
              <w:spacing w:line="360" w:lineRule="auto"/>
              <w:contextualSpacing/>
              <w:rPr>
                <w:rFonts w:asciiTheme="majorHAnsi" w:hAnsiTheme="majorHAnsi"/>
                <w:bCs/>
                <w:sz w:val="18"/>
                <w:szCs w:val="18"/>
              </w:rPr>
            </w:pPr>
            <w:r>
              <w:rPr>
                <w:rFonts w:asciiTheme="majorHAnsi" w:hAnsiTheme="majorHAnsi"/>
                <w:bCs/>
                <w:sz w:val="18"/>
                <w:szCs w:val="18"/>
              </w:rPr>
              <w:lastRenderedPageBreak/>
              <w:t>3</w:t>
            </w:r>
          </w:p>
        </w:tc>
        <w:tc>
          <w:tcPr>
            <w:tcW w:w="7901" w:type="dxa"/>
          </w:tcPr>
          <w:p w:rsidR="00793E40" w:rsidRPr="006D1C3A" w:rsidRDefault="00793E40" w:rsidP="001555DC">
            <w:pPr>
              <w:spacing w:line="360" w:lineRule="auto"/>
              <w:jc w:val="both"/>
              <w:rPr>
                <w:rFonts w:asciiTheme="majorHAnsi" w:hAnsiTheme="majorHAnsi" w:cs="Calibri"/>
                <w:sz w:val="18"/>
                <w:szCs w:val="18"/>
              </w:rPr>
            </w:pPr>
            <w:r>
              <w:rPr>
                <w:rFonts w:asciiTheme="majorHAnsi" w:hAnsiTheme="majorHAnsi" w:cs="Calibri"/>
                <w:sz w:val="18"/>
                <w:szCs w:val="18"/>
              </w:rPr>
              <w:t>Karty charakterystyki- jeżeli dotyczy</w:t>
            </w:r>
          </w:p>
        </w:tc>
      </w:tr>
    </w:tbl>
    <w:p w:rsidR="0088538D" w:rsidRPr="006D1C3A" w:rsidRDefault="0088538D" w:rsidP="0088538D">
      <w:pPr>
        <w:ind w:left="1080"/>
        <w:contextualSpacing/>
        <w:jc w:val="both"/>
        <w:rPr>
          <w:rFonts w:asciiTheme="majorHAnsi" w:hAnsiTheme="majorHAnsi"/>
          <w:sz w:val="18"/>
          <w:szCs w:val="18"/>
        </w:rPr>
      </w:pPr>
    </w:p>
    <w:p w:rsidR="0088538D" w:rsidRPr="006D1C3A" w:rsidRDefault="0088538D" w:rsidP="009527C4">
      <w:pPr>
        <w:numPr>
          <w:ilvl w:val="0"/>
          <w:numId w:val="25"/>
        </w:numPr>
        <w:spacing w:line="360" w:lineRule="auto"/>
        <w:ind w:left="357"/>
        <w:contextualSpacing/>
        <w:jc w:val="both"/>
        <w:rPr>
          <w:rFonts w:asciiTheme="majorHAnsi" w:hAnsiTheme="majorHAnsi"/>
          <w:bCs/>
          <w:sz w:val="18"/>
          <w:szCs w:val="18"/>
        </w:rPr>
      </w:pPr>
      <w:r w:rsidRPr="006D1C3A">
        <w:rPr>
          <w:rFonts w:asciiTheme="majorHAnsi" w:hAnsiTheme="majorHAnsi"/>
          <w:b/>
          <w:bCs/>
          <w:sz w:val="18"/>
          <w:szCs w:val="18"/>
        </w:rPr>
        <w:t xml:space="preserve">Wykaz oświadczeń lub dokumentów, składanych przez Wykonawcę w postępowaniu </w:t>
      </w:r>
      <w:r w:rsidRPr="006D1C3A">
        <w:rPr>
          <w:rFonts w:asciiTheme="majorHAnsi" w:hAnsiTheme="majorHAnsi"/>
          <w:b/>
          <w:bCs/>
          <w:sz w:val="18"/>
          <w:szCs w:val="18"/>
          <w:u w:val="single"/>
        </w:rPr>
        <w:t>na wezwanie Zamawiającego</w:t>
      </w:r>
      <w:r w:rsidRPr="006D1C3A">
        <w:rPr>
          <w:rFonts w:asciiTheme="majorHAnsi" w:hAnsiTheme="majorHAnsi"/>
          <w:b/>
          <w:bCs/>
          <w:sz w:val="18"/>
          <w:szCs w:val="18"/>
        </w:rPr>
        <w:t xml:space="preserve"> w celu potwierdzenia okoliczności, o których mowa w art. 25 ust. 1 pkt. 3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p w:rsidR="0088538D" w:rsidRPr="006D1C3A" w:rsidRDefault="0088538D" w:rsidP="00E51613">
      <w:pPr>
        <w:tabs>
          <w:tab w:val="left" w:pos="142"/>
        </w:tabs>
        <w:overflowPunct w:val="0"/>
        <w:autoSpaceDE w:val="0"/>
        <w:autoSpaceDN w:val="0"/>
        <w:adjustRightInd w:val="0"/>
        <w:spacing w:line="360" w:lineRule="auto"/>
        <w:ind w:left="357"/>
        <w:contextualSpacing/>
        <w:textAlignment w:val="baseline"/>
        <w:rPr>
          <w:rFonts w:asciiTheme="majorHAnsi" w:hAnsiTheme="majorHAnsi"/>
          <w:sz w:val="18"/>
          <w:szCs w:val="18"/>
        </w:rPr>
      </w:pPr>
      <w:r w:rsidRPr="006D1C3A">
        <w:rPr>
          <w:rFonts w:asciiTheme="majorHAnsi" w:hAnsiTheme="majorHAnsi"/>
          <w:sz w:val="18"/>
          <w:szCs w:val="18"/>
        </w:rPr>
        <w:t>(W przypadku Wykonawców wspólnie ubiegających się o udzielenie zamówienia – niżej wymienione dokumenty składa każdy z Wykonawców występujących wspólnie; W przypadku innego podmiotu, na którego zdolnościach lub sytuacji Wykonawca polega, nw. dokumenty składa w odniesieniu do każdego z tych podmiotów):</w:t>
      </w:r>
    </w:p>
    <w:p w:rsidR="00B03893" w:rsidRPr="006D1C3A" w:rsidRDefault="00B03893" w:rsidP="009527C4">
      <w:pPr>
        <w:numPr>
          <w:ilvl w:val="0"/>
          <w:numId w:val="54"/>
        </w:numPr>
        <w:tabs>
          <w:tab w:val="left" w:pos="142"/>
        </w:tabs>
        <w:suppressAutoHyphens/>
        <w:overflowPunct w:val="0"/>
        <w:autoSpaceDE w:val="0"/>
        <w:autoSpaceDN w:val="0"/>
        <w:adjustRightInd w:val="0"/>
        <w:spacing w:before="120" w:line="360" w:lineRule="auto"/>
        <w:contextualSpacing/>
        <w:textAlignment w:val="baseline"/>
        <w:rPr>
          <w:rFonts w:asciiTheme="majorHAnsi" w:hAnsiTheme="majorHAnsi"/>
          <w:b/>
          <w:sz w:val="18"/>
          <w:szCs w:val="18"/>
        </w:rPr>
      </w:pPr>
      <w:r w:rsidRPr="006D1C3A">
        <w:rPr>
          <w:rFonts w:asciiTheme="majorHAnsi" w:hAnsiTheme="majorHAnsi"/>
          <w:sz w:val="18"/>
          <w:szCs w:val="18"/>
        </w:rPr>
        <w:t>W celu wykazania braku podstaw do wykluczenia z postępowania o udzielenie zamówienia należy przedłożyć:</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B03893" w:rsidRPr="006D1C3A" w:rsidTr="00B03893">
        <w:tc>
          <w:tcPr>
            <w:tcW w:w="588"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rPr>
                <w:rFonts w:asciiTheme="majorHAnsi" w:hAnsiTheme="majorHAnsi"/>
                <w:bCs/>
                <w:sz w:val="18"/>
                <w:szCs w:val="18"/>
              </w:rPr>
            </w:pPr>
            <w:r w:rsidRPr="006D1C3A">
              <w:rPr>
                <w:rFonts w:asciiTheme="majorHAnsi" w:hAnsiTheme="majorHAnsi"/>
                <w:bCs/>
                <w:sz w:val="18"/>
                <w:szCs w:val="18"/>
              </w:rPr>
              <w:t xml:space="preserve">L.p. </w:t>
            </w:r>
          </w:p>
        </w:tc>
        <w:tc>
          <w:tcPr>
            <w:tcW w:w="7901"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rPr>
                <w:rFonts w:asciiTheme="majorHAnsi" w:hAnsiTheme="majorHAnsi"/>
                <w:b/>
                <w:sz w:val="18"/>
                <w:szCs w:val="18"/>
              </w:rPr>
            </w:pPr>
            <w:r w:rsidRPr="006D1C3A">
              <w:rPr>
                <w:rFonts w:asciiTheme="majorHAnsi" w:hAnsiTheme="majorHAnsi"/>
                <w:b/>
                <w:sz w:val="18"/>
                <w:szCs w:val="18"/>
              </w:rPr>
              <w:t>Wymagany dokument</w:t>
            </w:r>
          </w:p>
        </w:tc>
      </w:tr>
      <w:tr w:rsidR="00B03893" w:rsidRPr="006D1C3A" w:rsidTr="00B03893">
        <w:tc>
          <w:tcPr>
            <w:tcW w:w="588"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rPr>
                <w:rFonts w:asciiTheme="majorHAnsi" w:hAnsiTheme="majorHAnsi"/>
                <w:bCs/>
                <w:sz w:val="18"/>
                <w:szCs w:val="18"/>
              </w:rPr>
            </w:pPr>
            <w:r w:rsidRPr="006D1C3A">
              <w:rPr>
                <w:rFonts w:asciiTheme="majorHAnsi" w:hAnsiTheme="majorHAnsi"/>
                <w:bCs/>
                <w:sz w:val="18"/>
                <w:szCs w:val="18"/>
              </w:rPr>
              <w:t>1</w:t>
            </w:r>
          </w:p>
        </w:tc>
        <w:tc>
          <w:tcPr>
            <w:tcW w:w="7901" w:type="dxa"/>
            <w:tcBorders>
              <w:top w:val="single" w:sz="4" w:space="0" w:color="auto"/>
              <w:left w:val="single" w:sz="4" w:space="0" w:color="auto"/>
              <w:bottom w:val="single" w:sz="4" w:space="0" w:color="auto"/>
              <w:right w:val="single" w:sz="4" w:space="0" w:color="auto"/>
            </w:tcBorders>
            <w:hideMark/>
          </w:tcPr>
          <w:p w:rsidR="00B03893" w:rsidRPr="006D1C3A" w:rsidRDefault="00B03893">
            <w:pPr>
              <w:spacing w:line="360" w:lineRule="auto"/>
              <w:jc w:val="both"/>
              <w:rPr>
                <w:rFonts w:asciiTheme="majorHAnsi" w:hAnsiTheme="majorHAnsi"/>
                <w:bCs/>
                <w:sz w:val="18"/>
                <w:szCs w:val="18"/>
              </w:rPr>
            </w:pPr>
            <w:r w:rsidRPr="006D1C3A">
              <w:rPr>
                <w:rFonts w:asciiTheme="majorHAnsi" w:hAnsiTheme="majorHAnsi"/>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tc>
      </w:tr>
    </w:tbl>
    <w:p w:rsidR="00255FCD" w:rsidRPr="006D1C3A" w:rsidRDefault="00255FCD" w:rsidP="00E51613">
      <w:pPr>
        <w:tabs>
          <w:tab w:val="left" w:pos="142"/>
        </w:tabs>
        <w:overflowPunct w:val="0"/>
        <w:autoSpaceDE w:val="0"/>
        <w:autoSpaceDN w:val="0"/>
        <w:adjustRightInd w:val="0"/>
        <w:spacing w:line="360" w:lineRule="auto"/>
        <w:ind w:left="357"/>
        <w:contextualSpacing/>
        <w:textAlignment w:val="baseline"/>
        <w:rPr>
          <w:rFonts w:asciiTheme="majorHAnsi" w:hAnsiTheme="majorHAnsi"/>
          <w:b/>
          <w:sz w:val="18"/>
          <w:szCs w:val="18"/>
        </w:rPr>
      </w:pPr>
    </w:p>
    <w:p w:rsidR="00B03893" w:rsidRPr="006D1C3A" w:rsidRDefault="00B03893" w:rsidP="009527C4">
      <w:pPr>
        <w:numPr>
          <w:ilvl w:val="0"/>
          <w:numId w:val="54"/>
        </w:numPr>
        <w:tabs>
          <w:tab w:val="left" w:pos="142"/>
        </w:tabs>
        <w:suppressAutoHyphens/>
        <w:overflowPunct w:val="0"/>
        <w:autoSpaceDE w:val="0"/>
        <w:autoSpaceDN w:val="0"/>
        <w:adjustRightInd w:val="0"/>
        <w:spacing w:before="120" w:line="360" w:lineRule="auto"/>
        <w:contextualSpacing/>
        <w:textAlignment w:val="baseline"/>
        <w:rPr>
          <w:rFonts w:asciiTheme="majorHAnsi" w:hAnsiTheme="majorHAnsi"/>
          <w:sz w:val="18"/>
          <w:szCs w:val="18"/>
        </w:rPr>
      </w:pPr>
      <w:r w:rsidRPr="006D1C3A">
        <w:rPr>
          <w:rFonts w:asciiTheme="majorHAnsi" w:hAnsiTheme="majorHAnsi"/>
          <w:b/>
          <w:bCs/>
          <w:sz w:val="18"/>
          <w:szCs w:val="18"/>
        </w:rPr>
        <w:t>Dokumenty podmiotów zagranicznych</w:t>
      </w:r>
      <w:r w:rsidRPr="006D1C3A">
        <w:rPr>
          <w:rFonts w:asciiTheme="majorHAnsi" w:hAnsiTheme="majorHAnsi"/>
          <w:sz w:val="18"/>
          <w:szCs w:val="18"/>
        </w:rPr>
        <w:t>:</w:t>
      </w:r>
    </w:p>
    <w:p w:rsidR="00B03893" w:rsidRPr="006D1C3A" w:rsidRDefault="00B03893" w:rsidP="00B03893">
      <w:pPr>
        <w:spacing w:line="360" w:lineRule="auto"/>
        <w:ind w:left="720"/>
        <w:contextualSpacing/>
        <w:rPr>
          <w:rFonts w:asciiTheme="majorHAnsi" w:hAnsiTheme="majorHAnsi"/>
          <w:sz w:val="18"/>
          <w:szCs w:val="18"/>
        </w:rPr>
      </w:pPr>
    </w:p>
    <w:p w:rsidR="00B03893" w:rsidRPr="006D1C3A" w:rsidRDefault="00B03893" w:rsidP="009527C4">
      <w:pPr>
        <w:numPr>
          <w:ilvl w:val="1"/>
          <w:numId w:val="53"/>
        </w:numPr>
        <w:spacing w:line="360" w:lineRule="auto"/>
        <w:contextualSpacing/>
        <w:jc w:val="both"/>
        <w:rPr>
          <w:rFonts w:asciiTheme="majorHAnsi" w:hAnsiTheme="majorHAnsi"/>
          <w:bCs/>
          <w:sz w:val="18"/>
          <w:szCs w:val="18"/>
        </w:rPr>
      </w:pPr>
      <w:r w:rsidRPr="006D1C3A">
        <w:rPr>
          <w:rFonts w:asciiTheme="majorHAnsi" w:hAnsiTheme="majorHAnsi"/>
          <w:b/>
          <w:sz w:val="18"/>
          <w:szCs w:val="18"/>
        </w:rPr>
        <w:t>Jeżeli Wykonawca ma siedzibę lub miejsce zamieszkania poza terytorium Rzeczypospolitej Polskiej</w:t>
      </w:r>
      <w:r w:rsidRPr="006D1C3A">
        <w:rPr>
          <w:rFonts w:asciiTheme="majorHAnsi" w:hAnsiTheme="majorHAnsi"/>
          <w:sz w:val="18"/>
          <w:szCs w:val="18"/>
        </w:rPr>
        <w:t xml:space="preserve">, zamiast dokumentu, o którym mowa w ust. 7.1) – składa dokument wystawiony w kraju, </w:t>
      </w:r>
      <w:r w:rsidRPr="006D1C3A">
        <w:rPr>
          <w:rFonts w:asciiTheme="majorHAnsi" w:hAnsiTheme="majorHAnsi"/>
          <w:sz w:val="18"/>
          <w:szCs w:val="18"/>
        </w:rPr>
        <w:br/>
        <w:t>w którym Wykonawca ma siedzibę lub miejsce zamieszkania, potwierdzający że nie otwarto jego likwidacji ani nie ogłoszono upadłości. Dokument ten powinien być wystawiony nie wcześniej niż 6 miesięcy przed upływem terminu składania ofert.</w:t>
      </w:r>
    </w:p>
    <w:p w:rsidR="007F19E4" w:rsidRPr="006D1C3A" w:rsidRDefault="00B03893" w:rsidP="009527C4">
      <w:pPr>
        <w:numPr>
          <w:ilvl w:val="1"/>
          <w:numId w:val="53"/>
        </w:numPr>
        <w:spacing w:line="360" w:lineRule="auto"/>
        <w:contextualSpacing/>
        <w:rPr>
          <w:rFonts w:asciiTheme="majorHAnsi" w:hAnsiTheme="majorHAnsi"/>
          <w:sz w:val="18"/>
          <w:szCs w:val="18"/>
        </w:rPr>
      </w:pPr>
      <w:r w:rsidRPr="006D1C3A">
        <w:rPr>
          <w:rFonts w:asciiTheme="majorHAnsi" w:hAnsiTheme="majorHAnsi"/>
          <w:color w:val="000000"/>
          <w:sz w:val="18"/>
          <w:szCs w:val="18"/>
        </w:rPr>
        <w:t>Jeżeli w kraju, w którym Wykonawca ma siedzibę lub miejsce zamieszkania nie wydaje się dokumentów, o których mowa w pkt. powyżej,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ten winien być</w:t>
      </w:r>
      <w:r w:rsidR="007F19E4" w:rsidRPr="006D1C3A">
        <w:rPr>
          <w:rFonts w:asciiTheme="majorHAnsi" w:hAnsiTheme="majorHAnsi"/>
          <w:color w:val="000000"/>
          <w:sz w:val="18"/>
          <w:szCs w:val="18"/>
        </w:rPr>
        <w:t xml:space="preserve"> wystawiony nie wcześniej niż 6 miesięcy przed terminem składania ofert.</w:t>
      </w:r>
      <w:r w:rsidR="007F19E4" w:rsidRPr="006D1C3A">
        <w:rPr>
          <w:rFonts w:asciiTheme="majorHAnsi" w:hAnsiTheme="majorHAnsi"/>
          <w:sz w:val="18"/>
          <w:szCs w:val="18"/>
        </w:rPr>
        <w:t xml:space="preserve"> </w:t>
      </w:r>
    </w:p>
    <w:p w:rsidR="007F19E4" w:rsidRPr="006D1C3A" w:rsidRDefault="007F19E4" w:rsidP="009527C4">
      <w:pPr>
        <w:numPr>
          <w:ilvl w:val="1"/>
          <w:numId w:val="53"/>
        </w:numPr>
        <w:spacing w:line="360" w:lineRule="auto"/>
        <w:contextualSpacing/>
        <w:rPr>
          <w:rFonts w:asciiTheme="majorHAnsi" w:hAnsiTheme="majorHAnsi"/>
          <w:bCs/>
          <w:sz w:val="18"/>
          <w:szCs w:val="18"/>
        </w:rPr>
      </w:pPr>
      <w:r w:rsidRPr="006D1C3A">
        <w:rPr>
          <w:rFonts w:asciiTheme="majorHAnsi" w:hAnsiTheme="majorHAnsi"/>
          <w:sz w:val="18"/>
          <w:szCs w:val="18"/>
        </w:rPr>
        <w:t>W przypadku wątpliwości co do treści dokumentu złożonego przez wykonawcę mającego siedzibę lub miejsce zamieszkania poza terytorium Rzeczypospolitej Polskiej, zamawiający może zwrócić się  do właściwych organów kraju, w którym wykonawca ma siedzibę lub miejsce zamieszkania z wnioskiem o udzielenie niezbędnych informacji dotyczących tego dokumentu.</w:t>
      </w:r>
    </w:p>
    <w:p w:rsidR="007F19E4" w:rsidRPr="006D1C3A" w:rsidRDefault="007F19E4" w:rsidP="007F19E4">
      <w:pPr>
        <w:tabs>
          <w:tab w:val="left" w:pos="142"/>
        </w:tabs>
        <w:overflowPunct w:val="0"/>
        <w:autoSpaceDE w:val="0"/>
        <w:autoSpaceDN w:val="0"/>
        <w:adjustRightInd w:val="0"/>
        <w:spacing w:line="360" w:lineRule="auto"/>
        <w:ind w:left="357"/>
        <w:contextualSpacing/>
        <w:textAlignment w:val="baseline"/>
        <w:rPr>
          <w:rFonts w:asciiTheme="majorHAnsi" w:hAnsiTheme="majorHAnsi"/>
          <w:b/>
          <w:sz w:val="18"/>
          <w:szCs w:val="18"/>
        </w:rPr>
      </w:pPr>
      <w:r w:rsidRPr="006D1C3A">
        <w:rPr>
          <w:rFonts w:asciiTheme="majorHAnsi" w:hAnsiTheme="majorHAnsi"/>
          <w:bCs/>
          <w:sz w:val="18"/>
          <w:szCs w:val="18"/>
        </w:rPr>
        <w:t>Zamawiający żąda od Wykonawcy, który polega na zdolnościach lub sytuacji innych podmiotów na zasadach określonych w art. 22a ustawy,</w:t>
      </w:r>
      <w:r w:rsidRPr="006D1C3A">
        <w:rPr>
          <w:rFonts w:asciiTheme="majorHAnsi" w:hAnsiTheme="majorHAnsi"/>
          <w:b/>
          <w:sz w:val="18"/>
          <w:szCs w:val="18"/>
        </w:rPr>
        <w:t xml:space="preserve"> </w:t>
      </w:r>
      <w:r w:rsidRPr="006D1C3A">
        <w:rPr>
          <w:rFonts w:asciiTheme="majorHAnsi" w:hAnsiTheme="majorHAnsi"/>
          <w:bCs/>
          <w:sz w:val="18"/>
          <w:szCs w:val="18"/>
        </w:rPr>
        <w:t>przedstawienia w odniesieniu do tych podmiotów dokumentów wymienionych w ust. 7 pkt. 1.)</w:t>
      </w:r>
    </w:p>
    <w:p w:rsidR="0088538D" w:rsidRPr="006D1C3A" w:rsidRDefault="0088538D" w:rsidP="00C760A3">
      <w:pPr>
        <w:spacing w:line="360" w:lineRule="auto"/>
        <w:ind w:left="720"/>
        <w:contextualSpacing/>
        <w:rPr>
          <w:rFonts w:asciiTheme="majorHAnsi" w:hAnsiTheme="majorHAnsi"/>
          <w:bCs/>
          <w:sz w:val="18"/>
          <w:szCs w:val="18"/>
        </w:rPr>
      </w:pPr>
    </w:p>
    <w:p w:rsidR="0088538D" w:rsidRPr="006D1C3A" w:rsidRDefault="0088538D" w:rsidP="009527C4">
      <w:pPr>
        <w:pStyle w:val="Akapitzlist"/>
        <w:numPr>
          <w:ilvl w:val="0"/>
          <w:numId w:val="25"/>
        </w:numPr>
        <w:suppressAutoHyphens w:val="0"/>
        <w:autoSpaceDE w:val="0"/>
        <w:autoSpaceDN w:val="0"/>
        <w:adjustRightInd w:val="0"/>
        <w:spacing w:line="360" w:lineRule="auto"/>
        <w:contextualSpacing/>
        <w:jc w:val="both"/>
        <w:rPr>
          <w:rFonts w:asciiTheme="majorHAnsi" w:hAnsiTheme="majorHAnsi"/>
          <w:color w:val="000000"/>
          <w:sz w:val="18"/>
          <w:szCs w:val="18"/>
        </w:rPr>
      </w:pPr>
      <w:r w:rsidRPr="006D1C3A">
        <w:rPr>
          <w:rFonts w:asciiTheme="majorHAnsi" w:hAnsiTheme="majorHAnsi"/>
          <w:b/>
          <w:bCs/>
          <w:sz w:val="18"/>
          <w:szCs w:val="18"/>
        </w:rPr>
        <w:t xml:space="preserve">Wykaz oświadczeń lub dokumentów, składanych przez Wykonawcę </w:t>
      </w:r>
      <w:r w:rsidRPr="006D1C3A">
        <w:rPr>
          <w:rFonts w:asciiTheme="majorHAnsi" w:hAnsiTheme="majorHAnsi"/>
          <w:b/>
          <w:color w:val="000000"/>
          <w:sz w:val="18"/>
          <w:szCs w:val="18"/>
          <w:u w:val="single"/>
        </w:rPr>
        <w:t>w terminie 3 dni od dnia zamieszczenia na stronie internetowej informacji, o której mowa w art. 86 ust. 5</w:t>
      </w:r>
      <w:r w:rsidRPr="006D1C3A">
        <w:rPr>
          <w:rFonts w:asciiTheme="majorHAnsi" w:hAnsiTheme="majorHAnsi"/>
          <w:b/>
          <w:bCs/>
          <w:sz w:val="18"/>
          <w:szCs w:val="18"/>
        </w:rPr>
        <w:t xml:space="preserve"> w celu potwierdzenia okoliczności, o których mowa w art. 24 ust. 1 pkt. 23 ustawy </w:t>
      </w:r>
      <w:proofErr w:type="spellStart"/>
      <w:r w:rsidRPr="006D1C3A">
        <w:rPr>
          <w:rFonts w:asciiTheme="majorHAnsi" w:hAnsiTheme="majorHAnsi"/>
          <w:b/>
          <w:bCs/>
          <w:sz w:val="18"/>
          <w:szCs w:val="18"/>
        </w:rPr>
        <w:t>Pzp</w:t>
      </w:r>
      <w:proofErr w:type="spellEnd"/>
      <w:r w:rsidRPr="006D1C3A">
        <w:rPr>
          <w:rFonts w:asciiTheme="majorHAnsi" w:hAnsiTheme="majorHAnsi"/>
          <w:bCs/>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C760A3">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C760A3">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C760A3">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88538D" w:rsidRPr="006D1C3A" w:rsidRDefault="001555DC" w:rsidP="00621666">
            <w:pPr>
              <w:pStyle w:val="Akapitzlist"/>
              <w:suppressAutoHyphens w:val="0"/>
              <w:autoSpaceDE w:val="0"/>
              <w:autoSpaceDN w:val="0"/>
              <w:adjustRightInd w:val="0"/>
              <w:spacing w:line="360" w:lineRule="auto"/>
              <w:ind w:left="0"/>
              <w:contextualSpacing/>
              <w:jc w:val="both"/>
              <w:rPr>
                <w:rFonts w:asciiTheme="majorHAnsi" w:hAnsiTheme="majorHAnsi"/>
                <w:color w:val="000000"/>
                <w:sz w:val="18"/>
                <w:szCs w:val="18"/>
              </w:rPr>
            </w:pPr>
            <w:r w:rsidRPr="006D1C3A">
              <w:rPr>
                <w:rFonts w:asciiTheme="majorHAnsi" w:hAnsiTheme="majorHAnsi"/>
                <w:bCs/>
                <w:sz w:val="18"/>
                <w:szCs w:val="18"/>
              </w:rPr>
              <w:t xml:space="preserve">Oświadczenie wykonawcy o przynależności lub braku przynależności do tej samej grupy </w:t>
            </w:r>
            <w:r w:rsidRPr="006D1C3A">
              <w:rPr>
                <w:rFonts w:asciiTheme="majorHAnsi" w:hAnsiTheme="majorHAnsi"/>
                <w:bCs/>
                <w:sz w:val="18"/>
                <w:szCs w:val="18"/>
              </w:rPr>
              <w:lastRenderedPageBreak/>
              <w:t>kapitałowej.</w:t>
            </w:r>
            <w:r w:rsidRPr="006D1C3A">
              <w:rPr>
                <w:rFonts w:asciiTheme="majorHAnsi" w:hAnsiTheme="majorHAnsi"/>
                <w:bCs/>
                <w:color w:val="FF0000"/>
                <w:sz w:val="18"/>
                <w:szCs w:val="18"/>
              </w:rPr>
              <w:t xml:space="preserve"> </w:t>
            </w:r>
            <w:r w:rsidR="0088538D" w:rsidRPr="006D1C3A">
              <w:rPr>
                <w:rFonts w:asciiTheme="majorHAnsi" w:hAnsiTheme="majorHAnsi"/>
                <w:bCs/>
                <w:sz w:val="18"/>
                <w:szCs w:val="18"/>
              </w:rPr>
              <w:t>W</w:t>
            </w:r>
            <w:r w:rsidR="0088538D" w:rsidRPr="006D1C3A">
              <w:rPr>
                <w:rFonts w:asciiTheme="majorHAnsi" w:hAnsiTheme="majorHAnsi"/>
                <w:color w:val="000000"/>
                <w:sz w:val="18"/>
                <w:szCs w:val="18"/>
              </w:rPr>
              <w:t xml:space="preserve"> przypadku przynależności do tej samej grupy kapitałow</w:t>
            </w:r>
            <w:r w:rsidRPr="006D1C3A">
              <w:rPr>
                <w:rFonts w:asciiTheme="majorHAnsi" w:hAnsiTheme="majorHAnsi"/>
                <w:color w:val="000000"/>
                <w:sz w:val="18"/>
                <w:szCs w:val="18"/>
              </w:rPr>
              <w:t xml:space="preserve">ej, Wykonawca złoży wraz </w:t>
            </w:r>
            <w:r w:rsidR="0088538D" w:rsidRPr="006D1C3A">
              <w:rPr>
                <w:rFonts w:asciiTheme="majorHAnsi" w:hAnsiTheme="majorHAnsi"/>
                <w:color w:val="000000"/>
                <w:sz w:val="18"/>
                <w:szCs w:val="18"/>
              </w:rPr>
              <w:t xml:space="preserve">z oświadczeniem dokumenty bądź informacje potwierdzające, że powiązania z innym Wykonawcą nie prowadzą do zakłócenia konkurencji w postępowaniu –wzór stanowi </w:t>
            </w:r>
            <w:r w:rsidR="0088538D" w:rsidRPr="006D1C3A">
              <w:rPr>
                <w:rFonts w:asciiTheme="majorHAnsi" w:hAnsiTheme="majorHAnsi"/>
                <w:b/>
                <w:bCs/>
                <w:color w:val="000000"/>
                <w:sz w:val="18"/>
                <w:szCs w:val="18"/>
              </w:rPr>
              <w:t xml:space="preserve">załącznik nr 4 do SIWZ </w:t>
            </w:r>
          </w:p>
        </w:tc>
      </w:tr>
    </w:tbl>
    <w:p w:rsidR="0088538D" w:rsidRPr="006D1C3A" w:rsidRDefault="0088538D" w:rsidP="0088538D">
      <w:pPr>
        <w:pStyle w:val="Akapitzlist"/>
        <w:suppressAutoHyphens w:val="0"/>
        <w:autoSpaceDE w:val="0"/>
        <w:autoSpaceDN w:val="0"/>
        <w:adjustRightInd w:val="0"/>
        <w:spacing w:after="18"/>
        <w:ind w:left="360"/>
        <w:contextualSpacing/>
        <w:jc w:val="both"/>
        <w:rPr>
          <w:rFonts w:asciiTheme="majorHAnsi" w:hAnsiTheme="majorHAnsi"/>
          <w:color w:val="000000"/>
          <w:sz w:val="18"/>
          <w:szCs w:val="18"/>
        </w:rPr>
      </w:pPr>
    </w:p>
    <w:p w:rsidR="0088538D" w:rsidRPr="006D1C3A" w:rsidRDefault="0088538D" w:rsidP="00F51D40">
      <w:pPr>
        <w:autoSpaceDE w:val="0"/>
        <w:autoSpaceDN w:val="0"/>
        <w:adjustRightInd w:val="0"/>
        <w:spacing w:line="360" w:lineRule="auto"/>
        <w:jc w:val="both"/>
        <w:rPr>
          <w:rFonts w:asciiTheme="majorHAnsi" w:hAnsiTheme="majorHAnsi" w:cs="TimesNewRomanPSMT"/>
          <w:color w:val="262626"/>
          <w:sz w:val="18"/>
          <w:szCs w:val="18"/>
        </w:rPr>
      </w:pPr>
      <w:r w:rsidRPr="006D1C3A">
        <w:rPr>
          <w:rFonts w:asciiTheme="majorHAnsi" w:hAnsiTheme="majorHAnsi"/>
          <w:b/>
          <w:sz w:val="18"/>
          <w:szCs w:val="18"/>
          <w:u w:val="single"/>
        </w:rPr>
        <w:t>Uwaga:</w:t>
      </w:r>
      <w:r w:rsidRPr="006D1C3A">
        <w:rPr>
          <w:rFonts w:asciiTheme="majorHAnsi" w:hAnsiTheme="majorHAnsi"/>
          <w:sz w:val="18"/>
          <w:szCs w:val="18"/>
          <w:u w:val="single"/>
        </w:rPr>
        <w:t xml:space="preserve"> Oświadczenia nie należy składać wraz z ofertą, ponieważ Wykonawca nie posiada wiedzy na temat pozostałych uczestników procedury, w stosunku do których miałby składać przedmiotowe oświadczenie</w:t>
      </w:r>
      <w:r w:rsidRPr="006D1C3A">
        <w:rPr>
          <w:rFonts w:asciiTheme="majorHAnsi" w:hAnsiTheme="majorHAnsi"/>
          <w:sz w:val="18"/>
          <w:szCs w:val="18"/>
        </w:rPr>
        <w:t>.</w:t>
      </w:r>
      <w:r w:rsidR="008E36F5" w:rsidRPr="006D1C3A">
        <w:rPr>
          <w:rFonts w:asciiTheme="majorHAnsi" w:hAnsiTheme="majorHAnsi" w:cs="TimesNewRomanPSMT"/>
          <w:color w:val="262626"/>
          <w:sz w:val="18"/>
          <w:szCs w:val="18"/>
        </w:rPr>
        <w:t xml:space="preserve"> W przypadku, gdy Wykonawca nie należy do żadnej grupy kapitałowej Zamawiający dopuszcza złożenie oświadczenia wraz z ofertą</w:t>
      </w:r>
      <w:r w:rsidR="00F51D40" w:rsidRPr="006D1C3A">
        <w:rPr>
          <w:rFonts w:asciiTheme="majorHAnsi" w:hAnsiTheme="majorHAnsi" w:cs="TimesNewRomanPSMT"/>
          <w:color w:val="262626"/>
          <w:sz w:val="18"/>
          <w:szCs w:val="18"/>
        </w:rPr>
        <w:t xml:space="preserve">. </w:t>
      </w:r>
    </w:p>
    <w:p w:rsidR="0095144B" w:rsidRPr="006D1C3A" w:rsidRDefault="0095144B" w:rsidP="009527C4">
      <w:pPr>
        <w:numPr>
          <w:ilvl w:val="0"/>
          <w:numId w:val="55"/>
        </w:numPr>
        <w:spacing w:line="360" w:lineRule="auto"/>
        <w:ind w:left="709" w:hanging="272"/>
        <w:contextualSpacing/>
        <w:jc w:val="both"/>
        <w:rPr>
          <w:rFonts w:asciiTheme="majorHAnsi" w:hAnsiTheme="majorHAnsi"/>
          <w:color w:val="000000"/>
          <w:sz w:val="18"/>
          <w:szCs w:val="18"/>
        </w:rPr>
      </w:pPr>
      <w:r w:rsidRPr="006D1C3A">
        <w:rPr>
          <w:rFonts w:asciiTheme="majorHAnsi" w:hAnsiTheme="majorHAnsi"/>
          <w:color w:val="000000"/>
          <w:sz w:val="18"/>
          <w:szCs w:val="18"/>
        </w:rPr>
        <w:t>Oświadczenie, o którym mowa powyżej winno być złożone w oryginale, a dowody w oryginale lub kopii poświadczonej za zgodność z oryginałem przez Wykonawcę (osoby uprawnione do reprezentowania Wykonawcy).</w:t>
      </w:r>
    </w:p>
    <w:p w:rsidR="0095144B" w:rsidRPr="006D1C3A" w:rsidRDefault="0095144B" w:rsidP="009527C4">
      <w:pPr>
        <w:numPr>
          <w:ilvl w:val="0"/>
          <w:numId w:val="55"/>
        </w:numPr>
        <w:spacing w:line="360" w:lineRule="auto"/>
        <w:ind w:left="709" w:hanging="272"/>
        <w:contextualSpacing/>
        <w:jc w:val="both"/>
        <w:rPr>
          <w:rFonts w:asciiTheme="majorHAnsi" w:hAnsiTheme="majorHAnsi"/>
          <w:color w:val="000000"/>
          <w:sz w:val="18"/>
          <w:szCs w:val="18"/>
        </w:rPr>
      </w:pPr>
      <w:r w:rsidRPr="006D1C3A">
        <w:rPr>
          <w:rFonts w:asciiTheme="majorHAnsi" w:hAnsiTheme="majorHAnsi"/>
          <w:color w:val="000000"/>
          <w:sz w:val="18"/>
          <w:szCs w:val="18"/>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0B0E7B" w:rsidRPr="006D1C3A" w:rsidRDefault="000B0E7B" w:rsidP="009527C4">
      <w:pPr>
        <w:numPr>
          <w:ilvl w:val="0"/>
          <w:numId w:val="55"/>
        </w:numPr>
        <w:spacing w:line="360" w:lineRule="auto"/>
        <w:ind w:left="709" w:hanging="272"/>
        <w:contextualSpacing/>
        <w:jc w:val="both"/>
        <w:rPr>
          <w:rFonts w:asciiTheme="majorHAnsi" w:hAnsiTheme="majorHAnsi"/>
          <w:color w:val="000000"/>
          <w:sz w:val="18"/>
          <w:szCs w:val="18"/>
        </w:rPr>
      </w:pPr>
      <w:r w:rsidRPr="006D1C3A">
        <w:rPr>
          <w:rFonts w:asciiTheme="majorHAnsi" w:hAnsiTheme="majorHAnsi"/>
          <w:color w:val="000000"/>
          <w:sz w:val="18"/>
          <w:szCs w:val="18"/>
        </w:rPr>
        <w:t>oświadczenie i/lub dowody w języku obcym winny być składane wraz z tłumaczeniem na język polski</w:t>
      </w:r>
    </w:p>
    <w:p w:rsidR="000B0E7B" w:rsidRPr="006D1C3A" w:rsidRDefault="000B0E7B" w:rsidP="009527C4">
      <w:pPr>
        <w:pStyle w:val="Akapitzlist"/>
        <w:numPr>
          <w:ilvl w:val="0"/>
          <w:numId w:val="25"/>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W przypadku </w:t>
      </w:r>
      <w:r w:rsidRPr="006D1C3A">
        <w:rPr>
          <w:rFonts w:asciiTheme="majorHAnsi" w:hAnsiTheme="majorHAnsi"/>
          <w:sz w:val="18"/>
          <w:szCs w:val="18"/>
          <w:u w:val="single"/>
        </w:rPr>
        <w:t>wskazania przez Wykonawcę dostępności oświadczeń lub dokumentów</w:t>
      </w:r>
      <w:r w:rsidRPr="006D1C3A">
        <w:rPr>
          <w:rFonts w:asciiTheme="majorHAnsi" w:hAnsiTheme="majorHAnsi"/>
          <w:sz w:val="18"/>
          <w:szCs w:val="18"/>
        </w:rPr>
        <w:t xml:space="preserve">, o których mowa w ust. 5 i ust.7, w formie elektronicznej </w:t>
      </w:r>
      <w:r w:rsidRPr="006D1C3A">
        <w:rPr>
          <w:rFonts w:asciiTheme="majorHAnsi" w:hAnsiTheme="majorHAnsi"/>
          <w:sz w:val="18"/>
          <w:szCs w:val="18"/>
          <w:u w:val="single"/>
        </w:rPr>
        <w:t>pod określonymi adresami internetowymi ogólnodostępnych i bezpłatnych baz danych</w:t>
      </w:r>
      <w:r w:rsidRPr="006D1C3A">
        <w:rPr>
          <w:rFonts w:asciiTheme="majorHAnsi" w:hAnsiTheme="majorHAnsi"/>
          <w:sz w:val="18"/>
          <w:szCs w:val="18"/>
        </w:rPr>
        <w:t>, Zamawiający pobierze samodzielnie z tych baz danych wskazane przez Wykonawcę oświadczenia lub dokumenty.</w:t>
      </w:r>
    </w:p>
    <w:p w:rsidR="00C42103" w:rsidRPr="006D1C3A" w:rsidRDefault="000B0E7B" w:rsidP="009527C4">
      <w:pPr>
        <w:pStyle w:val="Akapitzlist"/>
        <w:numPr>
          <w:ilvl w:val="0"/>
          <w:numId w:val="53"/>
        </w:numPr>
        <w:suppressAutoHyphens w:val="0"/>
        <w:spacing w:line="360" w:lineRule="auto"/>
        <w:contextualSpacing/>
        <w:rPr>
          <w:rFonts w:asciiTheme="majorHAnsi" w:hAnsiTheme="majorHAnsi"/>
          <w:sz w:val="18"/>
          <w:szCs w:val="18"/>
        </w:rPr>
      </w:pPr>
      <w:r w:rsidRPr="006D1C3A">
        <w:rPr>
          <w:rFonts w:asciiTheme="majorHAnsi" w:hAnsiTheme="majorHAnsi"/>
          <w:sz w:val="18"/>
          <w:szCs w:val="18"/>
        </w:rPr>
        <w:t>W przypadku wskazania przez Wykonawcę oświadczeń lub dokumentów, o których mowa w ust. 5, ust. 7, które znajdują się w posiadaniu Zamawiającego, w szczególności oświadczeń lub dokumentów przechowywanych przez</w:t>
      </w:r>
      <w:r w:rsidR="00C42103" w:rsidRPr="006D1C3A">
        <w:rPr>
          <w:rFonts w:asciiTheme="majorHAnsi" w:hAnsiTheme="majorHAnsi"/>
          <w:sz w:val="18"/>
          <w:szCs w:val="18"/>
        </w:rPr>
        <w:t xml:space="preserve"> Zamawiającego zgodnie z art. 97 ust. 1 ustawy, Zamawiający w celu potwierdzenia okoliczności, o których mowa w art. 25 ust. 1 </w:t>
      </w:r>
      <w:proofErr w:type="spellStart"/>
      <w:r w:rsidR="00C42103" w:rsidRPr="006D1C3A">
        <w:rPr>
          <w:rFonts w:asciiTheme="majorHAnsi" w:hAnsiTheme="majorHAnsi"/>
          <w:sz w:val="18"/>
          <w:szCs w:val="18"/>
        </w:rPr>
        <w:t>pkt</w:t>
      </w:r>
      <w:proofErr w:type="spellEnd"/>
      <w:r w:rsidR="00C42103" w:rsidRPr="006D1C3A">
        <w:rPr>
          <w:rFonts w:asciiTheme="majorHAnsi" w:hAnsiTheme="majorHAnsi"/>
          <w:sz w:val="18"/>
          <w:szCs w:val="18"/>
        </w:rPr>
        <w:t xml:space="preserve"> 1 i 3 ustawy, skorzysta z posiadanych oświadczeń lub dokumentów, o ile są one aktualne. Zamawiający wymaga wskazania przez Wykonawcę sygnatury postępowania, w którym zostały złożone oświadczenia lub dokumenty wymagane w przedmiotowym postępowaniu.</w:t>
      </w:r>
    </w:p>
    <w:p w:rsidR="0088538D" w:rsidRPr="006D1C3A" w:rsidRDefault="00C42103" w:rsidP="009527C4">
      <w:pPr>
        <w:pStyle w:val="Akapitzlist"/>
        <w:numPr>
          <w:ilvl w:val="0"/>
          <w:numId w:val="25"/>
        </w:numPr>
        <w:contextualSpacing/>
        <w:jc w:val="both"/>
        <w:rPr>
          <w:rFonts w:asciiTheme="majorHAnsi" w:hAnsiTheme="majorHAnsi"/>
          <w:bCs/>
          <w:sz w:val="18"/>
          <w:szCs w:val="18"/>
        </w:rPr>
      </w:pPr>
      <w:r w:rsidRPr="006D1C3A">
        <w:rPr>
          <w:rFonts w:asciiTheme="majorHAnsi" w:hAnsiTheme="majorHAnsi"/>
          <w:bCs/>
          <w:sz w:val="18"/>
          <w:szCs w:val="18"/>
        </w:rPr>
        <w:t xml:space="preserve">Jeżeli jest to niezbędne do zapewnienia odpowiedniego przebiegu postępowania o udzielenie zamówienia, Zamawiający </w:t>
      </w:r>
      <w:r w:rsidRPr="006D1C3A">
        <w:rPr>
          <w:rFonts w:asciiTheme="majorHAnsi" w:hAnsiTheme="majorHAnsi"/>
          <w:b/>
          <w:bCs/>
          <w:sz w:val="18"/>
          <w:szCs w:val="18"/>
        </w:rPr>
        <w:t>może na każdym etapie postępowania wezwać Wykonawców</w:t>
      </w:r>
      <w:r w:rsidRPr="006D1C3A">
        <w:rPr>
          <w:rFonts w:asciiTheme="majorHAnsi" w:hAnsiTheme="majorHAnsi"/>
          <w:sz w:val="18"/>
          <w:szCs w:val="18"/>
        </w:rPr>
        <w:t xml:space="preserve"> </w:t>
      </w:r>
      <w:r w:rsidRPr="006D1C3A">
        <w:rPr>
          <w:rFonts w:asciiTheme="majorHAnsi" w:hAnsiTheme="majorHAnsi"/>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95144B" w:rsidRPr="006D1C3A" w:rsidRDefault="0095144B" w:rsidP="0088538D">
      <w:pPr>
        <w:contextualSpacing/>
        <w:jc w:val="both"/>
        <w:rPr>
          <w:rFonts w:asciiTheme="majorHAnsi" w:hAnsiTheme="majorHAnsi"/>
          <w:bCs/>
          <w:sz w:val="18"/>
          <w:szCs w:val="18"/>
        </w:rPr>
      </w:pPr>
    </w:p>
    <w:p w:rsidR="0088538D" w:rsidRPr="006D1C3A" w:rsidRDefault="0088538D" w:rsidP="009527C4">
      <w:pPr>
        <w:numPr>
          <w:ilvl w:val="0"/>
          <w:numId w:val="25"/>
        </w:numPr>
        <w:spacing w:line="360" w:lineRule="auto"/>
        <w:contextualSpacing/>
        <w:jc w:val="both"/>
        <w:rPr>
          <w:rFonts w:asciiTheme="majorHAnsi" w:hAnsiTheme="majorHAnsi"/>
          <w:b/>
          <w:bCs/>
          <w:sz w:val="18"/>
          <w:szCs w:val="18"/>
        </w:rPr>
      </w:pPr>
      <w:r w:rsidRPr="006D1C3A">
        <w:rPr>
          <w:rFonts w:asciiTheme="majorHAnsi" w:hAnsiTheme="majorHAnsi"/>
          <w:b/>
          <w:bCs/>
          <w:sz w:val="18"/>
          <w:szCs w:val="18"/>
        </w:rPr>
        <w:t>Pozostałe dokumenty, które należy dołączyć do oferty:</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88538D" w:rsidRPr="006D1C3A" w:rsidTr="005F7F3D">
        <w:tc>
          <w:tcPr>
            <w:tcW w:w="588" w:type="dxa"/>
          </w:tcPr>
          <w:p w:rsidR="0088538D" w:rsidRPr="006D1C3A" w:rsidRDefault="0088538D"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L.p. </w:t>
            </w:r>
          </w:p>
        </w:tc>
        <w:tc>
          <w:tcPr>
            <w:tcW w:w="7901" w:type="dxa"/>
          </w:tcPr>
          <w:p w:rsidR="0088538D" w:rsidRPr="006D1C3A" w:rsidRDefault="0088538D" w:rsidP="00AE0ACC">
            <w:pPr>
              <w:spacing w:line="360" w:lineRule="auto"/>
              <w:contextualSpacing/>
              <w:rPr>
                <w:rFonts w:asciiTheme="majorHAnsi" w:hAnsiTheme="majorHAnsi"/>
                <w:b/>
                <w:sz w:val="18"/>
                <w:szCs w:val="18"/>
              </w:rPr>
            </w:pPr>
            <w:r w:rsidRPr="006D1C3A">
              <w:rPr>
                <w:rFonts w:asciiTheme="majorHAnsi" w:hAnsiTheme="majorHAnsi"/>
                <w:b/>
                <w:sz w:val="18"/>
                <w:szCs w:val="18"/>
              </w:rPr>
              <w:t>Wymagany dokument</w:t>
            </w:r>
          </w:p>
        </w:tc>
      </w:tr>
      <w:tr w:rsidR="0088538D" w:rsidRPr="006D1C3A" w:rsidTr="005F7F3D">
        <w:tc>
          <w:tcPr>
            <w:tcW w:w="588" w:type="dxa"/>
          </w:tcPr>
          <w:p w:rsidR="0088538D" w:rsidRPr="006D1C3A" w:rsidRDefault="0088538D"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1</w:t>
            </w:r>
          </w:p>
        </w:tc>
        <w:tc>
          <w:tcPr>
            <w:tcW w:w="7901" w:type="dxa"/>
          </w:tcPr>
          <w:p w:rsidR="0088538D" w:rsidRPr="006D1C3A" w:rsidRDefault="0088538D" w:rsidP="00AE0ACC">
            <w:pPr>
              <w:spacing w:line="360" w:lineRule="auto"/>
              <w:contextualSpacing/>
              <w:jc w:val="both"/>
              <w:rPr>
                <w:rFonts w:asciiTheme="majorHAnsi" w:hAnsiTheme="majorHAnsi"/>
                <w:sz w:val="18"/>
                <w:szCs w:val="18"/>
              </w:rPr>
            </w:pPr>
            <w:r w:rsidRPr="006D1C3A">
              <w:rPr>
                <w:rFonts w:asciiTheme="majorHAnsi" w:hAnsiTheme="majorHAnsi"/>
                <w:b/>
                <w:sz w:val="18"/>
                <w:szCs w:val="18"/>
              </w:rPr>
              <w:t>FORMULARZ OFERTOWY</w:t>
            </w:r>
            <w:r w:rsidRPr="006D1C3A">
              <w:rPr>
                <w:rFonts w:asciiTheme="majorHAnsi" w:hAnsiTheme="majorHAnsi"/>
                <w:sz w:val="18"/>
                <w:szCs w:val="18"/>
              </w:rPr>
              <w:t xml:space="preserve"> sporządzony przez wykonawcę według instrukcji podanej – </w:t>
            </w:r>
            <w:r w:rsidRPr="006D1C3A">
              <w:rPr>
                <w:rFonts w:asciiTheme="majorHAnsi" w:hAnsiTheme="majorHAnsi"/>
                <w:b/>
                <w:bCs/>
                <w:sz w:val="18"/>
                <w:szCs w:val="18"/>
              </w:rPr>
              <w:t>załącznik nr 1 do SIWZ</w:t>
            </w:r>
            <w:r w:rsidRPr="006D1C3A">
              <w:rPr>
                <w:rFonts w:asciiTheme="majorHAnsi" w:hAnsiTheme="majorHAnsi"/>
                <w:sz w:val="18"/>
                <w:szCs w:val="18"/>
              </w:rPr>
              <w:t>.</w:t>
            </w:r>
          </w:p>
        </w:tc>
      </w:tr>
      <w:tr w:rsidR="00764CD0" w:rsidRPr="006D1C3A" w:rsidTr="005F7F3D">
        <w:tc>
          <w:tcPr>
            <w:tcW w:w="588" w:type="dxa"/>
          </w:tcPr>
          <w:p w:rsidR="00764CD0" w:rsidRPr="006D1C3A" w:rsidRDefault="00764CD0"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2</w:t>
            </w:r>
          </w:p>
        </w:tc>
        <w:tc>
          <w:tcPr>
            <w:tcW w:w="7901" w:type="dxa"/>
          </w:tcPr>
          <w:p w:rsidR="00764CD0" w:rsidRPr="006D1C3A" w:rsidRDefault="00764CD0" w:rsidP="00AE0ACC">
            <w:pPr>
              <w:spacing w:line="360" w:lineRule="auto"/>
              <w:contextualSpacing/>
              <w:jc w:val="both"/>
              <w:rPr>
                <w:rFonts w:asciiTheme="majorHAnsi" w:hAnsiTheme="majorHAnsi"/>
                <w:b/>
                <w:sz w:val="18"/>
                <w:szCs w:val="18"/>
              </w:rPr>
            </w:pPr>
            <w:r w:rsidRPr="006D1C3A">
              <w:rPr>
                <w:rFonts w:asciiTheme="majorHAnsi" w:hAnsiTheme="majorHAnsi"/>
                <w:b/>
                <w:sz w:val="18"/>
                <w:szCs w:val="18"/>
              </w:rPr>
              <w:t xml:space="preserve">Formularz asortymentowo –cenowy </w:t>
            </w:r>
          </w:p>
        </w:tc>
      </w:tr>
      <w:tr w:rsidR="0088538D" w:rsidRPr="006D1C3A" w:rsidTr="005F7F3D">
        <w:tc>
          <w:tcPr>
            <w:tcW w:w="588" w:type="dxa"/>
          </w:tcPr>
          <w:p w:rsidR="0088538D" w:rsidRPr="006D1C3A" w:rsidRDefault="00764CD0" w:rsidP="00AE0ACC">
            <w:pPr>
              <w:spacing w:line="360" w:lineRule="auto"/>
              <w:contextualSpacing/>
              <w:rPr>
                <w:rFonts w:asciiTheme="majorHAnsi" w:hAnsiTheme="majorHAnsi"/>
                <w:bCs/>
                <w:sz w:val="18"/>
                <w:szCs w:val="18"/>
              </w:rPr>
            </w:pPr>
            <w:r w:rsidRPr="006D1C3A">
              <w:rPr>
                <w:rFonts w:asciiTheme="majorHAnsi" w:hAnsiTheme="majorHAnsi"/>
                <w:bCs/>
                <w:sz w:val="18"/>
                <w:szCs w:val="18"/>
              </w:rPr>
              <w:t>3</w:t>
            </w:r>
          </w:p>
        </w:tc>
        <w:tc>
          <w:tcPr>
            <w:tcW w:w="7901" w:type="dxa"/>
          </w:tcPr>
          <w:p w:rsidR="0088538D" w:rsidRPr="006D1C3A" w:rsidRDefault="0088538D" w:rsidP="00C42103">
            <w:pPr>
              <w:spacing w:line="360" w:lineRule="auto"/>
              <w:contextualSpacing/>
              <w:jc w:val="both"/>
              <w:rPr>
                <w:rFonts w:asciiTheme="majorHAnsi" w:hAnsiTheme="majorHAnsi"/>
                <w:b/>
                <w:bCs/>
                <w:color w:val="000000"/>
                <w:sz w:val="18"/>
                <w:szCs w:val="18"/>
              </w:rPr>
            </w:pPr>
            <w:r w:rsidRPr="006D1C3A">
              <w:rPr>
                <w:rFonts w:asciiTheme="majorHAnsi" w:hAnsiTheme="majorHAnsi"/>
                <w:b/>
                <w:sz w:val="18"/>
                <w:szCs w:val="18"/>
              </w:rPr>
              <w:t>Pełnomocnictwo do podpisania oferty</w:t>
            </w:r>
            <w:r w:rsidR="00AE0ACC" w:rsidRPr="006D1C3A">
              <w:rPr>
                <w:rFonts w:asciiTheme="majorHAnsi" w:hAnsiTheme="majorHAnsi"/>
                <w:b/>
                <w:sz w:val="18"/>
                <w:szCs w:val="18"/>
              </w:rPr>
              <w:t xml:space="preserve"> – </w:t>
            </w:r>
            <w:r w:rsidR="00C42103" w:rsidRPr="006D1C3A">
              <w:rPr>
                <w:rFonts w:asciiTheme="majorHAnsi" w:hAnsiTheme="majorHAnsi"/>
                <w:sz w:val="18"/>
                <w:szCs w:val="18"/>
              </w:rPr>
              <w:t xml:space="preserve">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w:t>
            </w:r>
            <w:r w:rsidR="00C42103" w:rsidRPr="006D1C3A">
              <w:rPr>
                <w:rFonts w:asciiTheme="majorHAnsi" w:hAnsiTheme="majorHAnsi"/>
                <w:sz w:val="18"/>
                <w:szCs w:val="18"/>
              </w:rPr>
              <w:lastRenderedPageBreak/>
              <w:t>postępowaniem sądowym, stwierdzić należy, że złożenie dokumentu pełnomocnictwa lub prokury albo jego odpisu, wypisu lub kopii przez pełnomocnika wykonawcy w postępowaniu o udzielenie zamówienia publicznego nie podlega opłacie skarbowej.</w:t>
            </w:r>
            <w:r w:rsidR="00C42103" w:rsidRPr="006D1C3A">
              <w:rPr>
                <w:rStyle w:val="FontStyle77"/>
                <w:rFonts w:asciiTheme="majorHAnsi" w:hAnsiTheme="majorHAnsi"/>
              </w:rPr>
              <w:t xml:space="preserve"> Pełnomocnictwo nale</w:t>
            </w:r>
            <w:r w:rsidR="00C42103" w:rsidRPr="006D1C3A">
              <w:rPr>
                <w:rStyle w:val="FontStyle78"/>
                <w:rFonts w:asciiTheme="majorHAnsi" w:hAnsiTheme="majorHAnsi"/>
              </w:rPr>
              <w:t>ż</w:t>
            </w:r>
            <w:r w:rsidR="00C42103" w:rsidRPr="006D1C3A">
              <w:rPr>
                <w:rStyle w:val="FontStyle77"/>
                <w:rFonts w:asciiTheme="majorHAnsi" w:hAnsiTheme="majorHAnsi"/>
              </w:rPr>
              <w:t>y zło</w:t>
            </w:r>
            <w:r w:rsidR="00C42103" w:rsidRPr="006D1C3A">
              <w:rPr>
                <w:rStyle w:val="FontStyle78"/>
                <w:rFonts w:asciiTheme="majorHAnsi" w:hAnsiTheme="majorHAnsi"/>
              </w:rPr>
              <w:t>ż</w:t>
            </w:r>
            <w:r w:rsidR="00C42103" w:rsidRPr="006D1C3A">
              <w:rPr>
                <w:rStyle w:val="FontStyle77"/>
                <w:rFonts w:asciiTheme="majorHAnsi" w:hAnsiTheme="majorHAnsi"/>
              </w:rPr>
              <w:t>y</w:t>
            </w:r>
            <w:r w:rsidR="00C42103" w:rsidRPr="006D1C3A">
              <w:rPr>
                <w:rStyle w:val="FontStyle78"/>
                <w:rFonts w:asciiTheme="majorHAnsi" w:hAnsiTheme="majorHAnsi"/>
              </w:rPr>
              <w:t xml:space="preserve">ć </w:t>
            </w:r>
            <w:r w:rsidR="00C42103" w:rsidRPr="006D1C3A">
              <w:rPr>
                <w:rStyle w:val="FontStyle77"/>
                <w:rFonts w:asciiTheme="majorHAnsi" w:hAnsiTheme="majorHAnsi"/>
              </w:rPr>
              <w:t>wył</w:t>
            </w:r>
            <w:r w:rsidR="00C42103" w:rsidRPr="006D1C3A">
              <w:rPr>
                <w:rStyle w:val="FontStyle78"/>
                <w:rFonts w:asciiTheme="majorHAnsi" w:hAnsiTheme="majorHAnsi"/>
              </w:rPr>
              <w:t>ą</w:t>
            </w:r>
            <w:r w:rsidR="00C42103" w:rsidRPr="006D1C3A">
              <w:rPr>
                <w:rStyle w:val="FontStyle77"/>
                <w:rFonts w:asciiTheme="majorHAnsi" w:hAnsiTheme="majorHAnsi"/>
              </w:rPr>
              <w:t>cznie w formie oryginału lub kopii notarialnej;</w:t>
            </w:r>
          </w:p>
        </w:tc>
      </w:tr>
    </w:tbl>
    <w:p w:rsidR="000A107E" w:rsidRPr="006D1C3A" w:rsidRDefault="000A107E" w:rsidP="000A107E">
      <w:pPr>
        <w:spacing w:line="360" w:lineRule="auto"/>
        <w:contextualSpacing/>
        <w:jc w:val="both"/>
        <w:rPr>
          <w:rFonts w:asciiTheme="majorHAnsi" w:hAnsiTheme="majorHAnsi"/>
          <w:bCs/>
          <w:sz w:val="18"/>
          <w:szCs w:val="18"/>
        </w:rPr>
      </w:pPr>
    </w:p>
    <w:p w:rsidR="0088538D" w:rsidRPr="006D1C3A" w:rsidRDefault="000A107E" w:rsidP="009527C4">
      <w:pPr>
        <w:pStyle w:val="Akapitzlist"/>
        <w:numPr>
          <w:ilvl w:val="0"/>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bCs/>
          <w:sz w:val="18"/>
          <w:szCs w:val="18"/>
        </w:rPr>
        <w:t>Dokumenty lub  oświadczenia, składane są w oryginale lub kopii poświadczonej za zgodność  z oryginałem.</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Cs/>
          <w:sz w:val="18"/>
          <w:szCs w:val="18"/>
        </w:rPr>
        <w:t xml:space="preserve">Poświadczenia za zgodność z oryginałem dokonuje Wykonawca, Wykonawcy wspólnie ubiegający się </w:t>
      </w:r>
    </w:p>
    <w:p w:rsidR="00265A9F" w:rsidRPr="006D1C3A" w:rsidRDefault="00265A9F" w:rsidP="00265A9F">
      <w:pPr>
        <w:spacing w:line="360" w:lineRule="auto"/>
        <w:ind w:left="360"/>
        <w:contextualSpacing/>
        <w:rPr>
          <w:rFonts w:asciiTheme="majorHAnsi" w:hAnsiTheme="majorHAnsi"/>
          <w:bCs/>
          <w:sz w:val="18"/>
          <w:szCs w:val="18"/>
        </w:rPr>
      </w:pPr>
      <w:r w:rsidRPr="006D1C3A">
        <w:rPr>
          <w:rFonts w:asciiTheme="majorHAnsi" w:hAnsiTheme="majorHAnsi"/>
          <w:bCs/>
          <w:sz w:val="18"/>
          <w:szCs w:val="18"/>
        </w:rPr>
        <w:t>o udzielenie zamówienia publicznego albo Podwykonawca, w zakresie dokumentów, które każdego z nich dotyczą.</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bCs/>
          <w:sz w:val="18"/>
          <w:szCs w:val="18"/>
        </w:rPr>
        <w:t>Poświadczenie za zgodność z oryginałem następuje przez opatrzenie kopii dokumentu lub kopii oświadczenia sporządzonych w postaci papierowej ,własnoręcznym podpisem</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sz w:val="18"/>
          <w:szCs w:val="18"/>
        </w:rPr>
        <w:t>Zamawiający może żądać przedstawienia oryginału lub notarialnie poświadczonej kopii dokumentów, innych niż oświadczenia, wyłącznie wtedy, gdy złożona kopia dokumentu jest nieczytelna lub budzi wątpliwości co do jej prawdziwości.</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sz w:val="18"/>
          <w:szCs w:val="18"/>
        </w:rPr>
        <w:t>Dokumenty sporządzone w języku obcym są składane wraz z tłumaczeniem na język polski.</w:t>
      </w:r>
    </w:p>
    <w:p w:rsidR="00265A9F" w:rsidRPr="006D1C3A" w:rsidRDefault="00265A9F" w:rsidP="009527C4">
      <w:pPr>
        <w:numPr>
          <w:ilvl w:val="0"/>
          <w:numId w:val="25"/>
        </w:numPr>
        <w:spacing w:line="360" w:lineRule="auto"/>
        <w:contextualSpacing/>
        <w:jc w:val="both"/>
        <w:rPr>
          <w:rFonts w:asciiTheme="majorHAnsi" w:hAnsiTheme="majorHAnsi"/>
          <w:bCs/>
          <w:sz w:val="18"/>
          <w:szCs w:val="18"/>
        </w:rPr>
      </w:pPr>
      <w:r w:rsidRPr="006D1C3A">
        <w:rPr>
          <w:rFonts w:asciiTheme="majorHAnsi" w:hAnsiTheme="majorHAnsi"/>
          <w:sz w:val="18"/>
          <w:szCs w:val="18"/>
        </w:rPr>
        <w:t>W przypadku, o którym mowa w ust. 10, Zamawiający może żądać od Wykonawcy przedstawienia tłumaczenia na język polski wskazanych przez Wykonawcę i pobranych samodzielnie przez zamawiającego dokumentów.</w:t>
      </w:r>
    </w:p>
    <w:p w:rsidR="00265A9F"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Jeżeli jest to niezbędne do zapewnienia odpowiedniego przebiegu postępowania o udzielenie </w:t>
      </w:r>
      <w:r w:rsidRPr="006D1C3A">
        <w:rPr>
          <w:rStyle w:val="Uwydatnienie"/>
          <w:rFonts w:asciiTheme="majorHAnsi" w:hAnsiTheme="majorHAnsi"/>
          <w:sz w:val="18"/>
          <w:szCs w:val="18"/>
        </w:rPr>
        <w:t>zamówienia</w:t>
      </w:r>
      <w:r w:rsidRPr="006D1C3A">
        <w:rPr>
          <w:rFonts w:asciiTheme="majorHAnsi" w:hAnsiTheme="majorHAnsi"/>
          <w:i/>
          <w:iCs/>
          <w:sz w:val="18"/>
          <w:szCs w:val="18"/>
        </w:rPr>
        <w:t>,</w:t>
      </w:r>
      <w:r w:rsidRPr="006D1C3A">
        <w:rPr>
          <w:rFonts w:asciiTheme="majorHAnsi" w:hAnsiTheme="majorHAnsi"/>
          <w:sz w:val="18"/>
          <w:szCs w:val="18"/>
        </w:rPr>
        <w:t xml:space="preserve">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5A9F"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Jeżeli wykonawca nie złożył oświadczenia, o którym mowa w art. 25a ust. 1, oświadczeń lub dokumentów potwierdzających okoliczności, o których mowa w art. 25 ust. 1, lub innych dokumentów niezbędnych </w:t>
      </w:r>
      <w:r w:rsidRPr="006D1C3A">
        <w:rPr>
          <w:rFonts w:asciiTheme="majorHAnsi" w:hAnsiTheme="majorHAnsi"/>
          <w:sz w:val="18"/>
          <w:szCs w:val="18"/>
        </w:rPr>
        <w:br/>
        <w:t>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8218B" w:rsidRPr="006D1C3A" w:rsidRDefault="00F8218B"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65A9F"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Zamawiający wzywa także, w wyznaczonym przez siebie terminie, do złożenia wyjaśnień dotyczących oświadczeń lub dokumentów, o których mowa w art. 25 ust. 1.</w:t>
      </w:r>
    </w:p>
    <w:p w:rsidR="007D1EAE" w:rsidRPr="006D1C3A" w:rsidRDefault="00265A9F" w:rsidP="009527C4">
      <w:pPr>
        <w:numPr>
          <w:ilvl w:val="0"/>
          <w:numId w:val="53"/>
        </w:numPr>
        <w:spacing w:line="360" w:lineRule="auto"/>
        <w:contextualSpacing/>
        <w:jc w:val="both"/>
        <w:rPr>
          <w:rFonts w:asciiTheme="majorHAnsi" w:hAnsiTheme="majorHAnsi"/>
          <w:sz w:val="18"/>
          <w:szCs w:val="18"/>
        </w:rPr>
      </w:pPr>
      <w:r w:rsidRPr="006D1C3A">
        <w:rPr>
          <w:rFonts w:asciiTheme="majorHAnsi" w:hAnsiTheme="majorHAnsi"/>
          <w:sz w:val="18"/>
          <w:szCs w:val="18"/>
        </w:rPr>
        <w:t>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w:t>
      </w:r>
      <w:r w:rsidR="007D1EAE" w:rsidRPr="006D1C3A">
        <w:rPr>
          <w:rFonts w:asciiTheme="majorHAnsi" w:hAnsiTheme="majorHAnsi"/>
          <w:sz w:val="18"/>
          <w:szCs w:val="18"/>
        </w:rPr>
        <w:t xml:space="preserve"> </w:t>
      </w:r>
      <w:r w:rsidR="007D1EAE" w:rsidRPr="006D1C3A">
        <w:rPr>
          <w:rStyle w:val="Uwydatnienie"/>
          <w:rFonts w:asciiTheme="majorHAnsi" w:hAnsiTheme="majorHAnsi"/>
          <w:sz w:val="18"/>
          <w:szCs w:val="18"/>
        </w:rPr>
        <w:t>publicznych</w:t>
      </w:r>
      <w:r w:rsidR="007D1EAE" w:rsidRPr="006D1C3A">
        <w:rPr>
          <w:rFonts w:asciiTheme="majorHAnsi" w:hAnsiTheme="majorHAnsi"/>
          <w:i/>
          <w:sz w:val="18"/>
          <w:szCs w:val="18"/>
        </w:rPr>
        <w:t xml:space="preserve"> </w:t>
      </w:r>
      <w:r w:rsidR="007D1EAE" w:rsidRPr="006D1C3A">
        <w:rPr>
          <w:rFonts w:asciiTheme="majorHAnsi" w:hAnsiTheme="majorHAnsi"/>
          <w:sz w:val="18"/>
          <w:szCs w:val="18"/>
        </w:rPr>
        <w:t xml:space="preserve">w rozumieniu ustawy z dnia 17 lutego 2005 r. o informatyzacji działalności podmiotów realizujących zadania </w:t>
      </w:r>
      <w:r w:rsidR="007D1EAE" w:rsidRPr="006D1C3A">
        <w:rPr>
          <w:rStyle w:val="Uwydatnienie"/>
          <w:rFonts w:asciiTheme="majorHAnsi" w:hAnsiTheme="majorHAnsi"/>
          <w:sz w:val="18"/>
          <w:szCs w:val="18"/>
        </w:rPr>
        <w:t>publiczne</w:t>
      </w:r>
      <w:r w:rsidR="007D1EAE" w:rsidRPr="006D1C3A">
        <w:rPr>
          <w:rFonts w:asciiTheme="majorHAnsi" w:hAnsiTheme="majorHAnsi"/>
          <w:i/>
          <w:sz w:val="18"/>
          <w:szCs w:val="18"/>
        </w:rPr>
        <w:t xml:space="preserve"> </w:t>
      </w:r>
      <w:r w:rsidR="007D1EAE" w:rsidRPr="006D1C3A">
        <w:rPr>
          <w:rFonts w:asciiTheme="majorHAnsi" w:hAnsiTheme="majorHAnsi"/>
          <w:sz w:val="18"/>
          <w:szCs w:val="18"/>
        </w:rPr>
        <w:t xml:space="preserve">(Dz. U. </w:t>
      </w:r>
      <w:r w:rsidR="007D1EAE" w:rsidRPr="006D1C3A">
        <w:rPr>
          <w:rFonts w:asciiTheme="majorHAnsi" w:hAnsiTheme="majorHAnsi"/>
          <w:sz w:val="18"/>
          <w:szCs w:val="18"/>
        </w:rPr>
        <w:br/>
        <w:t xml:space="preserve">z 2014 r. poz. 1114 oraz z 2016 r. poz. 352). </w:t>
      </w:r>
    </w:p>
    <w:p w:rsidR="00F8218B" w:rsidRPr="006D1C3A" w:rsidRDefault="007D1EAE" w:rsidP="009527C4">
      <w:pPr>
        <w:pStyle w:val="Akapitzlist"/>
        <w:numPr>
          <w:ilvl w:val="0"/>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sz w:val="18"/>
          <w:szCs w:val="18"/>
        </w:rPr>
        <w:lastRenderedPageBreak/>
        <w:t>W zakresie nie uregulowanym w SIWZ, zastosowanie mają przepisy Rozporządzenia Ministra Rozwoju z dn</w:t>
      </w:r>
      <w:r w:rsidRPr="006D1C3A">
        <w:rPr>
          <w:rFonts w:asciiTheme="majorHAnsi" w:hAnsiTheme="majorHAnsi"/>
          <w:color w:val="000000"/>
          <w:sz w:val="18"/>
          <w:szCs w:val="18"/>
        </w:rPr>
        <w:t>ia 26 lipca 2016r,w sprawie rodzaju dokumentów jakich zamawiający może żądać od wykonawcy w postępowaniu o  zamówienie publiczne( Dz.U.2016r. poz. 1126).</w:t>
      </w:r>
    </w:p>
    <w:p w:rsidR="007D1EAE" w:rsidRPr="006D1C3A" w:rsidRDefault="007D1EAE" w:rsidP="009527C4">
      <w:pPr>
        <w:pStyle w:val="Akapitzlist"/>
        <w:numPr>
          <w:ilvl w:val="0"/>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b/>
          <w:sz w:val="18"/>
          <w:szCs w:val="18"/>
        </w:rPr>
        <w:t xml:space="preserve">Informacje dla wykonawców ubiegających się wspólnie o udzielenie zamówienia </w:t>
      </w:r>
    </w:p>
    <w:p w:rsidR="00F8218B" w:rsidRPr="006D1C3A" w:rsidRDefault="00F8218B" w:rsidP="009527C4">
      <w:pPr>
        <w:pStyle w:val="Akapitzlist"/>
        <w:numPr>
          <w:ilvl w:val="1"/>
          <w:numId w:val="25"/>
        </w:numPr>
        <w:spacing w:line="360" w:lineRule="auto"/>
        <w:contextualSpacing/>
        <w:jc w:val="both"/>
        <w:rPr>
          <w:rFonts w:asciiTheme="majorHAnsi" w:hAnsiTheme="majorHAnsi"/>
          <w:color w:val="000000"/>
          <w:spacing w:val="-1"/>
          <w:sz w:val="18"/>
          <w:szCs w:val="18"/>
        </w:rPr>
      </w:pPr>
      <w:r w:rsidRPr="006D1C3A">
        <w:rPr>
          <w:rFonts w:asciiTheme="majorHAnsi" w:hAnsiTheme="majorHAnsi"/>
          <w:color w:val="000000"/>
          <w:spacing w:val="3"/>
          <w:sz w:val="18"/>
          <w:szCs w:val="18"/>
        </w:rPr>
        <w:t xml:space="preserve">Wykonawcy mogą wspólnie ubiegać się o udzielenie zamówienia. Wykonawcy występujący </w:t>
      </w:r>
      <w:r w:rsidRPr="006D1C3A">
        <w:rPr>
          <w:rFonts w:asciiTheme="majorHAnsi" w:hAnsiTheme="majorHAnsi"/>
          <w:color w:val="000000"/>
          <w:spacing w:val="1"/>
          <w:sz w:val="18"/>
          <w:szCs w:val="18"/>
        </w:rPr>
        <w:t xml:space="preserve">wspólnie muszą ustanowić pełnomocnika do reprezentowania ich w postępowaniu o udzielenie </w:t>
      </w:r>
      <w:r w:rsidRPr="006D1C3A">
        <w:rPr>
          <w:rFonts w:asciiTheme="majorHAnsi" w:hAnsiTheme="majorHAnsi"/>
          <w:color w:val="000000"/>
          <w:spacing w:val="7"/>
          <w:sz w:val="18"/>
          <w:szCs w:val="18"/>
        </w:rPr>
        <w:t xml:space="preserve">niniejszego zamówienia lub do reprezentowania ich w postępowaniu oraz zawarcia umowy </w:t>
      </w:r>
      <w:r w:rsidRPr="006D1C3A">
        <w:rPr>
          <w:rFonts w:asciiTheme="majorHAnsi" w:hAnsiTheme="majorHAnsi"/>
          <w:color w:val="000000"/>
          <w:spacing w:val="8"/>
          <w:sz w:val="18"/>
          <w:szCs w:val="18"/>
        </w:rPr>
        <w:t xml:space="preserve">o udzielenie przedmiotowego zamówienia publicznego. Pełnomocnictwo musi być złożone </w:t>
      </w:r>
      <w:r w:rsidRPr="006D1C3A">
        <w:rPr>
          <w:rFonts w:asciiTheme="majorHAnsi" w:hAnsiTheme="majorHAnsi"/>
          <w:color w:val="000000"/>
          <w:spacing w:val="1"/>
          <w:sz w:val="18"/>
          <w:szCs w:val="18"/>
        </w:rPr>
        <w:t xml:space="preserve">w formie oryginału lub notarialnie potwierdzonej kopii. Uwaga: treść pełnomocnictwa powinna </w:t>
      </w:r>
      <w:r w:rsidRPr="006D1C3A">
        <w:rPr>
          <w:rFonts w:asciiTheme="majorHAnsi" w:hAnsiTheme="majorHAnsi"/>
          <w:color w:val="000000"/>
          <w:spacing w:val="-1"/>
          <w:sz w:val="18"/>
          <w:szCs w:val="18"/>
        </w:rPr>
        <w:t xml:space="preserve">dokładnie określać zakres umocowania. </w:t>
      </w:r>
    </w:p>
    <w:p w:rsidR="00F8218B" w:rsidRPr="006D1C3A" w:rsidRDefault="00F8218B" w:rsidP="009527C4">
      <w:pPr>
        <w:pStyle w:val="Akapitzlist"/>
        <w:numPr>
          <w:ilvl w:val="1"/>
          <w:numId w:val="25"/>
        </w:numPr>
        <w:spacing w:line="360" w:lineRule="auto"/>
        <w:contextualSpacing/>
        <w:jc w:val="both"/>
        <w:rPr>
          <w:rFonts w:asciiTheme="majorHAnsi" w:hAnsiTheme="majorHAnsi"/>
          <w:color w:val="000000"/>
          <w:spacing w:val="-1"/>
          <w:sz w:val="18"/>
          <w:szCs w:val="18"/>
        </w:rPr>
      </w:pPr>
      <w:r w:rsidRPr="006D1C3A">
        <w:rPr>
          <w:rFonts w:asciiTheme="majorHAnsi" w:hAnsiTheme="majorHAnsi"/>
          <w:color w:val="000000"/>
          <w:spacing w:val="-1"/>
          <w:sz w:val="18"/>
          <w:szCs w:val="18"/>
        </w:rPr>
        <w:t>W przypadku Wykonawców wspólnie ubiegających się o udzielenie zamówienia:</w:t>
      </w:r>
    </w:p>
    <w:p w:rsidR="00630D86" w:rsidRPr="006D1C3A" w:rsidRDefault="00F8218B" w:rsidP="009527C4">
      <w:pPr>
        <w:widowControl w:val="0"/>
        <w:numPr>
          <w:ilvl w:val="0"/>
          <w:numId w:val="56"/>
        </w:numPr>
        <w:shd w:val="clear" w:color="auto" w:fill="FFFFFF"/>
        <w:autoSpaceDE w:val="0"/>
        <w:autoSpaceDN w:val="0"/>
        <w:adjustRightInd w:val="0"/>
        <w:spacing w:line="360" w:lineRule="auto"/>
        <w:ind w:left="1134" w:hanging="425"/>
        <w:contextualSpacing/>
        <w:rPr>
          <w:rFonts w:asciiTheme="majorHAnsi" w:hAnsiTheme="majorHAnsi"/>
          <w:sz w:val="18"/>
          <w:szCs w:val="18"/>
        </w:rPr>
      </w:pPr>
      <w:r w:rsidRPr="006D1C3A">
        <w:rPr>
          <w:rFonts w:asciiTheme="majorHAnsi" w:hAnsiTheme="majorHAnsi"/>
          <w:color w:val="000000"/>
          <w:spacing w:val="5"/>
          <w:sz w:val="18"/>
          <w:szCs w:val="18"/>
        </w:rPr>
        <w:t xml:space="preserve">żaden z Wykonawców nie może podlegać wykluczeniu z powodu niespełnienia warunków, </w:t>
      </w:r>
      <w:r w:rsidRPr="006D1C3A">
        <w:rPr>
          <w:rFonts w:asciiTheme="majorHAnsi" w:hAnsiTheme="majorHAnsi"/>
          <w:color w:val="000000"/>
          <w:spacing w:val="-1"/>
          <w:sz w:val="18"/>
          <w:szCs w:val="18"/>
        </w:rPr>
        <w:t>o</w:t>
      </w:r>
      <w:r w:rsidR="00630D86" w:rsidRPr="006D1C3A">
        <w:rPr>
          <w:rFonts w:asciiTheme="majorHAnsi" w:hAnsiTheme="majorHAnsi"/>
          <w:color w:val="000000"/>
          <w:spacing w:val="-1"/>
          <w:sz w:val="18"/>
          <w:szCs w:val="18"/>
        </w:rPr>
        <w:t xml:space="preserve"> których mowa w </w:t>
      </w:r>
      <w:r w:rsidR="00630D86" w:rsidRPr="006D1C3A">
        <w:rPr>
          <w:rFonts w:asciiTheme="majorHAnsi" w:eastAsia="Calibri" w:hAnsiTheme="majorHAnsi"/>
          <w:sz w:val="18"/>
          <w:szCs w:val="18"/>
          <w:lang w:eastAsia="en-US"/>
        </w:rPr>
        <w:t>art. 24 ust. 1 pkt. 12–23 oraz ust. 5 pkt. 1 ustawy Prawo Zamówień Publicznych.</w:t>
      </w:r>
    </w:p>
    <w:p w:rsidR="00630D86" w:rsidRPr="006D1C3A" w:rsidRDefault="00630D86" w:rsidP="009527C4">
      <w:pPr>
        <w:widowControl w:val="0"/>
        <w:numPr>
          <w:ilvl w:val="0"/>
          <w:numId w:val="56"/>
        </w:numPr>
        <w:shd w:val="clear" w:color="auto" w:fill="FFFFFF"/>
        <w:autoSpaceDE w:val="0"/>
        <w:autoSpaceDN w:val="0"/>
        <w:adjustRightInd w:val="0"/>
        <w:spacing w:line="360" w:lineRule="auto"/>
        <w:ind w:left="1134" w:hanging="425"/>
        <w:contextualSpacing/>
        <w:rPr>
          <w:rFonts w:asciiTheme="majorHAnsi" w:hAnsiTheme="majorHAnsi"/>
          <w:sz w:val="18"/>
          <w:szCs w:val="18"/>
        </w:rPr>
      </w:pPr>
      <w:r w:rsidRPr="006D1C3A">
        <w:rPr>
          <w:rFonts w:asciiTheme="majorHAnsi" w:hAnsiTheme="majorHAnsi"/>
          <w:color w:val="000000"/>
          <w:spacing w:val="2"/>
          <w:sz w:val="18"/>
          <w:szCs w:val="18"/>
        </w:rPr>
        <w:t xml:space="preserve">przynajmniej jeden z Wykonawców lub wszyscy Wykonawcy łącznie muszą spełniać warunki </w:t>
      </w:r>
      <w:r w:rsidRPr="006D1C3A">
        <w:rPr>
          <w:rFonts w:asciiTheme="majorHAnsi" w:hAnsiTheme="majorHAnsi"/>
          <w:color w:val="000000"/>
          <w:spacing w:val="-2"/>
          <w:sz w:val="18"/>
          <w:szCs w:val="18"/>
        </w:rPr>
        <w:t>udziału w postępowaniu.</w:t>
      </w:r>
    </w:p>
    <w:p w:rsidR="00054971" w:rsidRPr="006D1C3A" w:rsidRDefault="00630D86"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Wszelka korespondencja oraz rozliczenia dokonywane będą z pełnomocnikiem (liderem).</w:t>
      </w:r>
    </w:p>
    <w:p w:rsidR="00054971" w:rsidRPr="006D1C3A" w:rsidRDefault="00630D86"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w:t>
      </w:r>
      <w:r w:rsidR="00054971" w:rsidRPr="006D1C3A">
        <w:rPr>
          <w:rFonts w:asciiTheme="majorHAnsi" w:eastAsia="Calibri" w:hAnsiTheme="majorHAnsi"/>
          <w:sz w:val="18"/>
          <w:szCs w:val="18"/>
          <w:lang w:eastAsia="en-US"/>
        </w:rPr>
        <w:t>.</w:t>
      </w:r>
    </w:p>
    <w:p w:rsidR="00054971"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Wszyscy partnerzy będą ponosić odpowiedzialność solidarną za wykonanie umowy zgonie z jej postanowieniami.</w:t>
      </w:r>
    </w:p>
    <w:p w:rsidR="00054971"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DE0D9C"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hAnsiTheme="majorHAnsi"/>
          <w:bCs/>
          <w:iCs/>
          <w:sz w:val="18"/>
          <w:szCs w:val="18"/>
        </w:rPr>
        <w:t>Jeżeli oferta wykonawców występujących wspólnie zostanie wybrana, zamawiający zażąda przed zawarciem umowy w sprawie zamówienia publicznego, umowy regulującej współpracę tych wykonawców.</w:t>
      </w:r>
    </w:p>
    <w:p w:rsidR="00054971" w:rsidRPr="006D1C3A" w:rsidRDefault="00054971" w:rsidP="009527C4">
      <w:pPr>
        <w:pStyle w:val="Akapitzlist"/>
        <w:numPr>
          <w:ilvl w:val="1"/>
          <w:numId w:val="25"/>
        </w:num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zastrzega ,że umowa regulująca współpracę pomiędzy Wykonawcami nie może zawierać zapisów, które byłyby sprzeczne z zapisami umowy w SIWZ.</w:t>
      </w:r>
    </w:p>
    <w:p w:rsidR="0088538D" w:rsidRPr="006D1C3A" w:rsidRDefault="0088538D" w:rsidP="0088538D">
      <w:pPr>
        <w:tabs>
          <w:tab w:val="left" w:pos="284"/>
        </w:tabs>
        <w:contextualSpacing/>
        <w:jc w:val="both"/>
        <w:rPr>
          <w:rFonts w:asciiTheme="majorHAnsi" w:hAnsiTheme="majorHAns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082"/>
      </w:tblGrid>
      <w:tr w:rsidR="0088538D" w:rsidRPr="006D1C3A" w:rsidTr="00BA7645">
        <w:trPr>
          <w:trHeight w:val="567"/>
        </w:trPr>
        <w:tc>
          <w:tcPr>
            <w:tcW w:w="9082" w:type="dxa"/>
            <w:shd w:val="clear" w:color="auto" w:fill="C2D69B" w:themeFill="accent3" w:themeFillTint="99"/>
            <w:vAlign w:val="center"/>
          </w:tcPr>
          <w:p w:rsidR="0088538D" w:rsidRPr="006D1C3A" w:rsidRDefault="0088538D" w:rsidP="00FE7C05">
            <w:pPr>
              <w:pStyle w:val="Tekstpodstawowy23"/>
              <w:autoSpaceDE w:val="0"/>
              <w:spacing w:after="120" w:line="240" w:lineRule="auto"/>
              <w:ind w:left="862"/>
              <w:contextualSpacing/>
              <w:jc w:val="both"/>
              <w:rPr>
                <w:rFonts w:asciiTheme="majorHAnsi" w:hAnsiTheme="majorHAnsi"/>
                <w:b w:val="0"/>
                <w:bCs/>
                <w:iCs/>
                <w:sz w:val="18"/>
                <w:szCs w:val="18"/>
              </w:rPr>
            </w:pPr>
          </w:p>
          <w:p w:rsidR="0088538D" w:rsidRPr="006D1C3A" w:rsidRDefault="00DE0D9C" w:rsidP="00DE0D9C">
            <w:pPr>
              <w:pStyle w:val="Tekstpodstawowy"/>
              <w:spacing w:before="120" w:after="120"/>
              <w:contextualSpacing/>
              <w:rPr>
                <w:rFonts w:asciiTheme="majorHAnsi" w:hAnsiTheme="majorHAnsi"/>
                <w:b/>
                <w:iCs/>
                <w:sz w:val="18"/>
                <w:szCs w:val="18"/>
              </w:rPr>
            </w:pPr>
            <w:bookmarkStart w:id="0" w:name="_Toc457480602"/>
            <w:r w:rsidRPr="006D1C3A">
              <w:rPr>
                <w:rFonts w:asciiTheme="majorHAnsi" w:eastAsia="Calibri" w:hAnsiTheme="majorHAnsi"/>
                <w:b/>
                <w:sz w:val="18"/>
                <w:szCs w:val="18"/>
                <w:lang w:eastAsia="en-US"/>
              </w:rPr>
              <w:t xml:space="preserve">ROZDZIAŁ 8 - </w:t>
            </w:r>
            <w:r w:rsidR="0088538D" w:rsidRPr="006D1C3A">
              <w:rPr>
                <w:rFonts w:asciiTheme="majorHAnsi" w:eastAsia="Calibri" w:hAnsiTheme="majorHAnsi"/>
                <w:b/>
                <w:sz w:val="18"/>
                <w:szCs w:val="18"/>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tc>
      </w:tr>
    </w:tbl>
    <w:p w:rsidR="0088538D" w:rsidRPr="006D1C3A" w:rsidRDefault="0088538D" w:rsidP="0088538D">
      <w:pPr>
        <w:pStyle w:val="Tekstpodstawowy23"/>
        <w:autoSpaceDE w:val="0"/>
        <w:spacing w:line="240" w:lineRule="auto"/>
        <w:ind w:left="357"/>
        <w:contextualSpacing/>
        <w:jc w:val="both"/>
        <w:rPr>
          <w:rFonts w:asciiTheme="majorHAnsi" w:hAnsiTheme="majorHAnsi"/>
          <w:b w:val="0"/>
          <w:bCs/>
          <w:iCs/>
          <w:sz w:val="18"/>
          <w:szCs w:val="18"/>
        </w:rPr>
      </w:pPr>
    </w:p>
    <w:p w:rsidR="00D577E9" w:rsidRPr="006D1C3A" w:rsidRDefault="0088538D"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Cs/>
          <w:iCs/>
          <w:sz w:val="18"/>
          <w:szCs w:val="18"/>
        </w:rPr>
        <w:t xml:space="preserve"> </w:t>
      </w:r>
      <w:r w:rsidR="00D577E9" w:rsidRPr="006D1C3A">
        <w:rPr>
          <w:rFonts w:asciiTheme="majorHAnsi" w:hAnsiTheme="majorHAnsi"/>
          <w:b w:val="0"/>
          <w:bCs/>
          <w:iCs/>
          <w:sz w:val="18"/>
          <w:szCs w:val="18"/>
        </w:rPr>
        <w:t xml:space="preserve">Postępowanie o udzielenie zamówienia prowadzi się w języku polskim. </w:t>
      </w:r>
    </w:p>
    <w:p w:rsidR="00D577E9" w:rsidRPr="006D1C3A" w:rsidRDefault="00D577E9"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 w:val="0"/>
          <w:bCs/>
          <w:iCs/>
          <w:sz w:val="18"/>
          <w:szCs w:val="18"/>
        </w:rPr>
        <w:t xml:space="preserve">Postępowanie o udzielenie zamówienia prowadzi się z zachowaniem formy pisemnej. </w:t>
      </w:r>
    </w:p>
    <w:p w:rsidR="00D577E9" w:rsidRPr="006D1C3A" w:rsidRDefault="00D577E9" w:rsidP="009527C4">
      <w:pPr>
        <w:pStyle w:val="Tekstpodstawowy2"/>
        <w:numPr>
          <w:ilvl w:val="0"/>
          <w:numId w:val="57"/>
        </w:numPr>
        <w:autoSpaceDE w:val="0"/>
        <w:autoSpaceDN w:val="0"/>
        <w:spacing w:line="360" w:lineRule="auto"/>
        <w:contextualSpacing/>
        <w:rPr>
          <w:rFonts w:asciiTheme="majorHAnsi" w:hAnsiTheme="majorHAnsi"/>
          <w:bCs/>
          <w:i/>
          <w:iCs/>
          <w:color w:val="000000"/>
          <w:sz w:val="18"/>
          <w:szCs w:val="18"/>
        </w:rPr>
      </w:pPr>
      <w:r w:rsidRPr="006D1C3A">
        <w:rPr>
          <w:rFonts w:asciiTheme="majorHAnsi" w:hAnsiTheme="majorHAnsi"/>
          <w:color w:val="000000"/>
          <w:sz w:val="18"/>
          <w:szCs w:val="18"/>
        </w:rPr>
        <w:t>Zamawiający dopuszcza, aby komunikacja między Zamawiającym a Wykonawcami odbywała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D577E9" w:rsidRPr="006D1C3A" w:rsidRDefault="00D577E9" w:rsidP="009527C4">
      <w:pPr>
        <w:numPr>
          <w:ilvl w:val="0"/>
          <w:numId w:val="58"/>
        </w:numPr>
        <w:suppressAutoHyphens/>
        <w:spacing w:line="360" w:lineRule="auto"/>
        <w:contextualSpacing/>
        <w:jc w:val="both"/>
        <w:rPr>
          <w:rFonts w:asciiTheme="majorHAnsi" w:hAnsiTheme="majorHAnsi"/>
          <w:sz w:val="18"/>
          <w:szCs w:val="18"/>
        </w:rPr>
      </w:pPr>
      <w:r w:rsidRPr="006D1C3A">
        <w:rPr>
          <w:rFonts w:asciiTheme="majorHAnsi" w:hAnsiTheme="majorHAnsi"/>
          <w:sz w:val="18"/>
          <w:szCs w:val="18"/>
        </w:rPr>
        <w:lastRenderedPageBreak/>
        <w:t>Zamawiający, dopuszcza możliwość przekazywania oświadczeń, wniosków, zawiadomień oraz informacji za pomocą:</w:t>
      </w:r>
    </w:p>
    <w:p w:rsidR="00D577E9" w:rsidRPr="006D1C3A" w:rsidRDefault="00D577E9" w:rsidP="009527C4">
      <w:pPr>
        <w:pStyle w:val="Nagwek7"/>
        <w:numPr>
          <w:ilvl w:val="2"/>
          <w:numId w:val="59"/>
        </w:numPr>
        <w:tabs>
          <w:tab w:val="num" w:pos="993"/>
        </w:tabs>
        <w:spacing w:line="360" w:lineRule="auto"/>
        <w:ind w:left="993" w:hanging="567"/>
        <w:contextualSpacing/>
        <w:jc w:val="left"/>
        <w:rPr>
          <w:rFonts w:asciiTheme="majorHAnsi" w:hAnsiTheme="majorHAnsi"/>
          <w:b/>
          <w:bCs/>
          <w:sz w:val="18"/>
          <w:szCs w:val="18"/>
        </w:rPr>
      </w:pPr>
      <w:r w:rsidRPr="006D1C3A">
        <w:rPr>
          <w:rFonts w:asciiTheme="majorHAnsi" w:hAnsiTheme="majorHAnsi"/>
          <w:b/>
          <w:bCs/>
          <w:sz w:val="18"/>
          <w:szCs w:val="18"/>
        </w:rPr>
        <w:t>formy pisemnej (za pośrednictwem operatora pocztowego), osobiście lub za pośrednictwem posłańca</w:t>
      </w:r>
    </w:p>
    <w:p w:rsidR="00D577E9" w:rsidRPr="006D1C3A" w:rsidRDefault="00D577E9" w:rsidP="009527C4">
      <w:pPr>
        <w:pStyle w:val="Nagwek7"/>
        <w:numPr>
          <w:ilvl w:val="2"/>
          <w:numId w:val="59"/>
        </w:numPr>
        <w:tabs>
          <w:tab w:val="num" w:pos="993"/>
        </w:tabs>
        <w:spacing w:line="360" w:lineRule="auto"/>
        <w:ind w:hanging="1959"/>
        <w:contextualSpacing/>
        <w:jc w:val="left"/>
        <w:rPr>
          <w:rFonts w:asciiTheme="majorHAnsi" w:hAnsiTheme="majorHAnsi"/>
          <w:b/>
          <w:bCs/>
          <w:sz w:val="18"/>
          <w:szCs w:val="18"/>
        </w:rPr>
      </w:pPr>
      <w:r w:rsidRPr="006D1C3A">
        <w:rPr>
          <w:rFonts w:asciiTheme="majorHAnsi" w:hAnsiTheme="majorHAnsi"/>
          <w:b/>
          <w:bCs/>
          <w:sz w:val="18"/>
          <w:szCs w:val="18"/>
        </w:rPr>
        <w:t xml:space="preserve">          </w:t>
      </w:r>
      <w:r w:rsidRPr="006D1C3A">
        <w:rPr>
          <w:rFonts w:asciiTheme="majorHAnsi" w:hAnsiTheme="majorHAnsi"/>
          <w:sz w:val="18"/>
          <w:szCs w:val="18"/>
        </w:rPr>
        <w:t>lub</w:t>
      </w:r>
      <w:r w:rsidRPr="006D1C3A">
        <w:rPr>
          <w:rFonts w:asciiTheme="majorHAnsi" w:hAnsiTheme="majorHAnsi"/>
          <w:b/>
          <w:bCs/>
          <w:sz w:val="18"/>
          <w:szCs w:val="18"/>
        </w:rPr>
        <w:t xml:space="preserve"> poczty elektronicznej : </w:t>
      </w:r>
      <w:proofErr w:type="spellStart"/>
      <w:r w:rsidRPr="006D1C3A">
        <w:rPr>
          <w:rFonts w:asciiTheme="majorHAnsi" w:hAnsiTheme="majorHAnsi"/>
          <w:sz w:val="18"/>
          <w:szCs w:val="18"/>
        </w:rPr>
        <w:t>e–mail</w:t>
      </w:r>
      <w:proofErr w:type="spellEnd"/>
      <w:r w:rsidRPr="006D1C3A">
        <w:rPr>
          <w:rFonts w:asciiTheme="majorHAnsi" w:hAnsiTheme="majorHAnsi"/>
          <w:sz w:val="18"/>
          <w:szCs w:val="18"/>
        </w:rPr>
        <w:t>: spzop@list.pl</w:t>
      </w:r>
    </w:p>
    <w:p w:rsidR="00D577E9" w:rsidRPr="006D1C3A" w:rsidRDefault="00D577E9" w:rsidP="00D577E9">
      <w:pPr>
        <w:pStyle w:val="Tekstpodstawowy23"/>
        <w:autoSpaceDE w:val="0"/>
        <w:spacing w:line="360" w:lineRule="auto"/>
        <w:ind w:left="357"/>
        <w:contextualSpacing/>
        <w:jc w:val="both"/>
        <w:rPr>
          <w:rFonts w:asciiTheme="majorHAnsi" w:hAnsiTheme="majorHAnsi"/>
          <w:b w:val="0"/>
          <w:bCs/>
          <w:sz w:val="18"/>
          <w:szCs w:val="18"/>
        </w:rPr>
      </w:pPr>
      <w:r w:rsidRPr="00884CFD">
        <w:rPr>
          <w:rFonts w:asciiTheme="majorHAnsi" w:hAnsiTheme="majorHAnsi"/>
          <w:b w:val="0"/>
          <w:bCs/>
          <w:sz w:val="18"/>
          <w:szCs w:val="18"/>
        </w:rPr>
        <w:t>lub</w:t>
      </w:r>
      <w:r w:rsidRPr="006D1C3A">
        <w:rPr>
          <w:rFonts w:asciiTheme="majorHAnsi" w:hAnsiTheme="majorHAnsi"/>
          <w:b w:val="0"/>
          <w:bCs/>
          <w:sz w:val="18"/>
          <w:szCs w:val="18"/>
        </w:rPr>
        <w:t xml:space="preserve"> </w:t>
      </w:r>
    </w:p>
    <w:p w:rsidR="00D577E9" w:rsidRPr="00884CFD" w:rsidRDefault="00D577E9" w:rsidP="009527C4">
      <w:pPr>
        <w:pStyle w:val="Nagwek7"/>
        <w:numPr>
          <w:ilvl w:val="2"/>
          <w:numId w:val="59"/>
        </w:numPr>
        <w:tabs>
          <w:tab w:val="num" w:pos="993"/>
        </w:tabs>
        <w:spacing w:line="360" w:lineRule="auto"/>
        <w:ind w:hanging="1959"/>
        <w:contextualSpacing/>
        <w:jc w:val="left"/>
        <w:rPr>
          <w:rFonts w:asciiTheme="majorHAnsi" w:hAnsiTheme="majorHAnsi"/>
          <w:b/>
          <w:bCs/>
          <w:sz w:val="18"/>
          <w:szCs w:val="18"/>
        </w:rPr>
      </w:pPr>
      <w:r w:rsidRPr="00884CFD">
        <w:rPr>
          <w:rFonts w:asciiTheme="majorHAnsi" w:hAnsiTheme="majorHAnsi"/>
          <w:b/>
          <w:bCs/>
          <w:sz w:val="18"/>
          <w:szCs w:val="18"/>
        </w:rPr>
        <w:t xml:space="preserve">faksu: </w:t>
      </w:r>
      <w:r w:rsidR="00884CFD" w:rsidRPr="00884CFD">
        <w:rPr>
          <w:rFonts w:asciiTheme="majorHAnsi" w:hAnsiTheme="majorHAnsi" w:cstheme="minorHAnsi"/>
          <w:sz w:val="18"/>
          <w:szCs w:val="18"/>
        </w:rPr>
        <w:t>87 567 6910</w:t>
      </w:r>
    </w:p>
    <w:p w:rsidR="00D577E9" w:rsidRPr="006D1C3A" w:rsidRDefault="00D577E9" w:rsidP="00D577E9">
      <w:pPr>
        <w:pStyle w:val="Tekstpodstawowy23"/>
        <w:autoSpaceDE w:val="0"/>
        <w:spacing w:line="360" w:lineRule="auto"/>
        <w:ind w:left="357"/>
        <w:contextualSpacing/>
        <w:jc w:val="both"/>
        <w:rPr>
          <w:rFonts w:asciiTheme="majorHAnsi" w:hAnsiTheme="majorHAnsi"/>
          <w:sz w:val="18"/>
          <w:szCs w:val="18"/>
        </w:rPr>
      </w:pPr>
    </w:p>
    <w:p w:rsidR="00D577E9" w:rsidRPr="006D1C3A" w:rsidRDefault="00D577E9" w:rsidP="009527C4">
      <w:pPr>
        <w:pStyle w:val="Tekstpodstawowy2"/>
        <w:numPr>
          <w:ilvl w:val="0"/>
          <w:numId w:val="57"/>
        </w:numPr>
        <w:autoSpaceDE w:val="0"/>
        <w:autoSpaceDN w:val="0"/>
        <w:spacing w:line="360" w:lineRule="auto"/>
        <w:contextualSpacing/>
        <w:rPr>
          <w:rFonts w:asciiTheme="majorHAnsi" w:hAnsiTheme="majorHAnsi"/>
          <w:bCs/>
          <w:color w:val="000000"/>
          <w:sz w:val="18"/>
          <w:szCs w:val="18"/>
        </w:rPr>
      </w:pPr>
      <w:r w:rsidRPr="006D1C3A">
        <w:rPr>
          <w:rFonts w:asciiTheme="majorHAnsi" w:hAnsiTheme="majorHAnsi"/>
          <w:bCs/>
          <w:color w:val="000000"/>
          <w:sz w:val="18"/>
          <w:szCs w:val="18"/>
        </w:rPr>
        <w:t xml:space="preserve">Jeżeli zamawiający lub wykonawca przekazują oświadczenia, wnioski, zawiadomienia oraz informacje </w:t>
      </w:r>
      <w:r w:rsidRPr="006D1C3A">
        <w:rPr>
          <w:rFonts w:asciiTheme="majorHAnsi" w:hAnsiTheme="majorHAnsi"/>
          <w:bCs/>
          <w:color w:val="000000"/>
          <w:sz w:val="18"/>
          <w:szCs w:val="18"/>
        </w:rPr>
        <w:br/>
        <w:t xml:space="preserve">za pośrednictwem faksu lub przy użyciu środków komunikacji elektronicznej w rozumieniu </w:t>
      </w:r>
      <w:hyperlink r:id="rId13" w:anchor="/dokument/16979921" w:history="1">
        <w:r w:rsidRPr="006D1C3A">
          <w:rPr>
            <w:rStyle w:val="Hipercze"/>
            <w:rFonts w:asciiTheme="majorHAnsi" w:hAnsiTheme="majorHAnsi"/>
            <w:bCs/>
            <w:color w:val="000000"/>
            <w:sz w:val="18"/>
            <w:szCs w:val="18"/>
          </w:rPr>
          <w:t>ustawy</w:t>
        </w:r>
      </w:hyperlink>
      <w:r w:rsidRPr="006D1C3A">
        <w:rPr>
          <w:rFonts w:asciiTheme="majorHAnsi" w:hAnsiTheme="majorHAnsi"/>
          <w:bCs/>
          <w:color w:val="000000"/>
          <w:sz w:val="18"/>
          <w:szCs w:val="18"/>
        </w:rPr>
        <w:t xml:space="preserve"> z dnia 18 lipca 2002 r. o świadczeniu usług drogą elektroniczną, każda ze stron na żądanie drugiej strony niezwłocznie potwierdza fakt ich otrzymania</w:t>
      </w:r>
    </w:p>
    <w:p w:rsidR="005266C3" w:rsidRPr="006D1C3A" w:rsidRDefault="00D577E9" w:rsidP="009527C4">
      <w:pPr>
        <w:pStyle w:val="Tekstpodstawowy23"/>
        <w:numPr>
          <w:ilvl w:val="0"/>
          <w:numId w:val="57"/>
        </w:numPr>
        <w:autoSpaceDE w:val="0"/>
        <w:spacing w:line="360" w:lineRule="auto"/>
        <w:ind w:left="357" w:hanging="357"/>
        <w:contextualSpacing/>
        <w:jc w:val="both"/>
        <w:rPr>
          <w:rFonts w:asciiTheme="majorHAnsi" w:hAnsiTheme="majorHAnsi"/>
          <w:sz w:val="18"/>
          <w:szCs w:val="18"/>
        </w:rPr>
      </w:pPr>
      <w:r w:rsidRPr="006D1C3A">
        <w:rPr>
          <w:rFonts w:asciiTheme="majorHAnsi" w:hAnsiTheme="majorHAnsi"/>
          <w:bCs/>
          <w:iCs/>
          <w:sz w:val="18"/>
          <w:szCs w:val="18"/>
        </w:rPr>
        <w:t>Wykonawca może zwrócić się do zamawiającego o wyjaśnienie treści specyfikacji istotnych warunków</w:t>
      </w:r>
      <w:r w:rsidR="005266C3" w:rsidRPr="006D1C3A">
        <w:rPr>
          <w:rFonts w:asciiTheme="majorHAnsi" w:hAnsiTheme="majorHAnsi"/>
          <w:bCs/>
          <w:iCs/>
          <w:sz w:val="18"/>
          <w:szCs w:val="18"/>
        </w:rPr>
        <w:t xml:space="preserve"> </w:t>
      </w:r>
      <w:r w:rsidR="005266C3" w:rsidRPr="006D1C3A">
        <w:rPr>
          <w:rFonts w:asciiTheme="majorHAnsi" w:hAnsiTheme="majorHAnsi"/>
          <w:b w:val="0"/>
          <w:bCs/>
          <w:iCs/>
          <w:sz w:val="18"/>
          <w:szCs w:val="18"/>
        </w:rPr>
        <w:t xml:space="preserve">zamówienia. Zamawiający jest obowiązany udzielić wyjaśnień niezwłocznie, jednak nie później niż na </w:t>
      </w:r>
      <w:r w:rsidR="005266C3" w:rsidRPr="006D1C3A">
        <w:rPr>
          <w:rFonts w:asciiTheme="majorHAnsi" w:hAnsiTheme="majorHAnsi"/>
          <w:iCs/>
          <w:sz w:val="18"/>
          <w:szCs w:val="18"/>
          <w:u w:val="single"/>
        </w:rPr>
        <w:t>2</w:t>
      </w:r>
      <w:r w:rsidR="005266C3" w:rsidRPr="006D1C3A">
        <w:rPr>
          <w:rFonts w:asciiTheme="majorHAnsi" w:hAnsiTheme="majorHAnsi"/>
          <w:b w:val="0"/>
          <w:bCs/>
          <w:iCs/>
          <w:sz w:val="18"/>
          <w:szCs w:val="18"/>
          <w:u w:val="single"/>
        </w:rPr>
        <w:t xml:space="preserve"> dni</w:t>
      </w:r>
      <w:r w:rsidR="005266C3" w:rsidRPr="006D1C3A">
        <w:rPr>
          <w:rFonts w:asciiTheme="majorHAnsi" w:hAnsiTheme="majorHAnsi"/>
          <w:b w:val="0"/>
          <w:bCs/>
          <w:iCs/>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266C3" w:rsidRPr="006D1C3A" w:rsidRDefault="005266C3" w:rsidP="009527C4">
      <w:pPr>
        <w:numPr>
          <w:ilvl w:val="0"/>
          <w:numId w:val="57"/>
        </w:numPr>
        <w:tabs>
          <w:tab w:val="left" w:pos="2574"/>
        </w:tabs>
        <w:suppressAutoHyphens/>
        <w:spacing w:line="360" w:lineRule="auto"/>
        <w:contextualSpacing/>
        <w:jc w:val="both"/>
        <w:rPr>
          <w:rFonts w:asciiTheme="majorHAnsi" w:hAnsiTheme="majorHAnsi"/>
          <w:bCs/>
          <w:iCs/>
          <w:sz w:val="18"/>
          <w:szCs w:val="18"/>
        </w:rPr>
      </w:pPr>
      <w:r w:rsidRPr="006D1C3A">
        <w:rPr>
          <w:rFonts w:asciiTheme="majorHAnsi" w:hAnsiTheme="majorHAnsi"/>
          <w:sz w:val="18"/>
          <w:szCs w:val="18"/>
        </w:rPr>
        <w:t xml:space="preserve">Zamawiający zwraca się z prośbą, aby zapytania przesłane faksem zostały również przesłane </w:t>
      </w:r>
      <w:r w:rsidRPr="006D1C3A">
        <w:rPr>
          <w:rFonts w:asciiTheme="majorHAnsi" w:hAnsiTheme="majorHAnsi"/>
          <w:b/>
          <w:sz w:val="18"/>
          <w:szCs w:val="18"/>
          <w:u w:val="single"/>
        </w:rPr>
        <w:t>drogą elektroniczną w wersji edytowalnej.</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Cs/>
          <w:iCs/>
          <w:sz w:val="18"/>
          <w:szCs w:val="18"/>
        </w:rPr>
        <w:t xml:space="preserve">Jeżeli wniosek o wyjaśnienie treści specyfikacji istotnych warunków zamówienia wpłynął po upływie terminu wniosku lub dotyczy udzielonych wyjaśnień, Zamawiający może udzielić wyjaśnień albo pozostawić wniosek bez rozpoznania </w:t>
      </w:r>
      <w:r w:rsidRPr="006D1C3A">
        <w:rPr>
          <w:rFonts w:asciiTheme="majorHAnsi" w:hAnsiTheme="majorHAnsi"/>
          <w:b w:val="0"/>
          <w:bCs/>
          <w:iCs/>
          <w:sz w:val="18"/>
          <w:szCs w:val="18"/>
        </w:rPr>
        <w:t>Przedłużenie terminu składania ofert nie wpływa na bieg terminu składania wniosku o wyjaśnienie treści specyfikacji istotnych warunków zamówienia.,</w:t>
      </w:r>
    </w:p>
    <w:p w:rsidR="005266C3" w:rsidRPr="006D1C3A" w:rsidRDefault="005266C3" w:rsidP="009527C4">
      <w:pPr>
        <w:pStyle w:val="Tekstpodstawowy2"/>
        <w:numPr>
          <w:ilvl w:val="0"/>
          <w:numId w:val="57"/>
        </w:numPr>
        <w:autoSpaceDE w:val="0"/>
        <w:autoSpaceDN w:val="0"/>
        <w:spacing w:line="360" w:lineRule="auto"/>
        <w:contextualSpacing/>
        <w:rPr>
          <w:rFonts w:asciiTheme="majorHAnsi" w:hAnsiTheme="majorHAnsi"/>
          <w:b/>
          <w:bCs/>
          <w:sz w:val="18"/>
          <w:szCs w:val="18"/>
        </w:rPr>
      </w:pPr>
      <w:r w:rsidRPr="006D1C3A">
        <w:rPr>
          <w:rFonts w:asciiTheme="majorHAnsi" w:hAnsiTheme="majorHAnsi"/>
          <w:bCs/>
          <w:sz w:val="18"/>
          <w:szCs w:val="18"/>
        </w:rPr>
        <w:t>Treść zapytań wraz z wyjaśnieniami zamawiający przekaże wykonawcom, którym przekazał specyfikację istotnych warunków zamówienia, bez ujawniania źródła zapytania, oraz zamieści na stronie internetowej</w:t>
      </w:r>
      <w:r w:rsidRPr="006D1C3A">
        <w:rPr>
          <w:rFonts w:asciiTheme="majorHAnsi" w:hAnsiTheme="majorHAnsi"/>
          <w:b/>
          <w:bCs/>
          <w:sz w:val="18"/>
          <w:szCs w:val="18"/>
        </w:rPr>
        <w:t>.</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 w:val="0"/>
          <w:bCs/>
          <w:iCs/>
          <w:sz w:val="18"/>
          <w:szCs w:val="18"/>
        </w:rPr>
        <w:t xml:space="preserve">Zamawiający nie będzie zwoływać zebrania wszystkich wykonawców w celu wyjaśnienia wątpliwości dotyczących specyfikacji istotnych warunków zamówienia. </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b w:val="0"/>
          <w:bCs/>
          <w:iCs/>
          <w:sz w:val="18"/>
          <w:szCs w:val="18"/>
        </w:rPr>
      </w:pPr>
      <w:r w:rsidRPr="006D1C3A">
        <w:rPr>
          <w:rFonts w:asciiTheme="majorHAnsi" w:hAnsiTheme="majorHAnsi"/>
          <w:bCs/>
          <w:iCs/>
          <w:sz w:val="18"/>
          <w:szCs w:val="18"/>
        </w:rPr>
        <w:t xml:space="preserve">W uzasadnionych przypadkach zamawiający może przed upływem terminu składania ofert zmienić treść specyfikacji istotnych warunków zamówienia. Dokonaną zmianę specyfikacji zamawiający przekaże niezwłocznie wszystkim </w:t>
      </w:r>
      <w:r w:rsidRPr="006D1C3A">
        <w:rPr>
          <w:rFonts w:asciiTheme="majorHAnsi" w:hAnsiTheme="majorHAnsi"/>
          <w:b w:val="0"/>
          <w:bCs/>
          <w:iCs/>
          <w:sz w:val="18"/>
          <w:szCs w:val="18"/>
        </w:rPr>
        <w:t xml:space="preserve">wykonawcom, którym przekazano specyfikację istotnych warunków zamówienia oraz zamieści na stronie internetowej. </w:t>
      </w:r>
    </w:p>
    <w:p w:rsidR="005266C3" w:rsidRPr="006D1C3A" w:rsidRDefault="005266C3" w:rsidP="009527C4">
      <w:pPr>
        <w:pStyle w:val="Tekstpodstawowy23"/>
        <w:numPr>
          <w:ilvl w:val="0"/>
          <w:numId w:val="57"/>
        </w:numPr>
        <w:autoSpaceDE w:val="0"/>
        <w:spacing w:line="360" w:lineRule="auto"/>
        <w:ind w:left="357" w:hanging="357"/>
        <w:contextualSpacing/>
        <w:jc w:val="both"/>
        <w:rPr>
          <w:rFonts w:asciiTheme="majorHAnsi" w:hAnsiTheme="majorHAnsi"/>
          <w:sz w:val="18"/>
          <w:szCs w:val="18"/>
        </w:rPr>
      </w:pPr>
      <w:r w:rsidRPr="006D1C3A">
        <w:rPr>
          <w:rFonts w:asciiTheme="majorHAnsi" w:hAnsiTheme="majorHAnsi"/>
          <w:b w:val="0"/>
          <w:bCs/>
          <w:iCs/>
          <w:sz w:val="18"/>
          <w:szCs w:val="18"/>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5266C3" w:rsidRPr="006D1C3A" w:rsidRDefault="005266C3" w:rsidP="005266C3">
      <w:pPr>
        <w:pStyle w:val="Tekstpodstawowy"/>
        <w:spacing w:line="360" w:lineRule="auto"/>
        <w:rPr>
          <w:rFonts w:asciiTheme="majorHAnsi" w:hAnsiTheme="majorHAnsi"/>
          <w:b/>
          <w:sz w:val="18"/>
          <w:szCs w:val="18"/>
        </w:rPr>
      </w:pPr>
      <w:r w:rsidRPr="006D1C3A">
        <w:rPr>
          <w:rFonts w:asciiTheme="majorHAnsi" w:hAnsiTheme="majorHAnsi"/>
          <w:b/>
          <w:sz w:val="18"/>
          <w:szCs w:val="18"/>
        </w:rPr>
        <w:t xml:space="preserve">    Pracownik Zamawiającego upoważniony do bezpośredniego kontaktowania </w:t>
      </w:r>
    </w:p>
    <w:p w:rsidR="005266C3" w:rsidRPr="006D1C3A" w:rsidRDefault="005266C3" w:rsidP="005266C3">
      <w:pPr>
        <w:pStyle w:val="Tekstpodstawowy"/>
        <w:spacing w:line="360" w:lineRule="auto"/>
        <w:ind w:left="360"/>
        <w:contextualSpacing/>
        <w:rPr>
          <w:rFonts w:asciiTheme="majorHAnsi" w:hAnsiTheme="majorHAnsi"/>
          <w:b/>
          <w:i/>
          <w:sz w:val="18"/>
          <w:szCs w:val="18"/>
        </w:rPr>
      </w:pPr>
      <w:r w:rsidRPr="006D1C3A">
        <w:rPr>
          <w:rFonts w:asciiTheme="majorHAnsi" w:hAnsiTheme="majorHAnsi"/>
          <w:b/>
          <w:sz w:val="18"/>
          <w:szCs w:val="18"/>
        </w:rPr>
        <w:t>się z Wykonawcami:</w:t>
      </w:r>
    </w:p>
    <w:p w:rsidR="005266C3" w:rsidRPr="006D1C3A" w:rsidRDefault="005266C3" w:rsidP="005266C3">
      <w:pPr>
        <w:pStyle w:val="Tekstpodstawowy"/>
        <w:spacing w:line="360" w:lineRule="auto"/>
        <w:ind w:left="360"/>
        <w:contextualSpacing/>
        <w:rPr>
          <w:rFonts w:asciiTheme="majorHAnsi" w:hAnsiTheme="majorHAnsi"/>
          <w:b/>
          <w:i/>
          <w:sz w:val="18"/>
          <w:szCs w:val="18"/>
        </w:rPr>
      </w:pPr>
      <w:r w:rsidRPr="006D1C3A">
        <w:rPr>
          <w:rFonts w:asciiTheme="majorHAnsi" w:hAnsiTheme="majorHAnsi"/>
          <w:b/>
          <w:i/>
          <w:sz w:val="18"/>
          <w:szCs w:val="18"/>
        </w:rPr>
        <w:t>w sprawach formalno-prawnych:</w:t>
      </w:r>
    </w:p>
    <w:p w:rsidR="005266C3" w:rsidRPr="006D1C3A" w:rsidRDefault="005266C3" w:rsidP="005266C3">
      <w:pPr>
        <w:pStyle w:val="Tekstpodstawowy"/>
        <w:spacing w:line="360" w:lineRule="auto"/>
        <w:ind w:left="360"/>
        <w:contextualSpacing/>
        <w:rPr>
          <w:rFonts w:asciiTheme="majorHAnsi" w:hAnsiTheme="majorHAnsi"/>
          <w:b/>
          <w:i/>
          <w:sz w:val="18"/>
          <w:szCs w:val="18"/>
        </w:rPr>
      </w:pPr>
      <w:r w:rsidRPr="006D1C3A">
        <w:rPr>
          <w:rFonts w:asciiTheme="majorHAnsi" w:hAnsiTheme="majorHAnsi"/>
          <w:b/>
          <w:i/>
          <w:sz w:val="18"/>
          <w:szCs w:val="18"/>
        </w:rPr>
        <w:t>Irena Mickiewicz</w:t>
      </w:r>
    </w:p>
    <w:p w:rsidR="0088538D" w:rsidRPr="006D1C3A" w:rsidRDefault="006B39E2" w:rsidP="005266C3">
      <w:pPr>
        <w:pStyle w:val="Tekstpodstawowy2"/>
        <w:autoSpaceDE w:val="0"/>
        <w:autoSpaceDN w:val="0"/>
        <w:spacing w:line="360" w:lineRule="auto"/>
        <w:rPr>
          <w:rFonts w:asciiTheme="majorHAnsi" w:hAnsiTheme="majorHAnsi"/>
          <w:bCs/>
          <w:iCs/>
          <w:sz w:val="18"/>
          <w:szCs w:val="18"/>
        </w:rPr>
      </w:pPr>
      <w:r w:rsidRPr="006D1C3A">
        <w:rPr>
          <w:rFonts w:asciiTheme="majorHAnsi" w:hAnsiTheme="majorHAnsi"/>
          <w:bCs/>
          <w:iCs/>
          <w:sz w:val="18"/>
          <w:szCs w:val="18"/>
        </w:rPr>
        <w:t>e-mail</w:t>
      </w:r>
      <w:r w:rsidR="00647E66">
        <w:rPr>
          <w:rFonts w:asciiTheme="majorHAnsi" w:hAnsiTheme="majorHAnsi"/>
          <w:bCs/>
          <w:iCs/>
          <w:sz w:val="18"/>
          <w:szCs w:val="18"/>
        </w:rPr>
        <w:t xml:space="preserve">: </w:t>
      </w:r>
      <w:hyperlink r:id="rId14" w:history="1">
        <w:r w:rsidR="00647E66" w:rsidRPr="001B2574">
          <w:rPr>
            <w:rStyle w:val="Hipercze"/>
            <w:rFonts w:asciiTheme="majorHAnsi" w:hAnsiTheme="majorHAnsi"/>
            <w:bCs/>
            <w:iCs/>
            <w:sz w:val="18"/>
            <w:szCs w:val="18"/>
          </w:rPr>
          <w:t>szop@list.pl</w:t>
        </w:r>
      </w:hyperlink>
      <w:r w:rsidR="00647E66">
        <w:rPr>
          <w:rFonts w:asciiTheme="majorHAnsi" w:hAnsiTheme="majorHAnsi"/>
          <w:bCs/>
          <w:iCs/>
          <w:sz w:val="18"/>
          <w:szCs w:val="18"/>
        </w:rPr>
        <w:t xml:space="preserve"> , Tel. </w:t>
      </w:r>
      <w:r w:rsidR="00647E66" w:rsidRPr="006D1C3A">
        <w:rPr>
          <w:rFonts w:asciiTheme="majorHAnsi" w:hAnsiTheme="majorHAnsi" w:cstheme="minorHAnsi"/>
          <w:sz w:val="18"/>
          <w:szCs w:val="18"/>
        </w:rPr>
        <w:t>87 567 69 10</w:t>
      </w:r>
    </w:p>
    <w:p w:rsidR="0088538D" w:rsidRPr="006D1C3A" w:rsidRDefault="0088538D" w:rsidP="0088538D">
      <w:pPr>
        <w:pStyle w:val="Tekstpodstawowy"/>
        <w:ind w:left="360"/>
        <w:contextualSpacing/>
        <w:rPr>
          <w:rFonts w:asciiTheme="majorHAnsi" w:hAnsiTheme="majorHAnsi"/>
          <w:bCs/>
          <w:iCs/>
          <w:sz w:val="18"/>
          <w:szCs w:val="18"/>
          <w:u w:val="single"/>
          <w:lang w:val="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654"/>
        </w:trPr>
        <w:tc>
          <w:tcPr>
            <w:tcW w:w="9222" w:type="dxa"/>
            <w:shd w:val="clear" w:color="auto" w:fill="C2D69B" w:themeFill="accent3" w:themeFillTint="99"/>
            <w:vAlign w:val="center"/>
          </w:tcPr>
          <w:p w:rsidR="0088538D" w:rsidRPr="006D1C3A" w:rsidRDefault="0088538D" w:rsidP="005F7F3D">
            <w:pPr>
              <w:pStyle w:val="Tekstpodstawowy23"/>
              <w:autoSpaceDE w:val="0"/>
              <w:snapToGrid w:val="0"/>
              <w:spacing w:after="120" w:line="240" w:lineRule="auto"/>
              <w:contextualSpacing/>
              <w:rPr>
                <w:rFonts w:asciiTheme="majorHAnsi" w:hAnsiTheme="majorHAnsi"/>
                <w:bCs/>
                <w:iCs/>
                <w:sz w:val="18"/>
                <w:szCs w:val="18"/>
                <w:lang w:val="en-US"/>
              </w:rPr>
            </w:pPr>
          </w:p>
          <w:p w:rsidR="0088538D" w:rsidRPr="006D1C3A" w:rsidRDefault="006B39E2" w:rsidP="006B39E2">
            <w:pPr>
              <w:pStyle w:val="Tekstpodstawowy"/>
              <w:spacing w:before="120" w:after="120"/>
              <w:contextualSpacing/>
              <w:rPr>
                <w:rFonts w:asciiTheme="majorHAnsi" w:hAnsiTheme="majorHAnsi"/>
                <w:color w:val="000000"/>
                <w:sz w:val="18"/>
                <w:szCs w:val="18"/>
              </w:rPr>
            </w:pPr>
            <w:r w:rsidRPr="006D1C3A">
              <w:rPr>
                <w:rFonts w:asciiTheme="majorHAnsi" w:hAnsiTheme="majorHAnsi"/>
                <w:b/>
                <w:bCs/>
                <w:iCs/>
                <w:sz w:val="18"/>
                <w:szCs w:val="18"/>
              </w:rPr>
              <w:t xml:space="preserve">ROZDZIAŁ 9 - </w:t>
            </w:r>
            <w:r w:rsidR="0088538D" w:rsidRPr="006D1C3A">
              <w:rPr>
                <w:rFonts w:asciiTheme="majorHAnsi" w:hAnsiTheme="majorHAnsi"/>
                <w:b/>
                <w:bCs/>
                <w:iCs/>
                <w:sz w:val="18"/>
                <w:szCs w:val="18"/>
              </w:rPr>
              <w:t>WYMAGANIA DOTYCZĄCE WADIUM</w:t>
            </w:r>
          </w:p>
        </w:tc>
      </w:tr>
    </w:tbl>
    <w:p w:rsidR="0088538D" w:rsidRPr="006D1C3A" w:rsidRDefault="0088538D" w:rsidP="0088538D">
      <w:pPr>
        <w:pStyle w:val="Tekstpodstawowy"/>
        <w:tabs>
          <w:tab w:val="left" w:pos="284"/>
        </w:tabs>
        <w:ind w:left="284"/>
        <w:contextualSpacing/>
        <w:rPr>
          <w:rFonts w:asciiTheme="majorHAnsi" w:hAnsiTheme="majorHAnsi"/>
          <w:color w:val="000000"/>
          <w:sz w:val="18"/>
          <w:szCs w:val="18"/>
        </w:rPr>
      </w:pPr>
    </w:p>
    <w:p w:rsidR="0088538D" w:rsidRPr="006D1C3A" w:rsidRDefault="00FC2AC8" w:rsidP="0088538D">
      <w:pPr>
        <w:pStyle w:val="Tekstpodstawowy"/>
        <w:tabs>
          <w:tab w:val="left" w:pos="284"/>
        </w:tabs>
        <w:ind w:left="284"/>
        <w:contextualSpacing/>
        <w:rPr>
          <w:rFonts w:asciiTheme="majorHAnsi" w:hAnsiTheme="majorHAnsi"/>
          <w:color w:val="000000"/>
          <w:sz w:val="18"/>
          <w:szCs w:val="18"/>
        </w:rPr>
      </w:pPr>
      <w:r w:rsidRPr="006D1C3A">
        <w:rPr>
          <w:rFonts w:asciiTheme="majorHAnsi" w:hAnsiTheme="majorHAnsi"/>
          <w:color w:val="000000"/>
          <w:sz w:val="18"/>
          <w:szCs w:val="18"/>
        </w:rPr>
        <w:t xml:space="preserve">Zamawiający nie wymaga wniesienia wadium w przedmiotowym </w:t>
      </w:r>
      <w:r w:rsidR="00793E40" w:rsidRPr="006D1C3A">
        <w:rPr>
          <w:rFonts w:asciiTheme="majorHAnsi" w:hAnsiTheme="majorHAnsi"/>
          <w:color w:val="000000"/>
          <w:sz w:val="18"/>
          <w:szCs w:val="18"/>
        </w:rPr>
        <w:t>postępowaniu</w:t>
      </w:r>
      <w:r w:rsidRPr="006D1C3A">
        <w:rPr>
          <w:rFonts w:asciiTheme="majorHAnsi" w:hAnsiTheme="majorHAnsi"/>
          <w:color w:val="000000"/>
          <w:sz w:val="18"/>
          <w:szCs w:val="18"/>
        </w:rPr>
        <w:t xml:space="preserve"> </w:t>
      </w:r>
      <w:r w:rsidR="00B04F81" w:rsidRPr="006D1C3A">
        <w:rPr>
          <w:rFonts w:asciiTheme="majorHAnsi" w:hAnsiTheme="majorHAnsi"/>
          <w:color w:val="000000"/>
          <w:sz w:val="18"/>
          <w:szCs w:val="18"/>
        </w:rPr>
        <w:t>.</w:t>
      </w:r>
    </w:p>
    <w:p w:rsidR="00B04F81" w:rsidRPr="006D1C3A" w:rsidRDefault="00B04F81" w:rsidP="0088538D">
      <w:pPr>
        <w:pStyle w:val="Tekstpodstawowy"/>
        <w:tabs>
          <w:tab w:val="left" w:pos="284"/>
        </w:tabs>
        <w:ind w:left="284"/>
        <w:contextualSpacing/>
        <w:rPr>
          <w:rFonts w:asciiTheme="majorHAnsi" w:hAnsiTheme="majorHAnsi"/>
          <w:color w:val="00000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570B48" w:rsidP="00570B48">
            <w:pPr>
              <w:pStyle w:val="Tekstpodstawowy"/>
              <w:spacing w:before="120" w:after="120"/>
              <w:contextualSpacing/>
              <w:rPr>
                <w:rFonts w:asciiTheme="majorHAnsi" w:hAnsiTheme="majorHAnsi"/>
                <w:sz w:val="18"/>
                <w:szCs w:val="18"/>
              </w:rPr>
            </w:pPr>
            <w:r w:rsidRPr="006D1C3A">
              <w:rPr>
                <w:rFonts w:asciiTheme="majorHAnsi" w:hAnsiTheme="majorHAnsi"/>
                <w:b/>
                <w:sz w:val="18"/>
                <w:szCs w:val="18"/>
              </w:rPr>
              <w:t xml:space="preserve">ROZDZIAŁ 10 - </w:t>
            </w:r>
            <w:r w:rsidR="0088538D" w:rsidRPr="006D1C3A">
              <w:rPr>
                <w:rFonts w:asciiTheme="majorHAnsi" w:hAnsiTheme="majorHAnsi"/>
                <w:b/>
                <w:sz w:val="18"/>
                <w:szCs w:val="18"/>
              </w:rPr>
              <w:t>TERMIN ZWIĄZANIA Z OFERTĄ</w:t>
            </w:r>
          </w:p>
        </w:tc>
      </w:tr>
    </w:tbl>
    <w:p w:rsidR="0088538D" w:rsidRPr="006D1C3A" w:rsidRDefault="0088538D" w:rsidP="0088538D">
      <w:pPr>
        <w:tabs>
          <w:tab w:val="left" w:pos="426"/>
        </w:tabs>
        <w:contextualSpacing/>
        <w:jc w:val="both"/>
        <w:rPr>
          <w:rFonts w:asciiTheme="majorHAnsi" w:hAnsiTheme="majorHAnsi"/>
          <w:sz w:val="18"/>
          <w:szCs w:val="18"/>
        </w:rPr>
      </w:pPr>
    </w:p>
    <w:p w:rsidR="0088538D" w:rsidRPr="006D1C3A" w:rsidRDefault="0088538D" w:rsidP="009527C4">
      <w:pPr>
        <w:pStyle w:val="Bezodstpw"/>
        <w:numPr>
          <w:ilvl w:val="0"/>
          <w:numId w:val="26"/>
        </w:numPr>
        <w:spacing w:line="360" w:lineRule="auto"/>
        <w:ind w:left="714" w:hanging="357"/>
        <w:contextualSpacing/>
        <w:jc w:val="both"/>
        <w:rPr>
          <w:rFonts w:asciiTheme="majorHAnsi" w:hAnsiTheme="majorHAnsi"/>
          <w:sz w:val="18"/>
          <w:szCs w:val="18"/>
        </w:rPr>
      </w:pPr>
      <w:r w:rsidRPr="006D1C3A">
        <w:rPr>
          <w:rFonts w:asciiTheme="majorHAnsi" w:hAnsiTheme="majorHAnsi"/>
          <w:color w:val="000000"/>
          <w:sz w:val="18"/>
          <w:szCs w:val="18"/>
        </w:rPr>
        <w:t>Wykonawca pozostaje związany ofertą złożoną w przetargu przez okres</w:t>
      </w:r>
      <w:r w:rsidRPr="006D1C3A">
        <w:rPr>
          <w:rFonts w:asciiTheme="majorHAnsi" w:hAnsiTheme="majorHAnsi"/>
          <w:b/>
          <w:color w:val="000000"/>
          <w:sz w:val="18"/>
          <w:szCs w:val="18"/>
        </w:rPr>
        <w:t xml:space="preserve"> </w:t>
      </w:r>
      <w:r w:rsidR="00570B48" w:rsidRPr="006D1C3A">
        <w:rPr>
          <w:rFonts w:asciiTheme="majorHAnsi" w:hAnsiTheme="majorHAnsi"/>
          <w:b/>
          <w:bCs/>
          <w:color w:val="000000"/>
          <w:sz w:val="18"/>
          <w:szCs w:val="18"/>
        </w:rPr>
        <w:t>3</w:t>
      </w:r>
      <w:r w:rsidRPr="006D1C3A">
        <w:rPr>
          <w:rFonts w:asciiTheme="majorHAnsi" w:hAnsiTheme="majorHAnsi"/>
          <w:b/>
          <w:bCs/>
          <w:color w:val="000000"/>
          <w:sz w:val="18"/>
          <w:szCs w:val="18"/>
        </w:rPr>
        <w:t>0</w:t>
      </w:r>
      <w:r w:rsidRPr="006D1C3A">
        <w:rPr>
          <w:rFonts w:asciiTheme="majorHAnsi" w:hAnsiTheme="majorHAnsi"/>
          <w:bCs/>
          <w:color w:val="000000"/>
          <w:sz w:val="18"/>
          <w:szCs w:val="18"/>
        </w:rPr>
        <w:t xml:space="preserve"> dni</w:t>
      </w:r>
      <w:r w:rsidRPr="006D1C3A">
        <w:rPr>
          <w:rFonts w:asciiTheme="majorHAnsi" w:hAnsiTheme="majorHAnsi"/>
          <w:b/>
          <w:color w:val="000000"/>
          <w:sz w:val="18"/>
          <w:szCs w:val="18"/>
        </w:rPr>
        <w:t xml:space="preserve"> </w:t>
      </w:r>
      <w:r w:rsidRPr="006D1C3A">
        <w:rPr>
          <w:rFonts w:asciiTheme="majorHAnsi" w:hAnsiTheme="majorHAnsi"/>
          <w:sz w:val="18"/>
          <w:szCs w:val="18"/>
        </w:rPr>
        <w:t>licząc od upływu terminu składania ofert.</w:t>
      </w:r>
    </w:p>
    <w:p w:rsidR="0088538D" w:rsidRPr="006D1C3A" w:rsidRDefault="0088538D" w:rsidP="009527C4">
      <w:pPr>
        <w:pStyle w:val="Bezodstpw"/>
        <w:numPr>
          <w:ilvl w:val="0"/>
          <w:numId w:val="26"/>
        </w:numPr>
        <w:spacing w:line="360" w:lineRule="auto"/>
        <w:ind w:left="714" w:hanging="357"/>
        <w:contextualSpacing/>
        <w:jc w:val="both"/>
        <w:rPr>
          <w:rFonts w:asciiTheme="majorHAnsi" w:hAnsiTheme="majorHAnsi"/>
          <w:sz w:val="18"/>
          <w:szCs w:val="18"/>
        </w:rPr>
      </w:pPr>
      <w:r w:rsidRPr="006D1C3A">
        <w:rPr>
          <w:rFonts w:asciiTheme="majorHAnsi" w:hAnsiTheme="majorHAnsi"/>
          <w:sz w:val="18"/>
          <w:szCs w:val="18"/>
        </w:rPr>
        <w:t>Bieg terminu związania ofertą rozpoczyna się wraz z upływem terminu składania ofert.</w:t>
      </w:r>
    </w:p>
    <w:p w:rsidR="0088538D" w:rsidRPr="006D1C3A" w:rsidRDefault="0088538D" w:rsidP="009527C4">
      <w:pPr>
        <w:pStyle w:val="Bezodstpw"/>
        <w:numPr>
          <w:ilvl w:val="0"/>
          <w:numId w:val="26"/>
        </w:numPr>
        <w:spacing w:line="360" w:lineRule="auto"/>
        <w:ind w:left="714" w:hanging="357"/>
        <w:contextualSpacing/>
        <w:jc w:val="both"/>
        <w:rPr>
          <w:rFonts w:asciiTheme="majorHAnsi" w:hAnsiTheme="majorHAnsi"/>
          <w:sz w:val="18"/>
          <w:szCs w:val="18"/>
        </w:rPr>
      </w:pPr>
      <w:r w:rsidRPr="006D1C3A">
        <w:rPr>
          <w:rFonts w:asciiTheme="majorHAnsi" w:eastAsia="Calibri" w:hAnsiTheme="majorHAnsi"/>
          <w:sz w:val="18"/>
          <w:szCs w:val="18"/>
          <w:lang w:eastAsia="en-US"/>
        </w:rPr>
        <w:t>Wykonawca samodzielnie lub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88538D" w:rsidRPr="006D1C3A" w:rsidRDefault="0088538D" w:rsidP="009527C4">
      <w:pPr>
        <w:numPr>
          <w:ilvl w:val="0"/>
          <w:numId w:val="26"/>
        </w:numPr>
        <w:autoSpaceDE w:val="0"/>
        <w:autoSpaceDN w:val="0"/>
        <w:adjustRightInd w:val="0"/>
        <w:spacing w:line="360" w:lineRule="auto"/>
        <w:ind w:left="714" w:hanging="357"/>
        <w:jc w:val="both"/>
        <w:rPr>
          <w:rFonts w:asciiTheme="majorHAnsi" w:hAnsiTheme="majorHAnsi"/>
          <w:sz w:val="18"/>
          <w:szCs w:val="18"/>
        </w:rPr>
      </w:pPr>
      <w:r w:rsidRPr="006D1C3A">
        <w:rPr>
          <w:rFonts w:asciiTheme="majorHAnsi" w:hAnsiTheme="majorHAnsi"/>
          <w:sz w:val="18"/>
          <w:szCs w:val="18"/>
        </w:rPr>
        <w:t>Odmowa wyrażenia zgody, o której mowa w ust. 3, nie powoduje utraty wadium.</w:t>
      </w:r>
    </w:p>
    <w:p w:rsidR="0088538D" w:rsidRPr="006D1C3A" w:rsidRDefault="0088538D" w:rsidP="0088538D">
      <w:pPr>
        <w:pStyle w:val="Bezodstpw"/>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570B48" w:rsidP="00570B48">
            <w:pPr>
              <w:pStyle w:val="Tekstpodstawowy"/>
              <w:spacing w:before="120" w:after="120"/>
              <w:contextualSpacing/>
              <w:jc w:val="left"/>
              <w:rPr>
                <w:rFonts w:asciiTheme="majorHAnsi" w:hAnsiTheme="majorHAnsi"/>
                <w:b/>
                <w:sz w:val="18"/>
                <w:szCs w:val="18"/>
              </w:rPr>
            </w:pPr>
            <w:r w:rsidRPr="006D1C3A">
              <w:rPr>
                <w:rFonts w:asciiTheme="majorHAnsi" w:hAnsiTheme="majorHAnsi"/>
                <w:b/>
                <w:sz w:val="18"/>
                <w:szCs w:val="18"/>
              </w:rPr>
              <w:t xml:space="preserve">ROZDZIAŁ 11 - </w:t>
            </w:r>
            <w:r w:rsidR="0088538D" w:rsidRPr="006D1C3A">
              <w:rPr>
                <w:rFonts w:asciiTheme="majorHAnsi" w:hAnsiTheme="majorHAnsi"/>
                <w:b/>
                <w:sz w:val="18"/>
                <w:szCs w:val="18"/>
              </w:rPr>
              <w:t>OPIS SPOSOBU PRZYGOTOWANIA OFERTY</w:t>
            </w:r>
          </w:p>
        </w:tc>
      </w:tr>
    </w:tbl>
    <w:p w:rsidR="0088538D" w:rsidRPr="006D1C3A" w:rsidRDefault="0088538D" w:rsidP="0088538D">
      <w:pPr>
        <w:pStyle w:val="Tekstpodstawowy23"/>
        <w:autoSpaceDE w:val="0"/>
        <w:spacing w:line="240" w:lineRule="auto"/>
        <w:ind w:left="357"/>
        <w:contextualSpacing/>
        <w:jc w:val="both"/>
        <w:rPr>
          <w:rFonts w:asciiTheme="majorHAnsi" w:hAnsiTheme="majorHAnsi"/>
          <w:color w:val="000000"/>
          <w:sz w:val="18"/>
          <w:szCs w:val="18"/>
        </w:rPr>
      </w:pPr>
    </w:p>
    <w:p w:rsidR="0088538D" w:rsidRPr="006D1C3A" w:rsidRDefault="0088538D" w:rsidP="0078471E">
      <w:pPr>
        <w:pStyle w:val="Tekstpodstawowy23"/>
        <w:numPr>
          <w:ilvl w:val="0"/>
          <w:numId w:val="18"/>
        </w:numPr>
        <w:autoSpaceDE w:val="0"/>
        <w:spacing w:line="360" w:lineRule="auto"/>
        <w:ind w:left="357" w:hanging="357"/>
        <w:contextualSpacing/>
        <w:jc w:val="both"/>
        <w:rPr>
          <w:rFonts w:asciiTheme="majorHAnsi" w:hAnsiTheme="majorHAnsi"/>
          <w:color w:val="000000"/>
          <w:sz w:val="18"/>
          <w:szCs w:val="18"/>
        </w:rPr>
      </w:pPr>
      <w:r w:rsidRPr="006D1C3A">
        <w:rPr>
          <w:rFonts w:asciiTheme="majorHAnsi" w:hAnsiTheme="majorHAnsi"/>
          <w:b w:val="0"/>
          <w:bCs/>
          <w:iCs/>
          <w:color w:val="000000"/>
          <w:sz w:val="18"/>
          <w:szCs w:val="18"/>
        </w:rPr>
        <w:t>Wykonawca może złożyć jedną ofertę</w:t>
      </w:r>
      <w:r w:rsidRPr="006D1C3A">
        <w:rPr>
          <w:rFonts w:asciiTheme="majorHAnsi" w:hAnsiTheme="majorHAnsi"/>
          <w:bCs/>
          <w:iCs/>
          <w:color w:val="000000"/>
          <w:sz w:val="18"/>
          <w:szCs w:val="18"/>
        </w:rPr>
        <w:t xml:space="preserve">.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Ofertę składa się pod rygorem nieważności w formie pisemnej.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Treść oferty musi odpowiadać treści specyfikacji istotnych warunków zamówienia.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Zaleca się, by każda zapisana strona oferty była ponumerowana kolejnymi numerami oraz by strony oferty były połączone w sposób trwały.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Wszelkie poprawki lub zmiany winny być parafowane przez osobę upoważnioną do podpisywania oferty. </w:t>
      </w:r>
    </w:p>
    <w:p w:rsidR="00F50F3B" w:rsidRPr="006D1C3A" w:rsidRDefault="00F50F3B" w:rsidP="00F50F3B">
      <w:pPr>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Wykonawca ponosi wszelkie koszty związane z przygotowaniem i złożeniem oferty. </w:t>
      </w:r>
    </w:p>
    <w:p w:rsidR="00C300B2" w:rsidRPr="006D1C3A" w:rsidRDefault="00F50F3B" w:rsidP="00F50F3B">
      <w:pPr>
        <w:numPr>
          <w:ilvl w:val="0"/>
          <w:numId w:val="18"/>
        </w:numPr>
        <w:tabs>
          <w:tab w:val="num" w:pos="680"/>
        </w:tabs>
        <w:spacing w:line="360" w:lineRule="auto"/>
        <w:contextualSpacing/>
        <w:jc w:val="both"/>
        <w:rPr>
          <w:rFonts w:asciiTheme="majorHAnsi" w:hAnsiTheme="majorHAnsi"/>
          <w:bCs/>
          <w:sz w:val="18"/>
          <w:szCs w:val="18"/>
        </w:rPr>
      </w:pPr>
      <w:r w:rsidRPr="006D1C3A">
        <w:rPr>
          <w:rFonts w:asciiTheme="majorHAnsi" w:hAnsiTheme="majorHAnsi"/>
          <w:color w:val="000000"/>
          <w:sz w:val="18"/>
          <w:szCs w:val="18"/>
        </w:rPr>
        <w:t xml:space="preserve">Ofertę należy umieścić w kopercie opatrzoną nazwą i adresem zamawiającego, nazwą i adresem wykonawcy oraz oznaczeniem </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tblPr>
      <w:tblGrid>
        <w:gridCol w:w="9288"/>
      </w:tblGrid>
      <w:tr w:rsidR="00B90094" w:rsidRPr="00356F63" w:rsidTr="00B90094">
        <w:trPr>
          <w:trHeight w:val="1003"/>
        </w:trPr>
        <w:tc>
          <w:tcPr>
            <w:tcW w:w="10456" w:type="dxa"/>
            <w:shd w:val="clear" w:color="auto" w:fill="D6E3BC" w:themeFill="accent3" w:themeFillTint="66"/>
          </w:tcPr>
          <w:p w:rsidR="00B90094" w:rsidRPr="00561D87" w:rsidRDefault="00B90094" w:rsidP="00993EF5">
            <w:pPr>
              <w:pStyle w:val="Tekstpodstawowy23"/>
              <w:spacing w:line="360" w:lineRule="auto"/>
              <w:contextualSpacing/>
              <w:rPr>
                <w:rFonts w:ascii="Garamond" w:hAnsi="Garamond"/>
                <w:color w:val="1F497D" w:themeColor="text2"/>
                <w:sz w:val="20"/>
                <w:u w:val="single"/>
              </w:rPr>
            </w:pPr>
            <w:r w:rsidRPr="00356F63">
              <w:rPr>
                <w:rFonts w:ascii="Garamond" w:hAnsi="Garamond"/>
                <w:sz w:val="20"/>
              </w:rPr>
              <w:t>Przetarg nieograniczony na</w:t>
            </w:r>
            <w:r w:rsidRPr="00B943B7">
              <w:rPr>
                <w:rFonts w:ascii="Garamond" w:hAnsi="Garamond"/>
                <w:color w:val="4F6228" w:themeColor="accent3" w:themeShade="80"/>
                <w:sz w:val="20"/>
              </w:rPr>
              <w:t xml:space="preserve">: </w:t>
            </w:r>
            <w:r w:rsidRPr="00B943B7">
              <w:rPr>
                <w:rFonts w:ascii="Garamond" w:hAnsi="Garamond"/>
                <w:bCs/>
                <w:color w:val="4F6228" w:themeColor="accent3" w:themeShade="80"/>
                <w:sz w:val="20"/>
              </w:rPr>
              <w:t xml:space="preserve"> „</w:t>
            </w:r>
            <w:r w:rsidRPr="007752FC">
              <w:rPr>
                <w:rFonts w:asciiTheme="majorHAnsi" w:hAnsiTheme="majorHAnsi"/>
                <w:b w:val="0"/>
                <w:color w:val="4F6228" w:themeColor="accent3" w:themeShade="80"/>
              </w:rPr>
              <w:t xml:space="preserve"> </w:t>
            </w:r>
            <w:r w:rsidRPr="00B90094">
              <w:rPr>
                <w:rFonts w:asciiTheme="majorHAnsi" w:hAnsiTheme="majorHAnsi"/>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p>
          <w:p w:rsidR="00B90094" w:rsidRPr="00356F63" w:rsidRDefault="00B90094" w:rsidP="00993EF5">
            <w:pPr>
              <w:pStyle w:val="Tekstpodstawowy"/>
              <w:spacing w:line="360" w:lineRule="auto"/>
              <w:contextualSpacing/>
              <w:jc w:val="center"/>
              <w:rPr>
                <w:rFonts w:ascii="Garamond" w:hAnsi="Garamond"/>
                <w:b/>
              </w:rPr>
            </w:pPr>
            <w:r w:rsidRPr="00356F63">
              <w:rPr>
                <w:rFonts w:ascii="Garamond" w:hAnsi="Garamond"/>
                <w:b/>
              </w:rPr>
              <w:t xml:space="preserve">Znak sprawy – </w:t>
            </w:r>
            <w:r>
              <w:rPr>
                <w:rFonts w:ascii="Garamond" w:hAnsi="Garamond"/>
                <w:b/>
                <w:bCs/>
                <w:u w:val="single"/>
              </w:rPr>
              <w:t>1/PN</w:t>
            </w:r>
            <w:r w:rsidRPr="00356F63">
              <w:rPr>
                <w:rFonts w:ascii="Garamond" w:hAnsi="Garamond"/>
                <w:b/>
                <w:bCs/>
                <w:u w:val="single"/>
              </w:rPr>
              <w:t>/2020</w:t>
            </w:r>
          </w:p>
          <w:p w:rsidR="00B90094" w:rsidRPr="00561D87" w:rsidRDefault="00B90094" w:rsidP="00993EF5">
            <w:pPr>
              <w:tabs>
                <w:tab w:val="left" w:pos="8364"/>
              </w:tabs>
              <w:spacing w:line="360" w:lineRule="auto"/>
              <w:contextualSpacing/>
              <w:jc w:val="center"/>
              <w:rPr>
                <w:rFonts w:ascii="Garamond" w:hAnsi="Garamond"/>
                <w:b/>
              </w:rPr>
            </w:pPr>
            <w:r w:rsidRPr="00356F63">
              <w:rPr>
                <w:rFonts w:ascii="Garamond" w:hAnsi="Garamond"/>
                <w:b/>
              </w:rPr>
              <w:t>Nie otwierać przed godziną ………. dniem ............................ 2020r.</w:t>
            </w:r>
          </w:p>
        </w:tc>
      </w:tr>
    </w:tbl>
    <w:p w:rsidR="00F50F3B" w:rsidRPr="006D1C3A" w:rsidRDefault="00F50F3B" w:rsidP="00F50F3B">
      <w:pPr>
        <w:tabs>
          <w:tab w:val="num" w:pos="680"/>
        </w:tabs>
        <w:spacing w:line="360" w:lineRule="auto"/>
        <w:contextualSpacing/>
        <w:jc w:val="both"/>
        <w:rPr>
          <w:rFonts w:asciiTheme="majorHAnsi" w:hAnsiTheme="majorHAnsi"/>
          <w:color w:val="000000"/>
          <w:sz w:val="18"/>
          <w:szCs w:val="18"/>
        </w:rPr>
      </w:pPr>
    </w:p>
    <w:p w:rsidR="00F50F3B" w:rsidRPr="006D1C3A" w:rsidRDefault="00F50F3B" w:rsidP="00F50F3B">
      <w:pPr>
        <w:tabs>
          <w:tab w:val="num" w:pos="680"/>
        </w:tabs>
        <w:spacing w:line="360" w:lineRule="auto"/>
        <w:ind w:left="360"/>
        <w:contextualSpacing/>
        <w:jc w:val="both"/>
        <w:rPr>
          <w:rFonts w:asciiTheme="majorHAnsi" w:hAnsiTheme="majorHAnsi"/>
          <w:bCs/>
          <w:sz w:val="18"/>
          <w:szCs w:val="18"/>
        </w:rPr>
      </w:pPr>
      <w:r w:rsidRPr="006D1C3A">
        <w:rPr>
          <w:rFonts w:asciiTheme="majorHAnsi" w:hAnsiTheme="majorHAnsi"/>
          <w:color w:val="000000"/>
          <w:sz w:val="18"/>
          <w:szCs w:val="18"/>
        </w:rPr>
        <w:t>i przesłać lub złożyć osobiście w miejscu wskazanym przez zamawiającego</w:t>
      </w:r>
    </w:p>
    <w:p w:rsidR="00F50F3B" w:rsidRPr="006D1C3A" w:rsidRDefault="00F50F3B" w:rsidP="00F50F3B">
      <w:pPr>
        <w:pStyle w:val="Akapitzlist"/>
        <w:numPr>
          <w:ilvl w:val="0"/>
          <w:numId w:val="18"/>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Koperta powinna być zamknięta i oznaczona w taki sposób, aby nie było możliwe zapoznanie się z treścią oferty przed upływem terminu otwarcia ofert oraz by wyróżniała się pośród innej korespondencji.</w:t>
      </w:r>
    </w:p>
    <w:p w:rsidR="00611358" w:rsidRPr="006D1C3A" w:rsidRDefault="00F50F3B"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Wykonawca może, przed upływem terminu składania ofert, zmienić lub wycofać ofertę.</w:t>
      </w:r>
    </w:p>
    <w:p w:rsidR="00C300B2" w:rsidRPr="006D1C3A" w:rsidRDefault="00F50F3B"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Zmianę oferty należy złożyć na zasadach określonych w punkcie 7 z dopiskiem ZMIANA</w:t>
      </w:r>
    </w:p>
    <w:p w:rsidR="000E15B0" w:rsidRPr="006D1C3A" w:rsidRDefault="000E15B0"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Koperty oznakowane dopiskiem ZMIANA zostaną otwarte przy otwieraniu oferty wykonawcy, który wprowadził zmiany i po stwierdzeniu poprawności dokonania zmian, zostaną dołączone do oferty.</w:t>
      </w:r>
    </w:p>
    <w:p w:rsidR="000E15B0" w:rsidRPr="006D1C3A" w:rsidRDefault="000E15B0" w:rsidP="009527C4">
      <w:pPr>
        <w:numPr>
          <w:ilvl w:val="0"/>
          <w:numId w:val="60"/>
        </w:numPr>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W przypadku dostarczenia Zamawiającemu pisemnej informacji o wycofaniu złożonej oferty, oferta taka nie będzie otwierana.</w:t>
      </w:r>
    </w:p>
    <w:p w:rsidR="000E15B0" w:rsidRPr="006D1C3A" w:rsidRDefault="000E15B0" w:rsidP="007A5DBE">
      <w:pPr>
        <w:spacing w:line="360" w:lineRule="auto"/>
        <w:ind w:left="360"/>
        <w:contextualSpacing/>
        <w:jc w:val="both"/>
        <w:rPr>
          <w:rFonts w:asciiTheme="majorHAnsi" w:hAnsiTheme="majorHAnsi"/>
          <w:sz w:val="18"/>
          <w:szCs w:val="18"/>
        </w:rPr>
      </w:pPr>
      <w:r w:rsidRPr="006D1C3A">
        <w:rPr>
          <w:rFonts w:asciiTheme="majorHAnsi" w:hAnsiTheme="majorHAnsi"/>
          <w:sz w:val="18"/>
          <w:szCs w:val="18"/>
        </w:rPr>
        <w:t>Jeżeli oferta zawiera dokumenty, które stanowią tajemnicę przedsiębiorstwa w rozumieniu ustawy z dnia 16 kwietnia 1993 r. o zwalczaniu nieuczciwej konkurencji, składający ofertę zobowiązany jest do dołączenia  ich do oferty w dodatkowej kopercie z opisem „TAJEMNICA PRZEDSIĘBIORSTWA”. Informacje muszą być spięte a strony kolejno ponumerowane</w:t>
      </w:r>
      <w:r w:rsidR="007A5DBE" w:rsidRPr="006D1C3A">
        <w:rPr>
          <w:rFonts w:asciiTheme="majorHAnsi" w:hAnsiTheme="majorHAnsi"/>
          <w:sz w:val="18"/>
          <w:szCs w:val="18"/>
        </w:rPr>
        <w:t>.</w:t>
      </w:r>
    </w:p>
    <w:p w:rsidR="007A5DBE" w:rsidRPr="006D1C3A" w:rsidRDefault="007A5DBE" w:rsidP="007A5DBE">
      <w:pPr>
        <w:spacing w:line="360" w:lineRule="auto"/>
        <w:contextualSpacing/>
        <w:jc w:val="both"/>
        <w:rPr>
          <w:rFonts w:asciiTheme="majorHAnsi" w:hAnsiTheme="majorHAnsi"/>
          <w:sz w:val="18"/>
          <w:szCs w:val="18"/>
        </w:rPr>
      </w:pPr>
    </w:p>
    <w:p w:rsidR="007A5DBE" w:rsidRPr="006D1C3A" w:rsidRDefault="007A5DBE" w:rsidP="007A5DBE">
      <w:pPr>
        <w:pStyle w:val="Akapitzlist"/>
        <w:suppressAutoHyphens w:val="0"/>
        <w:spacing w:line="360" w:lineRule="auto"/>
        <w:ind w:left="426"/>
        <w:contextualSpacing/>
        <w:jc w:val="both"/>
        <w:rPr>
          <w:rFonts w:asciiTheme="majorHAnsi" w:hAnsiTheme="majorHAnsi"/>
          <w:bCs/>
          <w:sz w:val="18"/>
          <w:szCs w:val="18"/>
        </w:rPr>
      </w:pPr>
      <w:r w:rsidRPr="006D1C3A">
        <w:rPr>
          <w:rFonts w:asciiTheme="majorHAnsi" w:hAnsiTheme="majorHAnsi"/>
          <w:bCs/>
          <w:sz w:val="18"/>
          <w:szCs w:val="18"/>
        </w:rPr>
        <w:lastRenderedPageBreak/>
        <w:t>Wykonawca winien wykazać, iż zastrzeżone informacje stanowią tajemnicę przedsiębiorstwa.</w:t>
      </w:r>
    </w:p>
    <w:p w:rsidR="007A5DBE" w:rsidRPr="006D1C3A" w:rsidRDefault="007A5DBE" w:rsidP="009527C4">
      <w:pPr>
        <w:pStyle w:val="Akapitzlist"/>
        <w:numPr>
          <w:ilvl w:val="0"/>
          <w:numId w:val="60"/>
        </w:numPr>
        <w:spacing w:line="360" w:lineRule="auto"/>
        <w:contextualSpacing/>
        <w:jc w:val="both"/>
        <w:rPr>
          <w:rFonts w:asciiTheme="majorHAnsi" w:hAnsiTheme="majorHAnsi"/>
          <w:bCs/>
          <w:sz w:val="18"/>
          <w:szCs w:val="18"/>
        </w:rPr>
      </w:pPr>
      <w:r w:rsidRPr="006D1C3A">
        <w:rPr>
          <w:rFonts w:asciiTheme="majorHAnsi" w:eastAsia="Calibri" w:hAnsiTheme="majorHAnsi"/>
          <w:sz w:val="18"/>
          <w:szCs w:val="18"/>
          <w:lang w:eastAsia="en-US"/>
        </w:rPr>
        <w:t>Informacje stanowiące tajemnicę przedsiębiorstwa</w:t>
      </w:r>
    </w:p>
    <w:p w:rsidR="007A5DBE" w:rsidRPr="006D1C3A" w:rsidRDefault="007A5DBE" w:rsidP="009527C4">
      <w:pPr>
        <w:numPr>
          <w:ilvl w:val="0"/>
          <w:numId w:val="61"/>
        </w:numPr>
        <w:shd w:val="clear" w:color="auto" w:fill="FFFFFF"/>
        <w:spacing w:line="360" w:lineRule="auto"/>
        <w:contextualSpacing/>
        <w:rPr>
          <w:rFonts w:asciiTheme="majorHAnsi" w:eastAsia="Calibri" w:hAnsiTheme="majorHAnsi"/>
          <w:sz w:val="18"/>
          <w:szCs w:val="18"/>
          <w:lang w:eastAsia="en-US"/>
        </w:rPr>
      </w:pPr>
      <w:r w:rsidRPr="006D1C3A">
        <w:rPr>
          <w:rFonts w:asciiTheme="majorHAnsi" w:eastAsia="Calibri" w:hAnsiTheme="majorHAnsi"/>
          <w:sz w:val="18"/>
          <w:szCs w:val="18"/>
          <w:lang w:eastAsia="en-US"/>
        </w:rPr>
        <w:t xml:space="preserve">Jeżeli część oferty stanowi tajemnicę przedsiębiorstwa w rozumieniu ustawy  o zwalczaniu nieuczciwej konkurencji, Wykonawca może zastrzec, iż nie może ona być udostępniania. </w:t>
      </w:r>
    </w:p>
    <w:p w:rsidR="007A5DBE" w:rsidRPr="006D1C3A" w:rsidRDefault="007A5DBE"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 takiej sytuacji Wykonawca musi:</w:t>
      </w:r>
    </w:p>
    <w:p w:rsidR="007A5DBE" w:rsidRPr="006D1C3A" w:rsidRDefault="004F0468" w:rsidP="007A5DBE">
      <w:p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 xml:space="preserve">- </w:t>
      </w:r>
      <w:r w:rsidR="007A5DBE" w:rsidRPr="006D1C3A">
        <w:rPr>
          <w:rFonts w:asciiTheme="majorHAnsi" w:eastAsia="Calibri" w:hAnsiTheme="majorHAnsi"/>
          <w:sz w:val="18"/>
          <w:szCs w:val="18"/>
          <w:lang w:eastAsia="en-US"/>
        </w:rPr>
        <w:t>dokładnie wskazać, które zapisy oferty stanowią tajemnicę przedsiębiorstwa, poprzez dołączenie ich do oferty w dodatkowej kopercie z opisem „TAJEMNICA PRZEDSIĘBIORSTWA”. Informacje muszą być spięte a strony kolejno ponumerowane.</w:t>
      </w:r>
    </w:p>
    <w:p w:rsidR="004F0468" w:rsidRPr="006D1C3A" w:rsidRDefault="004F0468" w:rsidP="009527C4">
      <w:pPr>
        <w:numPr>
          <w:ilvl w:val="0"/>
          <w:numId w:val="62"/>
        </w:numPr>
        <w:shd w:val="clear" w:color="auto" w:fill="FFFFFF"/>
        <w:spacing w:line="360" w:lineRule="auto"/>
        <w:contextualSpacing/>
        <w:jc w:val="both"/>
        <w:rPr>
          <w:rFonts w:asciiTheme="majorHAnsi" w:eastAsia="Calibri" w:hAnsiTheme="majorHAnsi"/>
          <w:b/>
          <w:sz w:val="18"/>
          <w:szCs w:val="18"/>
          <w:lang w:eastAsia="en-US"/>
        </w:rPr>
      </w:pPr>
      <w:r w:rsidRPr="006D1C3A">
        <w:rPr>
          <w:rFonts w:asciiTheme="majorHAnsi" w:eastAsia="Calibri" w:hAnsiTheme="majorHAnsi"/>
          <w:b/>
          <w:sz w:val="18"/>
          <w:szCs w:val="18"/>
          <w:lang w:eastAsia="en-US"/>
        </w:rPr>
        <w:t>wykazać, iż zastrzeżone informacje stanowią tajemnicę przedsiębiorstwa.</w:t>
      </w:r>
    </w:p>
    <w:p w:rsidR="004F0468" w:rsidRPr="006D1C3A" w:rsidRDefault="004F0468"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uzna wykazanie przez Wykonawcę, iż zastrzeżone informacje stanowią tajemnicę przedsiębiorstwa, jeżeli Wykonawca udowodni, że:</w:t>
      </w:r>
    </w:p>
    <w:p w:rsidR="004F0468" w:rsidRPr="006D1C3A" w:rsidRDefault="004F0468" w:rsidP="009527C4">
      <w:pPr>
        <w:numPr>
          <w:ilvl w:val="0"/>
          <w:numId w:val="63"/>
        </w:numPr>
        <w:shd w:val="clear" w:color="auto" w:fill="FFFFFF"/>
        <w:spacing w:line="360" w:lineRule="auto"/>
        <w:ind w:left="1843"/>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zastrzeżone informacje nie są ujawnione do publicznej informacji,</w:t>
      </w:r>
    </w:p>
    <w:p w:rsidR="004F0468" w:rsidRPr="006D1C3A" w:rsidRDefault="004F0468" w:rsidP="009527C4">
      <w:pPr>
        <w:numPr>
          <w:ilvl w:val="0"/>
          <w:numId w:val="63"/>
        </w:numPr>
        <w:shd w:val="clear" w:color="auto" w:fill="FFFFFF"/>
        <w:spacing w:line="360" w:lineRule="auto"/>
        <w:ind w:left="1843"/>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zastrzeżone informacje, stanowią informacje techniczne, technologiczne, organizacyjne przedsiębiorstwa lub inne informacje posiadające wartość gospodarczą,</w:t>
      </w:r>
    </w:p>
    <w:p w:rsidR="004F0468" w:rsidRPr="006D1C3A" w:rsidRDefault="004F0468" w:rsidP="004F0468">
      <w:p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podjął odpowiednie kroki/działania mające na celu zachowanie ich poufności.</w:t>
      </w:r>
    </w:p>
    <w:p w:rsidR="000D591F" w:rsidRPr="006D1C3A" w:rsidRDefault="000D591F" w:rsidP="000D591F">
      <w:pPr>
        <w:shd w:val="clear" w:color="auto" w:fill="FFFFFF"/>
        <w:spacing w:line="360" w:lineRule="auto"/>
        <w:ind w:left="2694" w:hanging="851"/>
        <w:contextualSpacing/>
        <w:jc w:val="both"/>
        <w:rPr>
          <w:rFonts w:asciiTheme="majorHAnsi" w:eastAsia="Calibri" w:hAnsiTheme="majorHAnsi"/>
          <w:i/>
          <w:sz w:val="18"/>
          <w:szCs w:val="18"/>
          <w:lang w:eastAsia="en-US"/>
        </w:rPr>
      </w:pPr>
      <w:r w:rsidRPr="006D1C3A">
        <w:rPr>
          <w:rFonts w:asciiTheme="majorHAnsi" w:eastAsia="Calibri" w:hAnsiTheme="majorHAnsi"/>
          <w:b/>
          <w:i/>
          <w:sz w:val="18"/>
          <w:szCs w:val="18"/>
          <w:lang w:eastAsia="en-US"/>
        </w:rPr>
        <w:t>Uwaga:</w:t>
      </w:r>
      <w:r w:rsidRPr="006D1C3A">
        <w:rPr>
          <w:rFonts w:asciiTheme="majorHAnsi" w:eastAsia="Calibri" w:hAnsiTheme="majorHAnsi"/>
          <w:b/>
          <w:i/>
          <w:color w:val="C2B000"/>
          <w:sz w:val="18"/>
          <w:szCs w:val="18"/>
          <w:lang w:eastAsia="en-US"/>
        </w:rPr>
        <w:t xml:space="preserve"> </w:t>
      </w:r>
      <w:r w:rsidRPr="006D1C3A">
        <w:rPr>
          <w:rFonts w:asciiTheme="majorHAnsi" w:eastAsia="Calibri" w:hAnsiTheme="majorHAnsi"/>
          <w:i/>
          <w:sz w:val="18"/>
          <w:szCs w:val="18"/>
          <w:lang w:eastAsia="en-US"/>
        </w:rPr>
        <w:t>Fakt zamieszczenia informacji w zamkniętej kopercie i opisanie zwrotem „Tajemnica przedsiębiorstwa” etc. nie jest wystarczające w celu udowodnienia, że Wykonawca podjął działania niezbędne do zachowania ich poufności.</w:t>
      </w:r>
    </w:p>
    <w:p w:rsidR="000D591F" w:rsidRPr="006D1C3A" w:rsidRDefault="000D591F"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Zamawiający nie ponosi odpowiedzialności za ujawnienie informacji stanowiących tajemnicę przedsiębiorstwa, o których Wykonawca nie poinformował Zamawiającego w sposób określony powyżej.</w:t>
      </w:r>
    </w:p>
    <w:p w:rsidR="000D591F" w:rsidRPr="006D1C3A" w:rsidRDefault="000D591F" w:rsidP="009527C4">
      <w:pPr>
        <w:numPr>
          <w:ilvl w:val="0"/>
          <w:numId w:val="61"/>
        </w:numPr>
        <w:shd w:val="clear" w:color="auto" w:fill="FFFFFF"/>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Wykonawca nie może zastrzec informacji, o których mowa w art. 86 ust.4 Ustawy</w:t>
      </w:r>
      <w:r w:rsidRPr="006D1C3A">
        <w:rPr>
          <w:rFonts w:asciiTheme="majorHAnsi" w:eastAsia="Calibri" w:hAnsiTheme="majorHAnsi"/>
          <w:bCs/>
          <w:sz w:val="18"/>
          <w:szCs w:val="18"/>
          <w:lang w:eastAsia="en-US"/>
        </w:rPr>
        <w:t xml:space="preserve"> Prawo Zamówie</w:t>
      </w:r>
      <w:r w:rsidRPr="006D1C3A">
        <w:rPr>
          <w:rFonts w:asciiTheme="majorHAnsi" w:eastAsia="TimesNewRoman,Bold" w:hAnsiTheme="majorHAnsi"/>
          <w:bCs/>
          <w:sz w:val="18"/>
          <w:szCs w:val="18"/>
          <w:lang w:eastAsia="en-US"/>
        </w:rPr>
        <w:t>ń P</w:t>
      </w:r>
      <w:r w:rsidRPr="006D1C3A">
        <w:rPr>
          <w:rFonts w:asciiTheme="majorHAnsi" w:eastAsia="Calibri" w:hAnsiTheme="majorHAnsi"/>
          <w:bCs/>
          <w:sz w:val="18"/>
          <w:szCs w:val="18"/>
          <w:lang w:eastAsia="en-US"/>
        </w:rPr>
        <w:t>ublicznych.</w:t>
      </w:r>
    </w:p>
    <w:p w:rsidR="000D591F" w:rsidRPr="006D1C3A" w:rsidRDefault="000D591F" w:rsidP="000D591F">
      <w:pPr>
        <w:spacing w:line="360" w:lineRule="auto"/>
        <w:contextualSpacing/>
        <w:jc w:val="both"/>
        <w:rPr>
          <w:rFonts w:asciiTheme="majorHAnsi" w:hAnsiTheme="majorHAnsi"/>
          <w:color w:val="000000"/>
          <w:sz w:val="18"/>
          <w:szCs w:val="18"/>
        </w:rPr>
      </w:pPr>
      <w:r w:rsidRPr="006D1C3A">
        <w:rPr>
          <w:rFonts w:asciiTheme="majorHAnsi" w:eastAsia="Calibri" w:hAnsiTheme="majorHAnsi"/>
          <w:sz w:val="18"/>
          <w:szCs w:val="18"/>
          <w:lang w:eastAsia="en-US"/>
        </w:rPr>
        <w:t>Dokumenty przygotowane w języku obcym muszą być złożone wraz z tłumaczeniem na język polski poświadczonym przez Wykonawcę. W razie wątpliwości uznaje się, iż wersja polskojęzyczna jest wersją wiążącą</w:t>
      </w:r>
    </w:p>
    <w:p w:rsidR="0088538D" w:rsidRPr="006D1C3A" w:rsidRDefault="0088538D" w:rsidP="0088538D">
      <w:pPr>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BA7645">
        <w:trPr>
          <w:trHeight w:val="567"/>
        </w:trPr>
        <w:tc>
          <w:tcPr>
            <w:tcW w:w="9222" w:type="dxa"/>
            <w:shd w:val="clear" w:color="auto" w:fill="C2D69B" w:themeFill="accent3" w:themeFillTint="99"/>
            <w:vAlign w:val="center"/>
          </w:tcPr>
          <w:p w:rsidR="0088538D" w:rsidRPr="006D1C3A" w:rsidRDefault="005509BD" w:rsidP="005509BD">
            <w:pPr>
              <w:pStyle w:val="Tekstpodstawowy"/>
              <w:spacing w:before="120" w:after="120"/>
              <w:contextualSpacing/>
              <w:rPr>
                <w:rFonts w:asciiTheme="majorHAnsi" w:hAnsiTheme="majorHAnsi"/>
                <w:b/>
                <w:sz w:val="18"/>
                <w:szCs w:val="18"/>
              </w:rPr>
            </w:pPr>
            <w:r w:rsidRPr="006D1C3A">
              <w:rPr>
                <w:rFonts w:asciiTheme="majorHAnsi" w:hAnsiTheme="majorHAnsi"/>
                <w:b/>
                <w:sz w:val="18"/>
                <w:szCs w:val="18"/>
              </w:rPr>
              <w:t xml:space="preserve">ROZDZIAŁ 12 - </w:t>
            </w:r>
            <w:r w:rsidR="0088538D" w:rsidRPr="006D1C3A">
              <w:rPr>
                <w:rFonts w:asciiTheme="majorHAnsi" w:hAnsiTheme="majorHAnsi"/>
                <w:b/>
                <w:sz w:val="18"/>
                <w:szCs w:val="18"/>
              </w:rPr>
              <w:t>MIEJSCE ORAZ ITERMIN SKŁADANIA I OTWARCIA OFERT</w:t>
            </w:r>
          </w:p>
          <w:p w:rsidR="0088538D" w:rsidRPr="006D1C3A" w:rsidRDefault="0088538D" w:rsidP="005F7F3D">
            <w:pPr>
              <w:tabs>
                <w:tab w:val="left" w:pos="709"/>
              </w:tabs>
              <w:ind w:left="360"/>
              <w:contextualSpacing/>
              <w:rPr>
                <w:rFonts w:asciiTheme="majorHAnsi" w:hAnsiTheme="majorHAnsi"/>
                <w:b/>
                <w:sz w:val="18"/>
                <w:szCs w:val="18"/>
              </w:rPr>
            </w:pPr>
          </w:p>
        </w:tc>
      </w:tr>
    </w:tbl>
    <w:p w:rsidR="0088538D" w:rsidRPr="006D1C3A" w:rsidRDefault="0088538D" w:rsidP="0088538D">
      <w:pPr>
        <w:pStyle w:val="Tekstpodstawowy"/>
        <w:contextualSpacing/>
        <w:rPr>
          <w:rFonts w:asciiTheme="majorHAnsi" w:hAnsiTheme="majorHAnsi"/>
          <w:b/>
          <w:sz w:val="18"/>
          <w:szCs w:val="18"/>
          <w:u w:val="single"/>
        </w:rPr>
      </w:pPr>
    </w:p>
    <w:p w:rsidR="008B5A0A"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b/>
          <w:sz w:val="18"/>
          <w:szCs w:val="18"/>
          <w:u w:val="single"/>
        </w:rPr>
        <w:t xml:space="preserve">Miejsce i termin składania ofert </w:t>
      </w:r>
    </w:p>
    <w:p w:rsidR="00EE4B16" w:rsidRDefault="008B5A0A" w:rsidP="008B5A0A">
      <w:pPr>
        <w:spacing w:line="360" w:lineRule="auto"/>
        <w:contextualSpacing/>
        <w:jc w:val="both"/>
        <w:rPr>
          <w:rFonts w:asciiTheme="majorHAnsi" w:hAnsiTheme="majorHAnsi"/>
          <w:b/>
          <w:sz w:val="18"/>
          <w:szCs w:val="18"/>
          <w:u w:val="single"/>
        </w:rPr>
      </w:pPr>
      <w:r w:rsidRPr="006D1C3A">
        <w:rPr>
          <w:rFonts w:asciiTheme="majorHAnsi" w:hAnsiTheme="majorHAnsi"/>
          <w:sz w:val="18"/>
          <w:szCs w:val="18"/>
        </w:rPr>
        <w:t xml:space="preserve">Oferty należy składać osobiście, lub pocztą - </w:t>
      </w:r>
      <w:r w:rsidRPr="006D1C3A">
        <w:rPr>
          <w:rFonts w:asciiTheme="majorHAnsi" w:hAnsiTheme="majorHAnsi"/>
          <w:sz w:val="18"/>
          <w:szCs w:val="18"/>
          <w:u w:val="single"/>
        </w:rPr>
        <w:t xml:space="preserve">decyduje data i godzina  otrzymania oferty przez Zamawiającego </w:t>
      </w:r>
      <w:r w:rsidRPr="006D1C3A">
        <w:rPr>
          <w:rFonts w:asciiTheme="majorHAnsi" w:hAnsiTheme="majorHAnsi"/>
          <w:sz w:val="18"/>
          <w:szCs w:val="18"/>
        </w:rPr>
        <w:t xml:space="preserve">- w zaklejonych nieprzeźroczystych kopertach w Sekretariacie  </w:t>
      </w:r>
      <w:r w:rsidR="006D1C3A" w:rsidRPr="00103016">
        <w:rPr>
          <w:rFonts w:asciiTheme="majorHAnsi" w:hAnsiTheme="majorHAnsi" w:cs="Tahoma"/>
          <w:b/>
          <w:color w:val="76923C" w:themeColor="accent3" w:themeShade="BF"/>
          <w:sz w:val="18"/>
          <w:szCs w:val="18"/>
        </w:rPr>
        <w:t>SAMODZIELNEGO PUBLICZNEGO ZESPOŁU OPIEKI PALIATYWNEJ IM. JANA PAWŁA II W SUWAŁKACH</w:t>
      </w:r>
      <w:r w:rsidRPr="006D1C3A">
        <w:rPr>
          <w:rFonts w:asciiTheme="majorHAnsi" w:hAnsiTheme="majorHAnsi"/>
          <w:sz w:val="18"/>
          <w:szCs w:val="18"/>
        </w:rPr>
        <w:t xml:space="preserve">, ul. Szpitalna </w:t>
      </w:r>
      <w:r w:rsidR="005C626F">
        <w:rPr>
          <w:rFonts w:asciiTheme="majorHAnsi" w:hAnsiTheme="majorHAnsi"/>
          <w:sz w:val="18"/>
          <w:szCs w:val="18"/>
        </w:rPr>
        <w:t>54</w:t>
      </w:r>
      <w:r w:rsidRPr="006D1C3A">
        <w:rPr>
          <w:rFonts w:asciiTheme="majorHAnsi" w:hAnsiTheme="majorHAnsi"/>
          <w:sz w:val="18"/>
          <w:szCs w:val="18"/>
        </w:rPr>
        <w:t xml:space="preserve">, do dnia </w:t>
      </w:r>
      <w:r w:rsidR="0063762A">
        <w:rPr>
          <w:rFonts w:asciiTheme="majorHAnsi" w:hAnsiTheme="majorHAnsi"/>
          <w:b/>
          <w:sz w:val="18"/>
          <w:szCs w:val="18"/>
          <w:u w:val="single"/>
        </w:rPr>
        <w:t>11</w:t>
      </w:r>
      <w:r w:rsidR="006D1C3A">
        <w:rPr>
          <w:rFonts w:asciiTheme="majorHAnsi" w:hAnsiTheme="majorHAnsi"/>
          <w:b/>
          <w:sz w:val="18"/>
          <w:szCs w:val="18"/>
          <w:u w:val="single"/>
        </w:rPr>
        <w:t>/03/2020r</w:t>
      </w:r>
      <w:r w:rsidRPr="006D1C3A">
        <w:rPr>
          <w:rFonts w:asciiTheme="majorHAnsi" w:hAnsiTheme="majorHAnsi"/>
          <w:b/>
          <w:sz w:val="18"/>
          <w:szCs w:val="18"/>
          <w:u w:val="single"/>
        </w:rPr>
        <w:t xml:space="preserve">. do godz. </w:t>
      </w:r>
      <w:r w:rsidR="006D1C3A">
        <w:rPr>
          <w:rFonts w:asciiTheme="majorHAnsi" w:hAnsiTheme="majorHAnsi"/>
          <w:b/>
          <w:sz w:val="18"/>
          <w:szCs w:val="18"/>
          <w:u w:val="single"/>
        </w:rPr>
        <w:t>14</w:t>
      </w:r>
      <w:r w:rsidRPr="006D1C3A">
        <w:rPr>
          <w:rFonts w:asciiTheme="majorHAnsi" w:hAnsiTheme="majorHAnsi"/>
          <w:b/>
          <w:sz w:val="18"/>
          <w:szCs w:val="18"/>
          <w:u w:val="single"/>
        </w:rPr>
        <w:t xml:space="preserve"> : 00</w:t>
      </w:r>
      <w:r w:rsidR="006D1C3A">
        <w:rPr>
          <w:rFonts w:asciiTheme="majorHAnsi" w:hAnsiTheme="majorHAnsi"/>
          <w:b/>
          <w:sz w:val="18"/>
          <w:szCs w:val="18"/>
          <w:u w:val="single"/>
        </w:rPr>
        <w:t>.</w:t>
      </w:r>
    </w:p>
    <w:p w:rsidR="006D1C3A" w:rsidRPr="006D1C3A" w:rsidRDefault="006D1C3A" w:rsidP="008B5A0A">
      <w:pPr>
        <w:spacing w:line="360" w:lineRule="auto"/>
        <w:contextualSpacing/>
        <w:jc w:val="both"/>
        <w:rPr>
          <w:rFonts w:asciiTheme="majorHAnsi" w:hAnsiTheme="majorHAnsi"/>
          <w:b/>
          <w:sz w:val="18"/>
          <w:szCs w:val="18"/>
          <w:u w:val="single"/>
        </w:rPr>
      </w:pPr>
    </w:p>
    <w:p w:rsidR="008B5A0A" w:rsidRPr="006D1C3A" w:rsidRDefault="008B5A0A" w:rsidP="009527C4">
      <w:pPr>
        <w:widowControl w:val="0"/>
        <w:numPr>
          <w:ilvl w:val="0"/>
          <w:numId w:val="64"/>
        </w:numPr>
        <w:tabs>
          <w:tab w:val="left" w:pos="484"/>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b/>
          <w:sz w:val="18"/>
          <w:szCs w:val="18"/>
          <w:u w:val="single"/>
        </w:rPr>
        <w:t>Miejsce i termin otwarcia ofert:</w:t>
      </w:r>
    </w:p>
    <w:p w:rsidR="008B5A0A" w:rsidRPr="006D1C3A" w:rsidRDefault="008B5A0A" w:rsidP="008B5A0A">
      <w:pPr>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Otwarcie ofert odbędzie się tego samego dnia </w:t>
      </w:r>
      <w:r w:rsidRPr="006D1C3A">
        <w:rPr>
          <w:rFonts w:asciiTheme="majorHAnsi" w:hAnsiTheme="majorHAnsi"/>
          <w:sz w:val="18"/>
          <w:szCs w:val="18"/>
          <w:u w:val="single"/>
        </w:rPr>
        <w:t xml:space="preserve">tj. </w:t>
      </w:r>
      <w:r w:rsidR="0063762A">
        <w:rPr>
          <w:rFonts w:asciiTheme="majorHAnsi" w:hAnsiTheme="majorHAnsi"/>
          <w:b/>
          <w:sz w:val="18"/>
          <w:szCs w:val="18"/>
          <w:u w:val="single"/>
        </w:rPr>
        <w:t>11</w:t>
      </w:r>
      <w:r w:rsidR="006D1C3A">
        <w:rPr>
          <w:rFonts w:asciiTheme="majorHAnsi" w:hAnsiTheme="majorHAnsi"/>
          <w:b/>
          <w:sz w:val="18"/>
          <w:szCs w:val="18"/>
          <w:u w:val="single"/>
        </w:rPr>
        <w:t>/03/2020r. o godz. 14 : 3</w:t>
      </w:r>
      <w:r w:rsidRPr="006D1C3A">
        <w:rPr>
          <w:rFonts w:asciiTheme="majorHAnsi" w:hAnsiTheme="majorHAnsi"/>
          <w:b/>
          <w:sz w:val="18"/>
          <w:szCs w:val="18"/>
          <w:u w:val="single"/>
        </w:rPr>
        <w:t>0</w:t>
      </w:r>
      <w:r w:rsidRPr="006D1C3A">
        <w:rPr>
          <w:rFonts w:asciiTheme="majorHAnsi" w:hAnsiTheme="majorHAnsi"/>
          <w:b/>
          <w:sz w:val="18"/>
          <w:szCs w:val="18"/>
        </w:rPr>
        <w:t xml:space="preserve"> </w:t>
      </w:r>
      <w:r w:rsidRPr="006D1C3A">
        <w:rPr>
          <w:rFonts w:asciiTheme="majorHAnsi" w:hAnsiTheme="majorHAnsi"/>
          <w:sz w:val="18"/>
          <w:szCs w:val="18"/>
        </w:rPr>
        <w:t xml:space="preserve">  w </w:t>
      </w:r>
      <w:r w:rsidR="005C626F">
        <w:rPr>
          <w:rFonts w:asciiTheme="majorHAnsi" w:hAnsiTheme="majorHAnsi"/>
          <w:sz w:val="18"/>
          <w:szCs w:val="18"/>
        </w:rPr>
        <w:t>Sali Konferencyjnej</w:t>
      </w:r>
      <w:r w:rsidRPr="006D1C3A">
        <w:rPr>
          <w:rFonts w:asciiTheme="majorHAnsi" w:hAnsiTheme="majorHAnsi"/>
          <w:sz w:val="18"/>
          <w:szCs w:val="18"/>
        </w:rPr>
        <w:t xml:space="preserve">, </w:t>
      </w:r>
      <w:r w:rsidR="005C626F" w:rsidRPr="00103016">
        <w:rPr>
          <w:rFonts w:asciiTheme="majorHAnsi" w:hAnsiTheme="majorHAnsi" w:cs="Tahoma"/>
          <w:b/>
          <w:color w:val="76923C" w:themeColor="accent3" w:themeShade="BF"/>
          <w:sz w:val="18"/>
          <w:szCs w:val="18"/>
        </w:rPr>
        <w:t>SAMODZIELNEGO PUBLICZNEGO ZESPOŁU OPIEKI PALIATYWNEJ IM. JANA PAWŁA II W SUWAŁKACH</w:t>
      </w:r>
      <w:r w:rsidRPr="006D1C3A">
        <w:rPr>
          <w:rFonts w:asciiTheme="majorHAnsi" w:hAnsiTheme="majorHAnsi"/>
          <w:sz w:val="18"/>
          <w:szCs w:val="18"/>
        </w:rPr>
        <w:t xml:space="preserve"> </w:t>
      </w:r>
      <w:r w:rsidR="005C626F">
        <w:rPr>
          <w:rFonts w:asciiTheme="majorHAnsi" w:hAnsiTheme="majorHAnsi"/>
          <w:sz w:val="18"/>
          <w:szCs w:val="18"/>
        </w:rPr>
        <w:t>przy ul. Szpitalnej 54</w:t>
      </w:r>
      <w:r w:rsidRPr="006D1C3A">
        <w:rPr>
          <w:rFonts w:asciiTheme="majorHAnsi" w:hAnsiTheme="majorHAnsi"/>
          <w:sz w:val="18"/>
          <w:szCs w:val="18"/>
        </w:rPr>
        <w:t>.</w:t>
      </w:r>
    </w:p>
    <w:p w:rsidR="008B5A0A"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sz w:val="18"/>
          <w:szCs w:val="18"/>
        </w:rPr>
        <w:t>Bezpośrednio przed otwarciem ofert Zamawiający poda kwotę, jaką zamierza przeznaczyć na sfinansowanie zamówienia.</w:t>
      </w:r>
    </w:p>
    <w:p w:rsidR="008B5A0A"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sz w:val="18"/>
          <w:szCs w:val="18"/>
        </w:rPr>
        <w:t>Otwierając oferty Zamawiający poda nazwy oraz adresy Wykonawców, a także informacje dotyczące ceny, terminów wykonania zamówienia, okres gwarancji i warunków płatności zawartych w ofertach.</w:t>
      </w:r>
    </w:p>
    <w:p w:rsidR="006D3268" w:rsidRPr="006D1C3A" w:rsidRDefault="008B5A0A" w:rsidP="009527C4">
      <w:pPr>
        <w:widowControl w:val="0"/>
        <w:numPr>
          <w:ilvl w:val="0"/>
          <w:numId w:val="64"/>
        </w:numPr>
        <w:tabs>
          <w:tab w:val="left" w:pos="567"/>
        </w:tabs>
        <w:suppressAutoHyphens/>
        <w:autoSpaceDN w:val="0"/>
        <w:spacing w:line="360" w:lineRule="auto"/>
        <w:ind w:left="426" w:right="560" w:hanging="426"/>
        <w:contextualSpacing/>
        <w:jc w:val="both"/>
        <w:textAlignment w:val="baseline"/>
        <w:rPr>
          <w:rFonts w:asciiTheme="majorHAnsi" w:hAnsiTheme="majorHAnsi"/>
          <w:sz w:val="18"/>
          <w:szCs w:val="18"/>
        </w:rPr>
      </w:pPr>
      <w:r w:rsidRPr="006D1C3A">
        <w:rPr>
          <w:rFonts w:asciiTheme="majorHAnsi" w:hAnsiTheme="majorHAnsi"/>
          <w:sz w:val="18"/>
          <w:szCs w:val="18"/>
        </w:rPr>
        <w:t xml:space="preserve">Niezwłocznie po otwarciu ofert Zamawiający </w:t>
      </w:r>
      <w:r w:rsidR="006D3268" w:rsidRPr="006D1C3A">
        <w:rPr>
          <w:rFonts w:asciiTheme="majorHAnsi" w:hAnsiTheme="majorHAnsi"/>
          <w:sz w:val="18"/>
          <w:szCs w:val="18"/>
        </w:rPr>
        <w:t xml:space="preserve">zamieści na stronie internetowej </w:t>
      </w:r>
      <w:hyperlink r:id="rId15" w:history="1">
        <w:r w:rsidR="00916830" w:rsidRPr="001B2574">
          <w:rPr>
            <w:rStyle w:val="Hipercze"/>
            <w:rFonts w:asciiTheme="majorHAnsi" w:hAnsiTheme="majorHAnsi"/>
            <w:sz w:val="18"/>
            <w:szCs w:val="18"/>
            <w:lang w:bidi="pl-PL"/>
          </w:rPr>
          <w:t>www.paliatywna.suwalki.pl</w:t>
        </w:r>
      </w:hyperlink>
      <w:r w:rsidR="006D3268" w:rsidRPr="006D1C3A">
        <w:rPr>
          <w:rFonts w:asciiTheme="majorHAnsi" w:hAnsiTheme="majorHAnsi"/>
          <w:sz w:val="18"/>
          <w:szCs w:val="18"/>
        </w:rPr>
        <w:t xml:space="preserve"> </w:t>
      </w:r>
      <w:r w:rsidR="006D3268" w:rsidRPr="006D1C3A">
        <w:rPr>
          <w:rStyle w:val="Teksttreci2"/>
          <w:rFonts w:asciiTheme="majorHAnsi" w:hAnsiTheme="majorHAnsi"/>
          <w:sz w:val="18"/>
          <w:szCs w:val="18"/>
        </w:rPr>
        <w:t xml:space="preserve"> </w:t>
      </w:r>
      <w:r w:rsidR="006D3268" w:rsidRPr="006D1C3A">
        <w:rPr>
          <w:rFonts w:asciiTheme="majorHAnsi" w:hAnsiTheme="majorHAnsi"/>
          <w:sz w:val="18"/>
          <w:szCs w:val="18"/>
        </w:rPr>
        <w:t>informacje dotyczące:</w:t>
      </w:r>
    </w:p>
    <w:p w:rsidR="006D3268" w:rsidRPr="006D1C3A" w:rsidRDefault="006D3268" w:rsidP="009527C4">
      <w:pPr>
        <w:widowControl w:val="0"/>
        <w:numPr>
          <w:ilvl w:val="0"/>
          <w:numId w:val="65"/>
        </w:numPr>
        <w:tabs>
          <w:tab w:val="left" w:pos="567"/>
        </w:tabs>
        <w:suppressAutoHyphens/>
        <w:autoSpaceDN w:val="0"/>
        <w:spacing w:line="360" w:lineRule="auto"/>
        <w:ind w:left="720" w:hanging="360"/>
        <w:contextualSpacing/>
        <w:jc w:val="both"/>
        <w:textAlignment w:val="baseline"/>
        <w:rPr>
          <w:rFonts w:asciiTheme="majorHAnsi" w:hAnsiTheme="majorHAnsi"/>
          <w:sz w:val="18"/>
          <w:szCs w:val="18"/>
        </w:rPr>
      </w:pPr>
      <w:r w:rsidRPr="006D1C3A">
        <w:rPr>
          <w:rFonts w:asciiTheme="majorHAnsi" w:hAnsiTheme="majorHAnsi"/>
          <w:sz w:val="18"/>
          <w:szCs w:val="18"/>
        </w:rPr>
        <w:t>kwoty, jaką zamierza przeznaczyć na sfinansowanie zamówienia</w:t>
      </w:r>
    </w:p>
    <w:p w:rsidR="006D3268" w:rsidRPr="006D1C3A" w:rsidRDefault="006D3268" w:rsidP="009527C4">
      <w:pPr>
        <w:widowControl w:val="0"/>
        <w:numPr>
          <w:ilvl w:val="0"/>
          <w:numId w:val="65"/>
        </w:numPr>
        <w:tabs>
          <w:tab w:val="left" w:pos="567"/>
        </w:tabs>
        <w:suppressAutoHyphens/>
        <w:autoSpaceDN w:val="0"/>
        <w:spacing w:line="360" w:lineRule="auto"/>
        <w:ind w:left="720" w:hanging="360"/>
        <w:contextualSpacing/>
        <w:jc w:val="both"/>
        <w:textAlignment w:val="baseline"/>
        <w:rPr>
          <w:rFonts w:asciiTheme="majorHAnsi" w:hAnsiTheme="majorHAnsi"/>
          <w:sz w:val="18"/>
          <w:szCs w:val="18"/>
        </w:rPr>
      </w:pPr>
      <w:r w:rsidRPr="006D1C3A">
        <w:rPr>
          <w:rFonts w:asciiTheme="majorHAnsi" w:hAnsiTheme="majorHAnsi"/>
          <w:sz w:val="18"/>
          <w:szCs w:val="18"/>
        </w:rPr>
        <w:t>firm oraz adresów Wykonawców, którzy złożyli oferty w terminie,</w:t>
      </w:r>
    </w:p>
    <w:p w:rsidR="006D3268" w:rsidRPr="006D1C3A" w:rsidRDefault="006D3268" w:rsidP="009527C4">
      <w:pPr>
        <w:widowControl w:val="0"/>
        <w:numPr>
          <w:ilvl w:val="0"/>
          <w:numId w:val="65"/>
        </w:numPr>
        <w:tabs>
          <w:tab w:val="left" w:pos="567"/>
        </w:tabs>
        <w:suppressAutoHyphens/>
        <w:autoSpaceDN w:val="0"/>
        <w:spacing w:line="360" w:lineRule="auto"/>
        <w:ind w:left="720" w:hanging="360"/>
        <w:contextualSpacing/>
        <w:jc w:val="both"/>
        <w:textAlignment w:val="baseline"/>
        <w:rPr>
          <w:rFonts w:asciiTheme="majorHAnsi" w:hAnsiTheme="majorHAnsi"/>
          <w:sz w:val="18"/>
          <w:szCs w:val="18"/>
        </w:rPr>
      </w:pPr>
      <w:r w:rsidRPr="006D1C3A">
        <w:rPr>
          <w:rFonts w:asciiTheme="majorHAnsi" w:hAnsiTheme="majorHAnsi"/>
          <w:sz w:val="18"/>
          <w:szCs w:val="18"/>
        </w:rPr>
        <w:lastRenderedPageBreak/>
        <w:t>ceny, terminu wykonania zamówienia, okresu gwarancji i warunków płatności zawartych w ofertach.</w:t>
      </w:r>
    </w:p>
    <w:p w:rsidR="0088538D" w:rsidRPr="006D1C3A" w:rsidRDefault="006D3268" w:rsidP="00416D04">
      <w:pPr>
        <w:spacing w:line="360" w:lineRule="auto"/>
        <w:contextualSpacing/>
        <w:jc w:val="both"/>
        <w:rPr>
          <w:rFonts w:asciiTheme="majorHAnsi" w:hAnsiTheme="majorHAnsi"/>
          <w:sz w:val="18"/>
          <w:szCs w:val="18"/>
          <w:u w:val="single"/>
        </w:rPr>
      </w:pPr>
      <w:r w:rsidRPr="006D1C3A">
        <w:rPr>
          <w:rFonts w:asciiTheme="majorHAnsi" w:hAnsiTheme="majorHAnsi"/>
          <w:sz w:val="18"/>
          <w:szCs w:val="18"/>
        </w:rPr>
        <w:t>Za termin złożenia oferty przyjmuje się datę i godzinę wpływu oferty do Zamawiającego, a nie datę i godzinę jej wysłania przez Wykonawcę (np. przesyłką pocztową lub kurierską).</w:t>
      </w:r>
    </w:p>
    <w:p w:rsidR="0088538D" w:rsidRPr="006D1C3A" w:rsidRDefault="0088538D" w:rsidP="0088538D">
      <w:pPr>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6D3268" w:rsidP="006D3268">
            <w:pPr>
              <w:pStyle w:val="Tekstpodstawowy"/>
              <w:spacing w:before="120" w:after="120"/>
              <w:contextualSpacing/>
              <w:rPr>
                <w:rFonts w:asciiTheme="majorHAnsi" w:hAnsiTheme="majorHAnsi"/>
                <w:b/>
                <w:sz w:val="18"/>
                <w:szCs w:val="18"/>
              </w:rPr>
            </w:pPr>
            <w:r w:rsidRPr="006D1C3A">
              <w:rPr>
                <w:rFonts w:asciiTheme="majorHAnsi" w:hAnsiTheme="majorHAnsi"/>
                <w:b/>
                <w:sz w:val="18"/>
                <w:szCs w:val="18"/>
              </w:rPr>
              <w:t xml:space="preserve">ROZDZIAŁ 13 - </w:t>
            </w:r>
            <w:r w:rsidR="0088538D" w:rsidRPr="006D1C3A">
              <w:rPr>
                <w:rFonts w:asciiTheme="majorHAnsi" w:hAnsiTheme="majorHAnsi"/>
                <w:b/>
                <w:sz w:val="18"/>
                <w:szCs w:val="18"/>
              </w:rPr>
              <w:t xml:space="preserve">OPIS SPOSOBU OBLICZENIA CENY </w:t>
            </w:r>
          </w:p>
          <w:p w:rsidR="0088538D" w:rsidRPr="006D1C3A" w:rsidRDefault="0088538D" w:rsidP="005F7F3D">
            <w:pPr>
              <w:tabs>
                <w:tab w:val="left" w:pos="709"/>
              </w:tabs>
              <w:ind w:left="360"/>
              <w:contextualSpacing/>
              <w:rPr>
                <w:rFonts w:asciiTheme="majorHAnsi" w:hAnsiTheme="majorHAnsi"/>
                <w:b/>
                <w:sz w:val="18"/>
                <w:szCs w:val="18"/>
              </w:rPr>
            </w:pPr>
          </w:p>
        </w:tc>
      </w:tr>
    </w:tbl>
    <w:p w:rsidR="0088538D" w:rsidRPr="006D1C3A" w:rsidRDefault="0088538D" w:rsidP="0088538D">
      <w:pPr>
        <w:pStyle w:val="Tekstpodstawowy23"/>
        <w:autoSpaceDE w:val="0"/>
        <w:spacing w:line="240" w:lineRule="auto"/>
        <w:contextualSpacing/>
        <w:jc w:val="left"/>
        <w:rPr>
          <w:rFonts w:asciiTheme="majorHAnsi" w:hAnsiTheme="majorHAnsi"/>
          <w:b w:val="0"/>
          <w:sz w:val="18"/>
          <w:szCs w:val="18"/>
        </w:rPr>
      </w:pP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Cena będzie zawierała wszystkie koszty związane z realizacją zamówienia. Należy ją podać w polskich złotych (z dokładnością do drugiego miejsca po przecinku). </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Cena oferty stanowi wynagrodzenie ryczałtowe.</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Cena </w:t>
      </w:r>
      <w:r w:rsidRPr="006D1C3A">
        <w:rPr>
          <w:rFonts w:asciiTheme="majorHAnsi" w:hAnsiTheme="majorHAnsi"/>
          <w:iCs/>
          <w:sz w:val="18"/>
          <w:szCs w:val="18"/>
        </w:rPr>
        <w:t>oferty i składniki cenotwórcze podane przez Wykonawcę będą stałe przez okres realizacji Umowy i nie będą mogły podlegać zmianie (z zastrzeżeniem postanowień zawartych we Wzorze Umowy).</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Wszystkie czynności związane z obliczeniem wynagrodzenia i mające wpływ na jego wysokość Wykonawca powinien wykonać z</w:t>
      </w:r>
      <w:r w:rsidR="00AF476D" w:rsidRPr="006D1C3A">
        <w:rPr>
          <w:rFonts w:asciiTheme="majorHAnsi" w:hAnsiTheme="majorHAnsi"/>
          <w:sz w:val="18"/>
          <w:szCs w:val="18"/>
        </w:rPr>
        <w:t> </w:t>
      </w:r>
      <w:r w:rsidRPr="006D1C3A">
        <w:rPr>
          <w:rFonts w:asciiTheme="majorHAnsi" w:hAnsiTheme="majorHAnsi"/>
          <w:sz w:val="18"/>
          <w:szCs w:val="18"/>
        </w:rPr>
        <w:t xml:space="preserve">należytą starannością. </w:t>
      </w:r>
    </w:p>
    <w:p w:rsidR="00872456" w:rsidRPr="006D1C3A" w:rsidRDefault="00872456"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5.</w:t>
      </w:r>
      <w:r w:rsidRPr="006D1C3A">
        <w:rPr>
          <w:rFonts w:asciiTheme="majorHAnsi" w:hAnsiTheme="majorHAnsi"/>
          <w:sz w:val="18"/>
          <w:szCs w:val="18"/>
        </w:rPr>
        <w:tab/>
        <w:t>Do obliczenia ceny oferty należy zastosować następujący sposób, odrębnie dla każdej części zamówienia (pakietu):</w:t>
      </w:r>
    </w:p>
    <w:p w:rsidR="00872456" w:rsidRPr="006D1C3A" w:rsidRDefault="00872456" w:rsidP="00872456">
      <w:pPr>
        <w:pStyle w:val="Tekstpodstawowy2"/>
        <w:autoSpaceDE w:val="0"/>
        <w:autoSpaceDN w:val="0"/>
        <w:spacing w:line="360" w:lineRule="auto"/>
        <w:ind w:left="360"/>
        <w:contextualSpacing/>
        <w:rPr>
          <w:rFonts w:asciiTheme="majorHAnsi" w:hAnsiTheme="majorHAnsi"/>
          <w:sz w:val="18"/>
          <w:szCs w:val="18"/>
        </w:rPr>
      </w:pPr>
      <w:r w:rsidRPr="006D1C3A">
        <w:rPr>
          <w:rFonts w:asciiTheme="majorHAnsi" w:hAnsiTheme="majorHAnsi"/>
          <w:sz w:val="18"/>
          <w:szCs w:val="18"/>
        </w:rPr>
        <w:t>a)</w:t>
      </w:r>
      <w:r w:rsidRPr="006D1C3A">
        <w:rPr>
          <w:rFonts w:asciiTheme="majorHAnsi" w:hAnsiTheme="majorHAnsi"/>
          <w:sz w:val="18"/>
          <w:szCs w:val="18"/>
        </w:rPr>
        <w:tab/>
        <w:t xml:space="preserve">Podać jednostkową cenę brutto każdej pozycji z dokładnością do dwóch miejsc po przecinku. </w:t>
      </w:r>
    </w:p>
    <w:p w:rsidR="00872456" w:rsidRPr="006D1C3A" w:rsidRDefault="00872456" w:rsidP="00872456">
      <w:pPr>
        <w:pStyle w:val="Tekstpodstawowy2"/>
        <w:autoSpaceDE w:val="0"/>
        <w:autoSpaceDN w:val="0"/>
        <w:spacing w:line="360" w:lineRule="auto"/>
        <w:ind w:left="360"/>
        <w:contextualSpacing/>
        <w:rPr>
          <w:rFonts w:asciiTheme="majorHAnsi" w:hAnsiTheme="majorHAnsi"/>
          <w:sz w:val="18"/>
          <w:szCs w:val="18"/>
        </w:rPr>
      </w:pPr>
      <w:r w:rsidRPr="006D1C3A">
        <w:rPr>
          <w:rFonts w:asciiTheme="majorHAnsi" w:hAnsiTheme="majorHAnsi"/>
          <w:sz w:val="18"/>
          <w:szCs w:val="18"/>
        </w:rPr>
        <w:t>b)</w:t>
      </w:r>
      <w:r w:rsidRPr="006D1C3A">
        <w:rPr>
          <w:rFonts w:asciiTheme="majorHAnsi" w:hAnsiTheme="majorHAnsi"/>
          <w:sz w:val="18"/>
          <w:szCs w:val="18"/>
        </w:rPr>
        <w:tab/>
        <w:t>Obliczyć wartość brutto każdej pozycji mnożąc podaną cenę jednostkową brutto przez ilość ogólną.</w:t>
      </w:r>
    </w:p>
    <w:p w:rsidR="00872456" w:rsidRPr="006D1C3A" w:rsidRDefault="00872456" w:rsidP="00872456">
      <w:pPr>
        <w:pStyle w:val="Tekstpodstawowy2"/>
        <w:autoSpaceDE w:val="0"/>
        <w:autoSpaceDN w:val="0"/>
        <w:spacing w:line="360" w:lineRule="auto"/>
        <w:ind w:left="360"/>
        <w:contextualSpacing/>
        <w:rPr>
          <w:rFonts w:asciiTheme="majorHAnsi" w:hAnsiTheme="majorHAnsi"/>
          <w:sz w:val="18"/>
          <w:szCs w:val="18"/>
        </w:rPr>
      </w:pPr>
      <w:r w:rsidRPr="006D1C3A">
        <w:rPr>
          <w:rFonts w:asciiTheme="majorHAnsi" w:hAnsiTheme="majorHAnsi"/>
          <w:sz w:val="18"/>
          <w:szCs w:val="18"/>
        </w:rPr>
        <w:t>c)</w:t>
      </w:r>
      <w:r w:rsidRPr="006D1C3A">
        <w:rPr>
          <w:rFonts w:asciiTheme="majorHAnsi" w:hAnsiTheme="majorHAnsi"/>
          <w:sz w:val="18"/>
          <w:szCs w:val="18"/>
        </w:rPr>
        <w:tab/>
        <w:t xml:space="preserve">Tak wyznaczona cena oferty będzie podstawiona do wzoru podczas oceny ofert. </w:t>
      </w:r>
    </w:p>
    <w:p w:rsidR="0088538D" w:rsidRPr="006D1C3A" w:rsidRDefault="00872456"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Dodatkowo, dla każdej pozycji należy podać zastosowaną stawkę podatku (w %).</w:t>
      </w:r>
      <w:r w:rsidR="0088538D" w:rsidRPr="006D1C3A">
        <w:rPr>
          <w:rFonts w:asciiTheme="majorHAnsi" w:hAnsiTheme="majorHAnsi"/>
          <w:sz w:val="18"/>
          <w:szCs w:val="18"/>
        </w:rPr>
        <w:t xml:space="preserve">  Prawidłowe ustalenie podatku VAT należy do obowiązków wykonawcy, zgodnie z przepisami ustawy o podatku od towarów i usług oraz podatku akcyzowym. </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rsidR="0088538D" w:rsidRPr="006D1C3A" w:rsidRDefault="0088538D" w:rsidP="009527C4">
      <w:pPr>
        <w:pStyle w:val="Tekstpodstawowy2"/>
        <w:numPr>
          <w:ilvl w:val="0"/>
          <w:numId w:val="27"/>
        </w:numPr>
        <w:autoSpaceDE w:val="0"/>
        <w:autoSpaceDN w:val="0"/>
        <w:spacing w:line="360" w:lineRule="auto"/>
        <w:contextualSpacing/>
        <w:rPr>
          <w:rFonts w:asciiTheme="majorHAnsi" w:hAnsiTheme="majorHAnsi"/>
          <w:sz w:val="18"/>
          <w:szCs w:val="18"/>
        </w:rPr>
      </w:pPr>
      <w:r w:rsidRPr="006D1C3A">
        <w:rPr>
          <w:rFonts w:asciiTheme="majorHAnsi" w:hAnsiTheme="majorHAnsi"/>
          <w:sz w:val="18"/>
          <w:szCs w:val="18"/>
        </w:rPr>
        <w:t xml:space="preserve">Prawidłowe ustalenie podatku VAT należy do obowiązków wykonawcy, zgodnie z przepisami ustawy o podatku od towarów i usług oraz podatku akcyzowym. Zastosowanie przez wykonawcę stawki podatku VAT niezgodnej z obowiązującymi przepisami Zamawiający potraktuje jako błąd w obliczeniu ceny, skutkujący odrzuceniem oferty. </w:t>
      </w:r>
    </w:p>
    <w:p w:rsidR="0088538D" w:rsidRPr="006D1C3A" w:rsidRDefault="0088538D" w:rsidP="009527C4">
      <w:pPr>
        <w:pStyle w:val="Tekstpodstawowy2"/>
        <w:numPr>
          <w:ilvl w:val="0"/>
          <w:numId w:val="27"/>
        </w:numPr>
        <w:autoSpaceDE w:val="0"/>
        <w:autoSpaceDN w:val="0"/>
        <w:spacing w:line="360" w:lineRule="auto"/>
        <w:ind w:hanging="357"/>
        <w:contextualSpacing/>
        <w:rPr>
          <w:rFonts w:asciiTheme="majorHAnsi" w:hAnsiTheme="majorHAnsi"/>
          <w:sz w:val="18"/>
          <w:szCs w:val="18"/>
        </w:rPr>
      </w:pPr>
      <w:r w:rsidRPr="006D1C3A">
        <w:rPr>
          <w:rFonts w:asciiTheme="majorHAnsi" w:hAnsiTheme="majorHAnsi"/>
          <w:sz w:val="18"/>
          <w:szCs w:val="18"/>
        </w:rPr>
        <w:t xml:space="preserve">Jeżeli złożono ofertę, której wybór prowadziłby do powstania </w:t>
      </w:r>
      <w:r w:rsidRPr="006D1C3A">
        <w:rPr>
          <w:rStyle w:val="txt-new"/>
          <w:rFonts w:asciiTheme="majorHAnsi" w:hAnsiTheme="majorHAnsi"/>
          <w:sz w:val="18"/>
          <w:szCs w:val="18"/>
        </w:rPr>
        <w:t>u zamawiającego obowiązku podatkowego</w:t>
      </w:r>
      <w:r w:rsidRPr="006D1C3A">
        <w:rPr>
          <w:rFonts w:asciiTheme="majorHAnsi" w:hAnsiTheme="majorHAnsi"/>
          <w:sz w:val="18"/>
          <w:szCs w:val="18"/>
        </w:rPr>
        <w:t xml:space="preserve"> zgodnie z przepisami o podatku od towarów i usług , Zamawiający w celu oceny takiej oferty dolicza do przedstawionej w niej ceny podatek od towarów i usług, który miałby obowiązek </w:t>
      </w:r>
      <w:r w:rsidRPr="006D1C3A">
        <w:rPr>
          <w:rStyle w:val="txt-new"/>
          <w:rFonts w:asciiTheme="majorHAnsi" w:hAnsiTheme="majorHAnsi"/>
          <w:sz w:val="18"/>
          <w:szCs w:val="18"/>
        </w:rPr>
        <w:t xml:space="preserve">rozliczyć zgodnie z tymi przepisami. </w:t>
      </w:r>
      <w:r w:rsidRPr="00C92BA6">
        <w:rPr>
          <w:rStyle w:val="txt-new"/>
          <w:rFonts w:asciiTheme="majorHAnsi" w:hAnsiTheme="majorHAnsi"/>
          <w:b/>
          <w:color w:val="4F6228" w:themeColor="accent3" w:themeShade="80"/>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92BA6">
        <w:rPr>
          <w:rFonts w:asciiTheme="majorHAnsi" w:hAnsiTheme="majorHAnsi"/>
          <w:color w:val="4F6228" w:themeColor="accent3" w:themeShade="80"/>
          <w:sz w:val="18"/>
          <w:szCs w:val="18"/>
        </w:rPr>
        <w:t xml:space="preserve">. </w:t>
      </w:r>
    </w:p>
    <w:p w:rsidR="0088538D" w:rsidRPr="006D1C3A" w:rsidRDefault="0088538D" w:rsidP="009527C4">
      <w:pPr>
        <w:pStyle w:val="Tekstpodstawowy2"/>
        <w:numPr>
          <w:ilvl w:val="0"/>
          <w:numId w:val="27"/>
        </w:numPr>
        <w:autoSpaceDE w:val="0"/>
        <w:autoSpaceDN w:val="0"/>
        <w:spacing w:line="360" w:lineRule="auto"/>
        <w:ind w:hanging="357"/>
        <w:contextualSpacing/>
        <w:rPr>
          <w:rFonts w:asciiTheme="majorHAnsi" w:hAnsiTheme="majorHAnsi"/>
          <w:sz w:val="18"/>
          <w:szCs w:val="18"/>
        </w:rPr>
      </w:pPr>
      <w:r w:rsidRPr="006D1C3A">
        <w:rPr>
          <w:rFonts w:asciiTheme="majorHAnsi" w:hAnsiTheme="majorHAnsi"/>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8538D" w:rsidRPr="006D1C3A" w:rsidRDefault="0088538D" w:rsidP="009527C4">
      <w:pPr>
        <w:numPr>
          <w:ilvl w:val="0"/>
          <w:numId w:val="29"/>
        </w:numPr>
        <w:spacing w:line="360" w:lineRule="auto"/>
        <w:ind w:hanging="357"/>
        <w:contextualSpacing/>
        <w:jc w:val="both"/>
        <w:rPr>
          <w:rFonts w:asciiTheme="majorHAnsi" w:hAnsiTheme="majorHAnsi"/>
          <w:caps/>
          <w:sz w:val="18"/>
          <w:szCs w:val="18"/>
        </w:rPr>
      </w:pPr>
      <w:r w:rsidRPr="006D1C3A">
        <w:rPr>
          <w:rFonts w:asciiTheme="majorHAnsi" w:hAnsiTheme="majorHAnsi"/>
          <w:sz w:val="18"/>
          <w:szCs w:val="18"/>
        </w:rPr>
        <w:t xml:space="preserve">oszczędności metody wykonania zamówienia, wybranych rozwiązań technicznych, wyjątkowo sprzyjających warunków wykonania zamówienia dostępnych dla wykonawcy, oryginalności projektu wykonawcy, kosztów </w:t>
      </w:r>
      <w:r w:rsidRPr="006D1C3A">
        <w:rPr>
          <w:rFonts w:asciiTheme="majorHAnsi" w:hAnsiTheme="majorHAnsi"/>
          <w:sz w:val="18"/>
          <w:szCs w:val="18"/>
        </w:rPr>
        <w:lastRenderedPageBreak/>
        <w:t>pracy, których wartość przyjęta do ustalenia nie może być niższa od minimalnego wynagrodzenia za pracę ustalonego na podstawie art. 2 ust. 3-5 ustawy z dnia 10 października 2002r. o minimalnym wynagrodzeniu za pracę (</w:t>
      </w:r>
      <w:proofErr w:type="spellStart"/>
      <w:r w:rsidR="00AF476D" w:rsidRPr="006D1C3A">
        <w:rPr>
          <w:rFonts w:asciiTheme="majorHAnsi" w:hAnsiTheme="majorHAnsi"/>
          <w:sz w:val="18"/>
          <w:szCs w:val="18"/>
        </w:rPr>
        <w:t>Dz.U</w:t>
      </w:r>
      <w:proofErr w:type="spellEnd"/>
      <w:r w:rsidR="00AF476D" w:rsidRPr="006D1C3A">
        <w:rPr>
          <w:rFonts w:asciiTheme="majorHAnsi" w:hAnsiTheme="majorHAnsi"/>
          <w:sz w:val="18"/>
          <w:szCs w:val="18"/>
        </w:rPr>
        <w:t xml:space="preserve">. nr 200, poz. 1679, z </w:t>
      </w:r>
      <w:proofErr w:type="spellStart"/>
      <w:r w:rsidR="00AF476D" w:rsidRPr="006D1C3A">
        <w:rPr>
          <w:rFonts w:asciiTheme="majorHAnsi" w:hAnsiTheme="majorHAnsi"/>
          <w:sz w:val="18"/>
          <w:szCs w:val="18"/>
        </w:rPr>
        <w:t>późn</w:t>
      </w:r>
      <w:proofErr w:type="spellEnd"/>
      <w:r w:rsidR="00AF476D" w:rsidRPr="006D1C3A">
        <w:rPr>
          <w:rFonts w:asciiTheme="majorHAnsi" w:hAnsiTheme="majorHAnsi"/>
          <w:sz w:val="18"/>
          <w:szCs w:val="18"/>
        </w:rPr>
        <w:t xml:space="preserve">. zm.) </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pomocy publicznej udzielonej na podstawie odrębnych przepisów</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wynikającym z przepisów prawa pracy i przepisów o zabezpieczeniu społecznym, obowiązujących w miejscu, w którym realizowane jest zamówienie;</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wynikającym z przepisów prawa ochrony środowiska</w:t>
      </w:r>
    </w:p>
    <w:p w:rsidR="0088538D" w:rsidRPr="006D1C3A" w:rsidRDefault="0088538D" w:rsidP="009527C4">
      <w:pPr>
        <w:pStyle w:val="Tekstprzypisudolnego"/>
        <w:numPr>
          <w:ilvl w:val="0"/>
          <w:numId w:val="29"/>
        </w:numPr>
        <w:spacing w:line="360" w:lineRule="auto"/>
        <w:ind w:hanging="357"/>
        <w:contextualSpacing/>
        <w:jc w:val="both"/>
        <w:rPr>
          <w:rFonts w:asciiTheme="majorHAnsi" w:hAnsiTheme="majorHAnsi"/>
          <w:sz w:val="18"/>
          <w:szCs w:val="18"/>
        </w:rPr>
      </w:pPr>
      <w:r w:rsidRPr="006D1C3A">
        <w:rPr>
          <w:rFonts w:asciiTheme="majorHAnsi" w:hAnsiTheme="majorHAnsi"/>
          <w:sz w:val="18"/>
          <w:szCs w:val="18"/>
        </w:rPr>
        <w:t xml:space="preserve">powierzenia części zamówienia podwykonawcy. </w:t>
      </w:r>
    </w:p>
    <w:p w:rsidR="0088538D" w:rsidRPr="006D1C3A" w:rsidRDefault="0088538D" w:rsidP="009527C4">
      <w:pPr>
        <w:pStyle w:val="Tekstpodstawowy2"/>
        <w:numPr>
          <w:ilvl w:val="0"/>
          <w:numId w:val="27"/>
        </w:numPr>
        <w:autoSpaceDE w:val="0"/>
        <w:autoSpaceDN w:val="0"/>
        <w:spacing w:line="360" w:lineRule="auto"/>
        <w:ind w:hanging="357"/>
        <w:contextualSpacing/>
        <w:rPr>
          <w:rFonts w:asciiTheme="majorHAnsi" w:hAnsiTheme="majorHAnsi"/>
          <w:sz w:val="18"/>
          <w:szCs w:val="18"/>
        </w:rPr>
      </w:pPr>
      <w:r w:rsidRPr="006D1C3A">
        <w:rPr>
          <w:rFonts w:asciiTheme="majorHAnsi" w:hAnsiTheme="majorHAnsi"/>
          <w:sz w:val="18"/>
          <w:szCs w:val="18"/>
        </w:rPr>
        <w:t>Zamawiający informuje, że nie przewiduje możliwości udzielenia Wykonawcy zaliczek na poczet wykonania zamówienia.</w:t>
      </w:r>
    </w:p>
    <w:p w:rsidR="0088538D" w:rsidRPr="006D1C3A" w:rsidRDefault="0088538D" w:rsidP="0088538D">
      <w:pPr>
        <w:pStyle w:val="Tekstpodstawowy2"/>
        <w:autoSpaceDE w:val="0"/>
        <w:autoSpaceDN w:val="0"/>
        <w:ind w:left="360"/>
        <w:contextualSpacing/>
        <w:rPr>
          <w:rFonts w:asciiTheme="majorHAnsi" w:hAnsiTheme="majorHAnsi"/>
          <w:b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F11EEE" w:rsidP="00F11EEE">
            <w:pPr>
              <w:pStyle w:val="Tekstpodstawowy"/>
              <w:spacing w:before="120" w:after="120"/>
              <w:contextualSpacing/>
              <w:rPr>
                <w:rFonts w:asciiTheme="majorHAnsi" w:hAnsiTheme="majorHAnsi"/>
                <w:b/>
                <w:sz w:val="18"/>
                <w:szCs w:val="18"/>
              </w:rPr>
            </w:pPr>
            <w:bookmarkStart w:id="1" w:name="_Toc457480608"/>
            <w:r w:rsidRPr="006D1C3A">
              <w:rPr>
                <w:rFonts w:asciiTheme="majorHAnsi" w:eastAsia="Calibri" w:hAnsiTheme="majorHAnsi"/>
                <w:b/>
                <w:sz w:val="18"/>
                <w:szCs w:val="18"/>
                <w:lang w:eastAsia="en-US"/>
              </w:rPr>
              <w:t xml:space="preserve">ROZDZIAŁ 14 - </w:t>
            </w:r>
            <w:r w:rsidR="0088538D" w:rsidRPr="006D1C3A">
              <w:rPr>
                <w:rFonts w:asciiTheme="majorHAnsi" w:eastAsia="Calibri" w:hAnsiTheme="majorHAnsi"/>
                <w:b/>
                <w:sz w:val="18"/>
                <w:szCs w:val="18"/>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
          </w:p>
          <w:p w:rsidR="0088538D" w:rsidRPr="006D1C3A" w:rsidRDefault="0088538D" w:rsidP="005F7F3D">
            <w:pPr>
              <w:tabs>
                <w:tab w:val="left" w:pos="709"/>
              </w:tabs>
              <w:ind w:left="862"/>
              <w:contextualSpacing/>
              <w:rPr>
                <w:rFonts w:asciiTheme="majorHAnsi" w:hAnsiTheme="majorHAnsi"/>
                <w:b/>
                <w:sz w:val="18"/>
                <w:szCs w:val="18"/>
              </w:rPr>
            </w:pPr>
          </w:p>
        </w:tc>
      </w:tr>
    </w:tbl>
    <w:p w:rsidR="0088538D" w:rsidRPr="006D1C3A" w:rsidRDefault="0088538D" w:rsidP="0088538D">
      <w:pPr>
        <w:ind w:left="360"/>
        <w:contextualSpacing/>
        <w:rPr>
          <w:rFonts w:asciiTheme="majorHAnsi" w:hAnsiTheme="majorHAnsi"/>
          <w:b/>
          <w:bCs/>
          <w:sz w:val="18"/>
          <w:szCs w:val="18"/>
        </w:rPr>
      </w:pPr>
    </w:p>
    <w:p w:rsidR="0088538D" w:rsidRPr="006D1C3A" w:rsidRDefault="0088538D" w:rsidP="009527C4">
      <w:pPr>
        <w:numPr>
          <w:ilvl w:val="0"/>
          <w:numId w:val="28"/>
        </w:numPr>
        <w:tabs>
          <w:tab w:val="num" w:pos="360"/>
        </w:tabs>
        <w:suppressAutoHyphens/>
        <w:spacing w:line="360" w:lineRule="auto"/>
        <w:ind w:left="360"/>
        <w:contextualSpacing/>
        <w:rPr>
          <w:rFonts w:asciiTheme="majorHAnsi" w:hAnsiTheme="majorHAnsi"/>
          <w:sz w:val="18"/>
          <w:szCs w:val="18"/>
        </w:rPr>
      </w:pPr>
      <w:r w:rsidRPr="006D1C3A">
        <w:rPr>
          <w:rFonts w:asciiTheme="majorHAnsi" w:hAnsiTheme="majorHAnsi"/>
          <w:sz w:val="18"/>
          <w:szCs w:val="18"/>
        </w:rPr>
        <w:t>Zamawiający będzie oceniał każdą z ofert na podstawie następujących kryteriów:</w:t>
      </w:r>
    </w:p>
    <w:p w:rsidR="00C15E91" w:rsidRPr="006D1C3A" w:rsidRDefault="00C15E91" w:rsidP="00AC06F2">
      <w:pPr>
        <w:suppressAutoHyphens/>
        <w:spacing w:line="360" w:lineRule="auto"/>
        <w:ind w:left="360"/>
        <w:contextualSpacing/>
        <w:rPr>
          <w:rFonts w:asciiTheme="majorHAnsi" w:hAnsiTheme="maj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6136"/>
        <w:gridCol w:w="2159"/>
      </w:tblGrid>
      <w:tr w:rsidR="00EE4B16" w:rsidRPr="006D1C3A" w:rsidTr="006F6DA9">
        <w:trPr>
          <w:trHeight w:val="518"/>
          <w:jc w:val="center"/>
        </w:trPr>
        <w:tc>
          <w:tcPr>
            <w:tcW w:w="766" w:type="dxa"/>
            <w:vAlign w:val="center"/>
          </w:tcPr>
          <w:p w:rsidR="00EE4B16" w:rsidRPr="006D1C3A" w:rsidRDefault="00EE4B16" w:rsidP="00AC06F2">
            <w:pPr>
              <w:spacing w:line="360" w:lineRule="auto"/>
              <w:contextualSpacing/>
              <w:jc w:val="center"/>
              <w:rPr>
                <w:rFonts w:asciiTheme="majorHAnsi" w:hAnsiTheme="majorHAnsi"/>
                <w:b/>
                <w:sz w:val="18"/>
                <w:szCs w:val="18"/>
              </w:rPr>
            </w:pPr>
            <w:r w:rsidRPr="006D1C3A">
              <w:rPr>
                <w:rFonts w:asciiTheme="majorHAnsi" w:hAnsiTheme="majorHAnsi"/>
                <w:b/>
                <w:sz w:val="18"/>
                <w:szCs w:val="18"/>
              </w:rPr>
              <w:t>LP</w:t>
            </w:r>
          </w:p>
        </w:tc>
        <w:tc>
          <w:tcPr>
            <w:tcW w:w="6136" w:type="dxa"/>
            <w:vAlign w:val="center"/>
          </w:tcPr>
          <w:p w:rsidR="00EE4B16" w:rsidRPr="006D1C3A" w:rsidRDefault="00EE4B16" w:rsidP="00AC06F2">
            <w:pPr>
              <w:spacing w:line="360" w:lineRule="auto"/>
              <w:contextualSpacing/>
              <w:jc w:val="center"/>
              <w:rPr>
                <w:rFonts w:asciiTheme="majorHAnsi" w:hAnsiTheme="majorHAnsi"/>
                <w:b/>
                <w:sz w:val="18"/>
                <w:szCs w:val="18"/>
              </w:rPr>
            </w:pPr>
            <w:r w:rsidRPr="006D1C3A">
              <w:rPr>
                <w:rFonts w:asciiTheme="majorHAnsi" w:hAnsiTheme="majorHAnsi"/>
                <w:b/>
                <w:sz w:val="18"/>
                <w:szCs w:val="18"/>
              </w:rPr>
              <w:t>NAZWA KRYTERIUM</w:t>
            </w:r>
          </w:p>
        </w:tc>
        <w:tc>
          <w:tcPr>
            <w:tcW w:w="2159" w:type="dxa"/>
            <w:vAlign w:val="center"/>
          </w:tcPr>
          <w:p w:rsidR="00EE4B16" w:rsidRPr="006D1C3A" w:rsidRDefault="00EE4B16" w:rsidP="00AC06F2">
            <w:pPr>
              <w:pStyle w:val="Nagwek3"/>
              <w:spacing w:line="360" w:lineRule="auto"/>
              <w:contextualSpacing/>
              <w:jc w:val="center"/>
              <w:rPr>
                <w:rFonts w:asciiTheme="majorHAnsi" w:hAnsiTheme="majorHAnsi"/>
                <w:sz w:val="18"/>
                <w:szCs w:val="18"/>
              </w:rPr>
            </w:pPr>
            <w:r w:rsidRPr="006D1C3A">
              <w:rPr>
                <w:rFonts w:asciiTheme="majorHAnsi" w:hAnsiTheme="majorHAnsi"/>
                <w:sz w:val="18"/>
                <w:szCs w:val="18"/>
              </w:rPr>
              <w:t xml:space="preserve">WAGA </w:t>
            </w:r>
          </w:p>
        </w:tc>
      </w:tr>
      <w:tr w:rsidR="00EE4B16" w:rsidRPr="006D1C3A" w:rsidTr="006F6DA9">
        <w:trPr>
          <w:trHeight w:val="567"/>
          <w:jc w:val="center"/>
        </w:trPr>
        <w:tc>
          <w:tcPr>
            <w:tcW w:w="766" w:type="dxa"/>
            <w:vAlign w:val="center"/>
          </w:tcPr>
          <w:p w:rsidR="00EE4B16" w:rsidRPr="006D1C3A" w:rsidRDefault="00EE4B16" w:rsidP="00AC06F2">
            <w:pPr>
              <w:spacing w:line="360" w:lineRule="auto"/>
              <w:contextualSpacing/>
              <w:jc w:val="center"/>
              <w:rPr>
                <w:rFonts w:asciiTheme="majorHAnsi" w:hAnsiTheme="majorHAnsi"/>
                <w:sz w:val="18"/>
                <w:szCs w:val="18"/>
              </w:rPr>
            </w:pPr>
          </w:p>
          <w:p w:rsidR="00EE4B16" w:rsidRPr="006D1C3A" w:rsidRDefault="00EE4B1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1</w:t>
            </w:r>
          </w:p>
          <w:p w:rsidR="00EE4B16" w:rsidRPr="006D1C3A" w:rsidRDefault="00EE4B16" w:rsidP="00AC06F2">
            <w:pPr>
              <w:spacing w:line="360" w:lineRule="auto"/>
              <w:contextualSpacing/>
              <w:rPr>
                <w:rFonts w:asciiTheme="majorHAnsi" w:hAnsiTheme="majorHAnsi"/>
                <w:sz w:val="18"/>
                <w:szCs w:val="18"/>
              </w:rPr>
            </w:pPr>
          </w:p>
        </w:tc>
        <w:tc>
          <w:tcPr>
            <w:tcW w:w="6136" w:type="dxa"/>
            <w:vAlign w:val="center"/>
          </w:tcPr>
          <w:p w:rsidR="00EE4B16" w:rsidRPr="006D1C3A" w:rsidRDefault="00EE4B16" w:rsidP="00AC06F2">
            <w:pPr>
              <w:spacing w:line="360" w:lineRule="auto"/>
              <w:contextualSpacing/>
              <w:jc w:val="center"/>
              <w:rPr>
                <w:rFonts w:asciiTheme="majorHAnsi" w:hAnsiTheme="majorHAnsi"/>
                <w:sz w:val="18"/>
                <w:szCs w:val="18"/>
              </w:rPr>
            </w:pPr>
          </w:p>
          <w:p w:rsidR="00EE4B16" w:rsidRPr="006D1C3A" w:rsidRDefault="00EE4B1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CENA</w:t>
            </w:r>
          </w:p>
          <w:p w:rsidR="00EE4B16" w:rsidRPr="006D1C3A" w:rsidRDefault="00EE4B16" w:rsidP="00AC06F2">
            <w:pPr>
              <w:spacing w:line="360" w:lineRule="auto"/>
              <w:contextualSpacing/>
              <w:jc w:val="center"/>
              <w:rPr>
                <w:rFonts w:asciiTheme="majorHAnsi" w:hAnsiTheme="majorHAnsi"/>
                <w:sz w:val="18"/>
                <w:szCs w:val="18"/>
              </w:rPr>
            </w:pPr>
          </w:p>
        </w:tc>
        <w:tc>
          <w:tcPr>
            <w:tcW w:w="2159" w:type="dxa"/>
            <w:vAlign w:val="center"/>
          </w:tcPr>
          <w:p w:rsidR="00EE4B16" w:rsidRPr="006D1C3A" w:rsidRDefault="00EE4B16" w:rsidP="00AC06F2">
            <w:pPr>
              <w:spacing w:line="360" w:lineRule="auto"/>
              <w:contextualSpacing/>
              <w:jc w:val="center"/>
              <w:rPr>
                <w:rFonts w:asciiTheme="majorHAnsi" w:hAnsiTheme="majorHAnsi"/>
                <w:sz w:val="18"/>
                <w:szCs w:val="18"/>
              </w:rPr>
            </w:pPr>
          </w:p>
          <w:p w:rsidR="00EE4B16" w:rsidRPr="006D1C3A" w:rsidRDefault="00EE4B1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60 %</w:t>
            </w:r>
          </w:p>
          <w:p w:rsidR="00EE4B16" w:rsidRPr="006D1C3A" w:rsidRDefault="00EE4B16" w:rsidP="00AC06F2">
            <w:pPr>
              <w:spacing w:line="360" w:lineRule="auto"/>
              <w:contextualSpacing/>
              <w:rPr>
                <w:rFonts w:asciiTheme="majorHAnsi" w:hAnsiTheme="majorHAnsi"/>
                <w:sz w:val="18"/>
                <w:szCs w:val="18"/>
              </w:rPr>
            </w:pPr>
          </w:p>
        </w:tc>
      </w:tr>
      <w:tr w:rsidR="00C15E91" w:rsidRPr="006D1C3A" w:rsidTr="006F6DA9">
        <w:trPr>
          <w:trHeight w:val="567"/>
          <w:jc w:val="center"/>
        </w:trPr>
        <w:tc>
          <w:tcPr>
            <w:tcW w:w="766" w:type="dxa"/>
            <w:vAlign w:val="center"/>
          </w:tcPr>
          <w:p w:rsidR="00C15E91" w:rsidRPr="006D1C3A" w:rsidRDefault="0087245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2</w:t>
            </w:r>
          </w:p>
        </w:tc>
        <w:tc>
          <w:tcPr>
            <w:tcW w:w="6136" w:type="dxa"/>
            <w:vAlign w:val="center"/>
          </w:tcPr>
          <w:p w:rsidR="00C15E91" w:rsidRPr="006D1C3A" w:rsidRDefault="006A61FC" w:rsidP="00342E31">
            <w:pPr>
              <w:spacing w:line="360" w:lineRule="auto"/>
              <w:contextualSpacing/>
              <w:jc w:val="center"/>
              <w:rPr>
                <w:rFonts w:asciiTheme="majorHAnsi" w:hAnsiTheme="majorHAnsi"/>
                <w:bCs/>
                <w:iCs/>
                <w:color w:val="FF0000"/>
                <w:sz w:val="18"/>
                <w:szCs w:val="18"/>
              </w:rPr>
            </w:pPr>
            <w:r w:rsidRPr="006D1C3A">
              <w:rPr>
                <w:rFonts w:asciiTheme="majorHAnsi" w:hAnsiTheme="majorHAnsi"/>
                <w:bCs/>
                <w:iCs/>
                <w:color w:val="000000"/>
                <w:sz w:val="18"/>
                <w:szCs w:val="18"/>
              </w:rPr>
              <w:t>Czas realizacji reklamacji</w:t>
            </w:r>
            <w:r w:rsidR="00872456" w:rsidRPr="006D1C3A">
              <w:rPr>
                <w:rFonts w:asciiTheme="majorHAnsi" w:hAnsiTheme="majorHAnsi"/>
                <w:bCs/>
                <w:iCs/>
                <w:color w:val="000000"/>
                <w:sz w:val="18"/>
                <w:szCs w:val="18"/>
              </w:rPr>
              <w:t xml:space="preserve"> </w:t>
            </w:r>
            <w:r w:rsidR="00AA4948" w:rsidRPr="006D1C3A">
              <w:rPr>
                <w:rFonts w:asciiTheme="majorHAnsi" w:hAnsiTheme="majorHAnsi"/>
                <w:bCs/>
                <w:iCs/>
                <w:color w:val="000000"/>
                <w:sz w:val="18"/>
                <w:szCs w:val="18"/>
              </w:rPr>
              <w:t xml:space="preserve"> </w:t>
            </w:r>
          </w:p>
        </w:tc>
        <w:tc>
          <w:tcPr>
            <w:tcW w:w="2159" w:type="dxa"/>
            <w:vAlign w:val="center"/>
          </w:tcPr>
          <w:p w:rsidR="00C15E91" w:rsidRPr="006D1C3A" w:rsidRDefault="006A61FC"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2</w:t>
            </w:r>
            <w:r w:rsidR="00C15E91" w:rsidRPr="006D1C3A">
              <w:rPr>
                <w:rFonts w:asciiTheme="majorHAnsi" w:hAnsiTheme="majorHAnsi"/>
                <w:sz w:val="18"/>
                <w:szCs w:val="18"/>
              </w:rPr>
              <w:t>0%</w:t>
            </w:r>
          </w:p>
        </w:tc>
      </w:tr>
      <w:tr w:rsidR="00872456" w:rsidRPr="006D1C3A" w:rsidTr="006F6DA9">
        <w:trPr>
          <w:trHeight w:val="567"/>
          <w:jc w:val="center"/>
        </w:trPr>
        <w:tc>
          <w:tcPr>
            <w:tcW w:w="766" w:type="dxa"/>
            <w:vAlign w:val="center"/>
          </w:tcPr>
          <w:p w:rsidR="00872456" w:rsidRPr="006D1C3A" w:rsidRDefault="00872456"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3</w:t>
            </w:r>
          </w:p>
        </w:tc>
        <w:tc>
          <w:tcPr>
            <w:tcW w:w="6136" w:type="dxa"/>
            <w:vAlign w:val="center"/>
          </w:tcPr>
          <w:p w:rsidR="00872456" w:rsidRPr="006D1C3A" w:rsidRDefault="00872456" w:rsidP="00342E31">
            <w:pPr>
              <w:spacing w:line="360" w:lineRule="auto"/>
              <w:contextualSpacing/>
              <w:jc w:val="center"/>
              <w:rPr>
                <w:rFonts w:asciiTheme="majorHAnsi" w:hAnsiTheme="majorHAnsi"/>
                <w:bCs/>
                <w:iCs/>
                <w:color w:val="000000"/>
                <w:sz w:val="18"/>
                <w:szCs w:val="18"/>
              </w:rPr>
            </w:pPr>
            <w:r w:rsidRPr="006D1C3A">
              <w:rPr>
                <w:rFonts w:asciiTheme="majorHAnsi" w:hAnsiTheme="majorHAnsi"/>
                <w:bCs/>
                <w:iCs/>
                <w:color w:val="000000"/>
                <w:sz w:val="18"/>
                <w:szCs w:val="18"/>
              </w:rPr>
              <w:t xml:space="preserve">Termin dostawy </w:t>
            </w:r>
          </w:p>
        </w:tc>
        <w:tc>
          <w:tcPr>
            <w:tcW w:w="2159" w:type="dxa"/>
            <w:vAlign w:val="center"/>
          </w:tcPr>
          <w:p w:rsidR="00872456" w:rsidRPr="006D1C3A" w:rsidRDefault="006A61FC" w:rsidP="00AC06F2">
            <w:pPr>
              <w:spacing w:line="360" w:lineRule="auto"/>
              <w:contextualSpacing/>
              <w:jc w:val="center"/>
              <w:rPr>
                <w:rFonts w:asciiTheme="majorHAnsi" w:hAnsiTheme="majorHAnsi"/>
                <w:sz w:val="18"/>
                <w:szCs w:val="18"/>
              </w:rPr>
            </w:pPr>
            <w:r w:rsidRPr="006D1C3A">
              <w:rPr>
                <w:rFonts w:asciiTheme="majorHAnsi" w:hAnsiTheme="majorHAnsi"/>
                <w:sz w:val="18"/>
                <w:szCs w:val="18"/>
              </w:rPr>
              <w:t>2</w:t>
            </w:r>
            <w:r w:rsidR="00872456" w:rsidRPr="006D1C3A">
              <w:rPr>
                <w:rFonts w:asciiTheme="majorHAnsi" w:hAnsiTheme="majorHAnsi"/>
                <w:sz w:val="18"/>
                <w:szCs w:val="18"/>
              </w:rPr>
              <w:t>0%</w:t>
            </w:r>
          </w:p>
        </w:tc>
      </w:tr>
    </w:tbl>
    <w:p w:rsidR="00EE4B16" w:rsidRPr="006D1C3A" w:rsidRDefault="00EE4B16" w:rsidP="00AC06F2">
      <w:pPr>
        <w:pStyle w:val="Tekstpodstawowy"/>
        <w:spacing w:line="360" w:lineRule="auto"/>
        <w:contextualSpacing/>
        <w:rPr>
          <w:rFonts w:asciiTheme="majorHAnsi" w:hAnsiTheme="majorHAnsi"/>
          <w:sz w:val="18"/>
          <w:szCs w:val="18"/>
        </w:rPr>
      </w:pPr>
    </w:p>
    <w:p w:rsidR="00EE4B16" w:rsidRPr="006D1C3A" w:rsidRDefault="00EE4B16" w:rsidP="00AC06F2">
      <w:pPr>
        <w:pStyle w:val="Tekstpodstawowy"/>
        <w:numPr>
          <w:ilvl w:val="0"/>
          <w:numId w:val="14"/>
        </w:numPr>
        <w:tabs>
          <w:tab w:val="num" w:pos="645"/>
        </w:tabs>
        <w:suppressAutoHyphens/>
        <w:spacing w:line="360" w:lineRule="auto"/>
        <w:ind w:left="284" w:hanging="284"/>
        <w:contextualSpacing/>
        <w:rPr>
          <w:rFonts w:asciiTheme="majorHAnsi" w:hAnsiTheme="majorHAnsi"/>
          <w:sz w:val="18"/>
          <w:szCs w:val="18"/>
        </w:rPr>
      </w:pPr>
      <w:r w:rsidRPr="006D1C3A">
        <w:rPr>
          <w:rFonts w:asciiTheme="majorHAnsi" w:hAnsiTheme="majorHAnsi"/>
          <w:sz w:val="18"/>
          <w:szCs w:val="18"/>
        </w:rPr>
        <w:t>Sposób obliczania wartości punktowej  kryteriów:</w:t>
      </w:r>
    </w:p>
    <w:p w:rsidR="00EE4B16" w:rsidRPr="006D1C3A" w:rsidRDefault="00EE4B16" w:rsidP="00AC06F2">
      <w:pPr>
        <w:pStyle w:val="Tekstpodstawowy"/>
        <w:spacing w:line="360" w:lineRule="auto"/>
        <w:contextualSpacing/>
        <w:rPr>
          <w:rFonts w:asciiTheme="majorHAnsi" w:hAnsiTheme="majorHAnsi"/>
          <w:sz w:val="18"/>
          <w:szCs w:val="18"/>
        </w:rPr>
      </w:pP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 xml:space="preserve">1/ </w:t>
      </w:r>
      <w:r w:rsidRPr="006D1C3A">
        <w:rPr>
          <w:rFonts w:asciiTheme="majorHAnsi" w:hAnsiTheme="majorHAnsi"/>
          <w:b/>
          <w:sz w:val="18"/>
          <w:szCs w:val="18"/>
        </w:rPr>
        <w:t>Kryterium nr 1</w:t>
      </w:r>
      <w:r w:rsidR="00AF476D" w:rsidRPr="006D1C3A">
        <w:rPr>
          <w:rFonts w:asciiTheme="majorHAnsi" w:hAnsiTheme="majorHAnsi"/>
          <w:sz w:val="18"/>
          <w:szCs w:val="18"/>
        </w:rPr>
        <w:t>:</w:t>
      </w:r>
      <w:r w:rsidRPr="006D1C3A">
        <w:rPr>
          <w:rFonts w:asciiTheme="majorHAnsi" w:hAnsiTheme="majorHAnsi"/>
          <w:sz w:val="18"/>
          <w:szCs w:val="18"/>
        </w:rPr>
        <w:t xml:space="preserve"> </w:t>
      </w:r>
      <w:r w:rsidRPr="006D1C3A">
        <w:rPr>
          <w:rFonts w:asciiTheme="majorHAnsi" w:hAnsiTheme="majorHAnsi"/>
          <w:b/>
          <w:bCs/>
          <w:i/>
          <w:iCs/>
          <w:sz w:val="18"/>
          <w:szCs w:val="18"/>
          <w:u w:val="single"/>
        </w:rPr>
        <w:t>„Cena”</w:t>
      </w:r>
      <w:r w:rsidRPr="006D1C3A">
        <w:rPr>
          <w:rFonts w:asciiTheme="majorHAnsi" w:hAnsiTheme="majorHAnsi"/>
          <w:bCs/>
          <w:i/>
          <w:iCs/>
          <w:sz w:val="18"/>
          <w:szCs w:val="18"/>
        </w:rPr>
        <w:t xml:space="preserve"> </w:t>
      </w:r>
      <w:r w:rsidRPr="006D1C3A">
        <w:rPr>
          <w:rFonts w:asciiTheme="majorHAnsi" w:hAnsiTheme="majorHAnsi"/>
          <w:sz w:val="18"/>
          <w:szCs w:val="18"/>
        </w:rPr>
        <w:t>oceniane będzie jak niżej</w:t>
      </w:r>
    </w:p>
    <w:p w:rsidR="00EE4B16" w:rsidRPr="006D1C3A" w:rsidRDefault="00EE4B16" w:rsidP="00AC06F2">
      <w:pPr>
        <w:pStyle w:val="Tekstpodstawowy"/>
        <w:spacing w:line="360" w:lineRule="auto"/>
        <w:contextualSpacing/>
        <w:rPr>
          <w:rFonts w:asciiTheme="majorHAnsi" w:hAnsiTheme="majorHAnsi"/>
          <w:b/>
          <w:sz w:val="18"/>
          <w:szCs w:val="18"/>
        </w:rPr>
      </w:pPr>
    </w:p>
    <w:p w:rsidR="00C3467F" w:rsidRPr="006D1C3A" w:rsidRDefault="00C3467F" w:rsidP="00AC06F2">
      <w:pPr>
        <w:pStyle w:val="Tekstpodstawowy"/>
        <w:spacing w:line="360" w:lineRule="auto"/>
        <w:contextualSpacing/>
        <w:rPr>
          <w:rFonts w:asciiTheme="majorHAnsi" w:hAnsiTheme="majorHAnsi"/>
          <w:b/>
          <w:sz w:val="18"/>
          <w:szCs w:val="18"/>
        </w:rPr>
      </w:pPr>
    </w:p>
    <w:p w:rsidR="00EE4B16" w:rsidRPr="006D1C3A" w:rsidRDefault="00EE4B16" w:rsidP="00AC06F2">
      <w:pPr>
        <w:pStyle w:val="Tekstpodstawowy"/>
        <w:spacing w:line="360" w:lineRule="auto"/>
        <w:contextualSpacing/>
        <w:rPr>
          <w:rFonts w:asciiTheme="majorHAnsi" w:hAnsiTheme="majorHAnsi"/>
          <w:b/>
          <w:sz w:val="18"/>
          <w:szCs w:val="18"/>
        </w:rPr>
      </w:pPr>
      <w:r w:rsidRPr="006D1C3A">
        <w:rPr>
          <w:rFonts w:asciiTheme="majorHAnsi" w:hAnsiTheme="majorHAnsi"/>
          <w:b/>
          <w:sz w:val="18"/>
          <w:szCs w:val="18"/>
        </w:rPr>
        <w:t xml:space="preserve">                                          C </w:t>
      </w:r>
      <w:r w:rsidRPr="006D1C3A">
        <w:rPr>
          <w:rFonts w:asciiTheme="majorHAnsi" w:hAnsiTheme="majorHAnsi"/>
          <w:b/>
          <w:sz w:val="18"/>
          <w:szCs w:val="18"/>
          <w:vertAlign w:val="subscript"/>
        </w:rPr>
        <w:t>min</w:t>
      </w:r>
    </w:p>
    <w:p w:rsidR="00EE4B16" w:rsidRPr="006D1C3A" w:rsidRDefault="00636569" w:rsidP="00AC06F2">
      <w:pPr>
        <w:pStyle w:val="Tekstpodstawowy"/>
        <w:spacing w:line="360" w:lineRule="auto"/>
        <w:contextualSpacing/>
        <w:rPr>
          <w:rFonts w:asciiTheme="majorHAnsi" w:hAnsiTheme="majorHAnsi"/>
          <w:b/>
          <w:sz w:val="18"/>
          <w:szCs w:val="18"/>
        </w:rPr>
      </w:pPr>
      <w:r>
        <w:rPr>
          <w:rFonts w:asciiTheme="majorHAnsi" w:hAnsiTheme="majorHAnsi"/>
          <w:b/>
          <w:noProof/>
          <w:sz w:val="18"/>
          <w:szCs w:val="18"/>
        </w:rPr>
        <w:pict>
          <v:line id="Line 4"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9pt,11.1pt" to="23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"/>
        </w:pict>
      </w:r>
      <w:r w:rsidR="00EE4B16" w:rsidRPr="006D1C3A">
        <w:rPr>
          <w:rFonts w:asciiTheme="majorHAnsi" w:hAnsiTheme="majorHAnsi"/>
          <w:b/>
          <w:sz w:val="18"/>
          <w:szCs w:val="18"/>
        </w:rPr>
        <w:t xml:space="preserve">                                 X =                 </w:t>
      </w:r>
      <w:r w:rsidR="00EE4B16" w:rsidRPr="006D1C3A">
        <w:rPr>
          <w:rFonts w:asciiTheme="majorHAnsi" w:hAnsiTheme="majorHAnsi"/>
          <w:b/>
          <w:sz w:val="18"/>
          <w:szCs w:val="18"/>
          <w:vertAlign w:val="superscript"/>
        </w:rPr>
        <w:t xml:space="preserve">x </w:t>
      </w:r>
      <w:r w:rsidR="00EE4B16" w:rsidRPr="006D1C3A">
        <w:rPr>
          <w:rFonts w:asciiTheme="majorHAnsi" w:hAnsiTheme="majorHAnsi"/>
          <w:b/>
          <w:sz w:val="18"/>
          <w:szCs w:val="18"/>
        </w:rPr>
        <w:t xml:space="preserve"> 60 pkt.</w:t>
      </w:r>
      <w:r w:rsidR="00EE4B16" w:rsidRPr="006D1C3A">
        <w:rPr>
          <w:rFonts w:asciiTheme="majorHAnsi" w:hAnsiTheme="majorHAnsi"/>
          <w:b/>
          <w:sz w:val="18"/>
          <w:szCs w:val="18"/>
          <w:vertAlign w:val="superscript"/>
        </w:rPr>
        <w:t xml:space="preserve"> </w:t>
      </w:r>
    </w:p>
    <w:p w:rsidR="00EE4B16" w:rsidRPr="006D1C3A" w:rsidRDefault="00EE4B16" w:rsidP="00AC06F2">
      <w:pPr>
        <w:pStyle w:val="Tekstpodstawowy"/>
        <w:spacing w:line="360" w:lineRule="auto"/>
        <w:contextualSpacing/>
        <w:rPr>
          <w:rFonts w:asciiTheme="majorHAnsi" w:hAnsiTheme="majorHAnsi"/>
          <w:b/>
          <w:sz w:val="18"/>
          <w:szCs w:val="18"/>
        </w:rPr>
      </w:pPr>
      <w:r w:rsidRPr="006D1C3A">
        <w:rPr>
          <w:rFonts w:asciiTheme="majorHAnsi" w:hAnsiTheme="majorHAnsi"/>
          <w:b/>
          <w:sz w:val="18"/>
          <w:szCs w:val="18"/>
        </w:rPr>
        <w:t xml:space="preserve">                                          C </w:t>
      </w:r>
      <w:r w:rsidRPr="006D1C3A">
        <w:rPr>
          <w:rFonts w:asciiTheme="majorHAnsi" w:hAnsiTheme="majorHAnsi"/>
          <w:b/>
          <w:sz w:val="18"/>
          <w:szCs w:val="18"/>
          <w:vertAlign w:val="subscript"/>
        </w:rPr>
        <w:t>O</w:t>
      </w:r>
    </w:p>
    <w:p w:rsidR="00EE4B16" w:rsidRPr="006D1C3A" w:rsidRDefault="00EE4B16" w:rsidP="00AC06F2">
      <w:pPr>
        <w:pStyle w:val="Tekstpodstawowy"/>
        <w:spacing w:line="360" w:lineRule="auto"/>
        <w:contextualSpacing/>
        <w:rPr>
          <w:rFonts w:asciiTheme="majorHAnsi" w:hAnsiTheme="majorHAnsi"/>
          <w:b/>
          <w:i/>
          <w:sz w:val="18"/>
          <w:szCs w:val="18"/>
          <w:u w:val="single"/>
        </w:rPr>
      </w:pPr>
      <w:r w:rsidRPr="006D1C3A">
        <w:rPr>
          <w:rFonts w:asciiTheme="majorHAnsi" w:hAnsiTheme="majorHAnsi"/>
          <w:b/>
          <w:i/>
          <w:sz w:val="18"/>
          <w:szCs w:val="18"/>
        </w:rPr>
        <w:t xml:space="preserve"> </w:t>
      </w:r>
      <w:r w:rsidRPr="006D1C3A">
        <w:rPr>
          <w:rFonts w:asciiTheme="majorHAnsi" w:hAnsiTheme="majorHAnsi"/>
          <w:b/>
          <w:i/>
          <w:sz w:val="18"/>
          <w:szCs w:val="18"/>
          <w:u w:val="single"/>
        </w:rPr>
        <w:t>gdzie:</w:t>
      </w: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rPr>
        <w:t>X</w:t>
      </w:r>
      <w:r w:rsidRPr="006D1C3A">
        <w:rPr>
          <w:rFonts w:asciiTheme="majorHAnsi" w:hAnsiTheme="majorHAnsi"/>
          <w:sz w:val="18"/>
          <w:szCs w:val="18"/>
        </w:rPr>
        <w:t xml:space="preserve">         –   wartość punktowa ocenianego kryterium</w:t>
      </w:r>
    </w:p>
    <w:p w:rsidR="00EE4B16" w:rsidRPr="006D1C3A" w:rsidRDefault="00EE4B16" w:rsidP="00AC06F2">
      <w:pPr>
        <w:pStyle w:val="Tekstpodstawowy"/>
        <w:spacing w:line="360" w:lineRule="auto"/>
        <w:contextualSpacing/>
        <w:rPr>
          <w:rFonts w:asciiTheme="majorHAnsi" w:hAnsiTheme="majorHAnsi"/>
          <w:sz w:val="18"/>
          <w:szCs w:val="18"/>
        </w:rPr>
      </w:pPr>
      <w:proofErr w:type="spellStart"/>
      <w:r w:rsidRPr="006D1C3A">
        <w:rPr>
          <w:rFonts w:asciiTheme="majorHAnsi" w:hAnsiTheme="majorHAnsi"/>
          <w:b/>
          <w:sz w:val="18"/>
          <w:szCs w:val="18"/>
        </w:rPr>
        <w:t>Cmin</w:t>
      </w:r>
      <w:proofErr w:type="spellEnd"/>
      <w:r w:rsidRPr="006D1C3A">
        <w:rPr>
          <w:rFonts w:asciiTheme="majorHAnsi" w:hAnsiTheme="majorHAnsi"/>
          <w:sz w:val="18"/>
          <w:szCs w:val="18"/>
        </w:rPr>
        <w:t xml:space="preserve">  –   najniższa cena ze złożonych ofert</w:t>
      </w: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rPr>
        <w:t>Co</w:t>
      </w:r>
      <w:r w:rsidRPr="006D1C3A">
        <w:rPr>
          <w:rFonts w:asciiTheme="majorHAnsi" w:hAnsiTheme="majorHAnsi"/>
          <w:sz w:val="18"/>
          <w:szCs w:val="18"/>
        </w:rPr>
        <w:t xml:space="preserve">       –   cena ocenianej oferty</w:t>
      </w:r>
    </w:p>
    <w:p w:rsidR="00EE4B16" w:rsidRPr="006D1C3A" w:rsidRDefault="00EE4B16" w:rsidP="00AC06F2">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 xml:space="preserve"> </w:t>
      </w:r>
    </w:p>
    <w:p w:rsidR="00EE4B16" w:rsidRPr="006D1C3A" w:rsidRDefault="00EE4B16" w:rsidP="00AC06F2">
      <w:pPr>
        <w:pStyle w:val="Tekstpodstawowy"/>
        <w:spacing w:line="360" w:lineRule="auto"/>
        <w:contextualSpacing/>
        <w:rPr>
          <w:rFonts w:asciiTheme="majorHAnsi" w:eastAsia="TimesNewRomanPSMT" w:hAnsiTheme="majorHAnsi"/>
          <w:sz w:val="18"/>
          <w:szCs w:val="18"/>
        </w:rPr>
      </w:pPr>
      <w:r w:rsidRPr="006D1C3A">
        <w:rPr>
          <w:rFonts w:asciiTheme="majorHAnsi" w:hAnsiTheme="majorHAnsi"/>
          <w:sz w:val="18"/>
          <w:szCs w:val="18"/>
        </w:rPr>
        <w:t>Maksymalna liczba punktów 60 pkt.</w:t>
      </w:r>
      <w:r w:rsidRPr="006D1C3A">
        <w:rPr>
          <w:rFonts w:asciiTheme="majorHAnsi" w:eastAsia="TimesNewRomanPSMT" w:hAnsiTheme="majorHAnsi"/>
          <w:sz w:val="18"/>
          <w:szCs w:val="18"/>
        </w:rPr>
        <w:t xml:space="preserve"> </w:t>
      </w:r>
    </w:p>
    <w:p w:rsidR="00EE4B16" w:rsidRPr="006D1C3A" w:rsidRDefault="00EE4B16" w:rsidP="00AC06F2">
      <w:pPr>
        <w:spacing w:line="360" w:lineRule="auto"/>
        <w:contextualSpacing/>
        <w:rPr>
          <w:rFonts w:asciiTheme="majorHAnsi" w:hAnsiTheme="majorHAnsi"/>
          <w:bCs/>
          <w:sz w:val="18"/>
          <w:szCs w:val="18"/>
        </w:rPr>
      </w:pPr>
      <w:r w:rsidRPr="006D1C3A">
        <w:rPr>
          <w:rFonts w:asciiTheme="majorHAnsi" w:hAnsiTheme="majorHAnsi"/>
          <w:bCs/>
          <w:sz w:val="18"/>
          <w:szCs w:val="18"/>
        </w:rPr>
        <w:t xml:space="preserve">               </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u w:val="single"/>
        </w:rPr>
        <w:t>2/ Kryterium nr 2 „Termin dostawy”</w:t>
      </w:r>
      <w:r w:rsidRPr="006D1C3A">
        <w:rPr>
          <w:rFonts w:asciiTheme="majorHAnsi" w:hAnsiTheme="majorHAnsi"/>
          <w:sz w:val="18"/>
          <w:szCs w:val="18"/>
        </w:rPr>
        <w:t xml:space="preserve"> oceniane będzie jak niżej:</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Za okres udzielenia gwarancji wynoszącej co najmniej :</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lastRenderedPageBreak/>
        <w:t>1.</w:t>
      </w:r>
      <w:r w:rsidRPr="006D1C3A">
        <w:rPr>
          <w:rFonts w:asciiTheme="majorHAnsi" w:hAnsiTheme="majorHAnsi"/>
          <w:sz w:val="18"/>
          <w:szCs w:val="18"/>
        </w:rPr>
        <w:tab/>
      </w:r>
      <w:r w:rsidR="006655CB" w:rsidRPr="006D1C3A">
        <w:rPr>
          <w:rFonts w:asciiTheme="majorHAnsi" w:hAnsiTheme="majorHAnsi"/>
          <w:sz w:val="18"/>
          <w:szCs w:val="18"/>
        </w:rPr>
        <w:t>2 dni robocze</w:t>
      </w:r>
      <w:r w:rsidR="00DB350D" w:rsidRPr="006D1C3A">
        <w:rPr>
          <w:rFonts w:asciiTheme="majorHAnsi" w:hAnsiTheme="majorHAnsi"/>
          <w:sz w:val="18"/>
          <w:szCs w:val="18"/>
        </w:rPr>
        <w:t xml:space="preserve"> -2</w:t>
      </w:r>
      <w:r w:rsidRPr="006D1C3A">
        <w:rPr>
          <w:rFonts w:asciiTheme="majorHAnsi" w:hAnsiTheme="majorHAnsi"/>
          <w:sz w:val="18"/>
          <w:szCs w:val="18"/>
        </w:rPr>
        <w:t>0pkt.</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2.</w:t>
      </w:r>
      <w:r w:rsidRPr="006D1C3A">
        <w:rPr>
          <w:rFonts w:asciiTheme="majorHAnsi" w:hAnsiTheme="majorHAnsi"/>
          <w:sz w:val="18"/>
          <w:szCs w:val="18"/>
        </w:rPr>
        <w:tab/>
        <w:t>3 dni robocze -</w:t>
      </w:r>
      <w:r w:rsidR="00DB350D" w:rsidRPr="006D1C3A">
        <w:rPr>
          <w:rFonts w:asciiTheme="majorHAnsi" w:hAnsiTheme="majorHAnsi"/>
          <w:sz w:val="18"/>
          <w:szCs w:val="18"/>
        </w:rPr>
        <w:t>10</w:t>
      </w:r>
      <w:r w:rsidRPr="006D1C3A">
        <w:rPr>
          <w:rFonts w:asciiTheme="majorHAnsi" w:hAnsiTheme="majorHAnsi"/>
          <w:sz w:val="18"/>
          <w:szCs w:val="18"/>
        </w:rPr>
        <w:t>pkt</w:t>
      </w: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sz w:val="18"/>
          <w:szCs w:val="18"/>
        </w:rPr>
        <w:t>3.</w:t>
      </w:r>
      <w:r w:rsidRPr="006D1C3A">
        <w:rPr>
          <w:rFonts w:asciiTheme="majorHAnsi" w:hAnsiTheme="majorHAnsi"/>
          <w:sz w:val="18"/>
          <w:szCs w:val="18"/>
        </w:rPr>
        <w:tab/>
      </w:r>
      <w:r w:rsidR="006655CB" w:rsidRPr="006D1C3A">
        <w:rPr>
          <w:rFonts w:asciiTheme="majorHAnsi" w:hAnsiTheme="majorHAnsi"/>
          <w:sz w:val="18"/>
          <w:szCs w:val="18"/>
        </w:rPr>
        <w:t xml:space="preserve">4 dni robocze </w:t>
      </w:r>
      <w:r w:rsidR="00DB350D" w:rsidRPr="006D1C3A">
        <w:rPr>
          <w:rFonts w:asciiTheme="majorHAnsi" w:hAnsiTheme="majorHAnsi"/>
          <w:sz w:val="18"/>
          <w:szCs w:val="18"/>
        </w:rPr>
        <w:t xml:space="preserve"> -</w:t>
      </w:r>
      <w:r w:rsidR="00394A55" w:rsidRPr="006D1C3A">
        <w:rPr>
          <w:rFonts w:asciiTheme="majorHAnsi" w:hAnsiTheme="majorHAnsi"/>
          <w:sz w:val="18"/>
          <w:szCs w:val="18"/>
        </w:rPr>
        <w:t xml:space="preserve">0 </w:t>
      </w:r>
      <w:r w:rsidRPr="006D1C3A">
        <w:rPr>
          <w:rFonts w:asciiTheme="majorHAnsi" w:hAnsiTheme="majorHAnsi"/>
          <w:sz w:val="18"/>
          <w:szCs w:val="18"/>
        </w:rPr>
        <w:t xml:space="preserve">pkt. </w:t>
      </w:r>
    </w:p>
    <w:p w:rsidR="00872456" w:rsidRPr="006D1C3A" w:rsidRDefault="00872456" w:rsidP="00872456">
      <w:pPr>
        <w:pStyle w:val="Tekstpodstawowy"/>
        <w:spacing w:line="360" w:lineRule="auto"/>
        <w:contextualSpacing/>
        <w:rPr>
          <w:rFonts w:asciiTheme="majorHAnsi" w:hAnsiTheme="majorHAnsi"/>
          <w:b/>
          <w:sz w:val="18"/>
          <w:szCs w:val="18"/>
        </w:rPr>
      </w:pPr>
      <w:r w:rsidRPr="006D1C3A">
        <w:rPr>
          <w:rFonts w:asciiTheme="majorHAnsi" w:hAnsiTheme="majorHAnsi"/>
          <w:b/>
          <w:sz w:val="18"/>
          <w:szCs w:val="18"/>
        </w:rPr>
        <w:t xml:space="preserve">Maksymalna liczba punktów </w:t>
      </w:r>
      <w:r w:rsidR="00317DAE" w:rsidRPr="006D1C3A">
        <w:rPr>
          <w:rFonts w:asciiTheme="majorHAnsi" w:hAnsiTheme="majorHAnsi"/>
          <w:b/>
          <w:sz w:val="18"/>
          <w:szCs w:val="18"/>
        </w:rPr>
        <w:t>2</w:t>
      </w:r>
      <w:r w:rsidRPr="006D1C3A">
        <w:rPr>
          <w:rFonts w:asciiTheme="majorHAnsi" w:hAnsiTheme="majorHAnsi"/>
          <w:b/>
          <w:sz w:val="18"/>
          <w:szCs w:val="18"/>
        </w:rPr>
        <w:t xml:space="preserve">0 pkt. </w:t>
      </w:r>
    </w:p>
    <w:p w:rsidR="00872456" w:rsidRPr="006D1C3A" w:rsidRDefault="00872456" w:rsidP="00872456">
      <w:pPr>
        <w:pStyle w:val="Tekstpodstawowy"/>
        <w:spacing w:line="360" w:lineRule="auto"/>
        <w:contextualSpacing/>
        <w:rPr>
          <w:rFonts w:asciiTheme="majorHAnsi" w:hAnsiTheme="majorHAnsi"/>
          <w:sz w:val="18"/>
          <w:szCs w:val="18"/>
        </w:rPr>
      </w:pPr>
    </w:p>
    <w:p w:rsidR="00872456" w:rsidRPr="006D1C3A" w:rsidRDefault="00872456" w:rsidP="00872456">
      <w:pPr>
        <w:pStyle w:val="Tekstpodstawowy"/>
        <w:spacing w:line="360" w:lineRule="auto"/>
        <w:contextualSpacing/>
        <w:rPr>
          <w:rFonts w:asciiTheme="majorHAnsi" w:hAnsiTheme="majorHAnsi"/>
          <w:sz w:val="18"/>
          <w:szCs w:val="18"/>
        </w:rPr>
      </w:pPr>
      <w:r w:rsidRPr="006D1C3A">
        <w:rPr>
          <w:rFonts w:asciiTheme="majorHAnsi" w:hAnsiTheme="majorHAnsi"/>
          <w:b/>
          <w:sz w:val="18"/>
          <w:szCs w:val="18"/>
          <w:u w:val="single"/>
        </w:rPr>
        <w:t xml:space="preserve">3/Kryterium nr 3 „ </w:t>
      </w:r>
      <w:r w:rsidR="00F41FF2" w:rsidRPr="006D1C3A">
        <w:rPr>
          <w:rFonts w:asciiTheme="majorHAnsi" w:hAnsiTheme="majorHAnsi"/>
          <w:b/>
          <w:sz w:val="18"/>
          <w:szCs w:val="18"/>
          <w:u w:val="single"/>
        </w:rPr>
        <w:t>Czas realizacji reklamacji</w:t>
      </w:r>
      <w:r w:rsidRPr="006D1C3A">
        <w:rPr>
          <w:rFonts w:asciiTheme="majorHAnsi" w:hAnsiTheme="majorHAnsi"/>
          <w:b/>
          <w:sz w:val="18"/>
          <w:szCs w:val="18"/>
          <w:u w:val="single"/>
        </w:rPr>
        <w:t>”</w:t>
      </w:r>
      <w:r w:rsidRPr="006D1C3A">
        <w:rPr>
          <w:rFonts w:asciiTheme="majorHAnsi" w:hAnsiTheme="majorHAnsi"/>
          <w:sz w:val="18"/>
          <w:szCs w:val="18"/>
        </w:rPr>
        <w:t xml:space="preserve"> oceniane będzie jak niżej:</w:t>
      </w:r>
    </w:p>
    <w:p w:rsidR="00394A55" w:rsidRPr="006D1C3A" w:rsidRDefault="00394A55" w:rsidP="00394A55">
      <w:pPr>
        <w:tabs>
          <w:tab w:val="left" w:pos="426"/>
        </w:tabs>
        <w:jc w:val="both"/>
        <w:outlineLvl w:val="6"/>
        <w:rPr>
          <w:rFonts w:asciiTheme="majorHAnsi" w:hAnsiTheme="majorHAnsi"/>
          <w:sz w:val="18"/>
          <w:szCs w:val="18"/>
        </w:rPr>
      </w:pPr>
      <w:r w:rsidRPr="006D1C3A">
        <w:rPr>
          <w:rFonts w:asciiTheme="majorHAnsi" w:hAnsiTheme="majorHAnsi"/>
          <w:sz w:val="18"/>
          <w:szCs w:val="18"/>
        </w:rPr>
        <w:t>Czas realizacji reklamacji  1 -2 dni robocze – 20 pkt.</w:t>
      </w:r>
    </w:p>
    <w:p w:rsidR="00394A55" w:rsidRPr="006D1C3A" w:rsidRDefault="00394A55" w:rsidP="00394A55">
      <w:pPr>
        <w:tabs>
          <w:tab w:val="left" w:pos="426"/>
        </w:tabs>
        <w:jc w:val="both"/>
        <w:outlineLvl w:val="6"/>
        <w:rPr>
          <w:rFonts w:asciiTheme="majorHAnsi" w:hAnsiTheme="majorHAnsi"/>
          <w:bCs/>
          <w:sz w:val="18"/>
          <w:szCs w:val="18"/>
        </w:rPr>
      </w:pPr>
      <w:r w:rsidRPr="006D1C3A">
        <w:rPr>
          <w:rFonts w:asciiTheme="majorHAnsi" w:hAnsiTheme="majorHAnsi"/>
          <w:bCs/>
          <w:sz w:val="18"/>
          <w:szCs w:val="18"/>
        </w:rPr>
        <w:t>Czas realizacji reklamacji  3  dni robocze – 10 pkt.</w:t>
      </w:r>
    </w:p>
    <w:p w:rsidR="00EE4B16" w:rsidRPr="006D1C3A" w:rsidRDefault="00394A55" w:rsidP="00394A55">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Czas realizacji reklamacji 4 – 5 dni roboczych – 0 pkt.</w:t>
      </w:r>
    </w:p>
    <w:p w:rsidR="00736EBC" w:rsidRPr="006D1C3A" w:rsidRDefault="00736EBC" w:rsidP="00394A55">
      <w:pPr>
        <w:pStyle w:val="Tekstpodstawowy"/>
        <w:spacing w:line="360" w:lineRule="auto"/>
        <w:contextualSpacing/>
        <w:rPr>
          <w:rFonts w:asciiTheme="majorHAnsi" w:hAnsiTheme="majorHAnsi"/>
          <w:b/>
          <w:bCs/>
          <w:sz w:val="18"/>
          <w:szCs w:val="18"/>
          <w:u w:val="single"/>
        </w:rPr>
      </w:pPr>
      <w:r w:rsidRPr="006D1C3A">
        <w:rPr>
          <w:rFonts w:asciiTheme="majorHAnsi" w:hAnsiTheme="majorHAnsi"/>
          <w:bCs/>
          <w:sz w:val="18"/>
          <w:szCs w:val="18"/>
        </w:rPr>
        <w:t xml:space="preserve">Maksymalna liczba punktów jaką można otrzymać w kryterium „Czas realizacji reklamacji” wynosi </w:t>
      </w:r>
      <w:r w:rsidRPr="006D1C3A">
        <w:rPr>
          <w:rFonts w:asciiTheme="majorHAnsi" w:hAnsiTheme="majorHAnsi"/>
          <w:b/>
          <w:bCs/>
          <w:sz w:val="18"/>
          <w:szCs w:val="18"/>
        </w:rPr>
        <w:t>20 pkt</w:t>
      </w:r>
      <w:r w:rsidRPr="006D1C3A">
        <w:rPr>
          <w:rFonts w:asciiTheme="majorHAnsi" w:hAnsiTheme="majorHAnsi"/>
          <w:bCs/>
          <w:sz w:val="18"/>
          <w:szCs w:val="18"/>
        </w:rPr>
        <w:t>.</w:t>
      </w:r>
    </w:p>
    <w:p w:rsidR="0088538D" w:rsidRPr="006D1C3A" w:rsidRDefault="0088538D" w:rsidP="00AC06F2">
      <w:pPr>
        <w:pStyle w:val="Tekstpodstawowy"/>
        <w:spacing w:line="360" w:lineRule="auto"/>
        <w:contextualSpacing/>
        <w:rPr>
          <w:rFonts w:asciiTheme="majorHAnsi" w:hAnsiTheme="majorHAnsi"/>
          <w:sz w:val="18"/>
          <w:szCs w:val="18"/>
        </w:rPr>
      </w:pPr>
      <w:r w:rsidRPr="006D1C3A">
        <w:rPr>
          <w:rFonts w:asciiTheme="majorHAnsi" w:hAnsiTheme="majorHAnsi"/>
          <w:b/>
          <w:bCs/>
          <w:sz w:val="18"/>
          <w:szCs w:val="18"/>
          <w:u w:val="single"/>
        </w:rPr>
        <w:t>Założenie:</w:t>
      </w:r>
      <w:r w:rsidRPr="006D1C3A">
        <w:rPr>
          <w:rFonts w:asciiTheme="majorHAnsi" w:hAnsiTheme="majorHAnsi"/>
          <w:sz w:val="18"/>
          <w:szCs w:val="18"/>
        </w:rPr>
        <w:t xml:space="preserve"> </w:t>
      </w:r>
    </w:p>
    <w:p w:rsidR="0088538D" w:rsidRPr="006D1C3A" w:rsidRDefault="0088538D" w:rsidP="009527C4">
      <w:pPr>
        <w:pStyle w:val="Tekstpodstawowy"/>
        <w:numPr>
          <w:ilvl w:val="2"/>
          <w:numId w:val="24"/>
        </w:numPr>
        <w:tabs>
          <w:tab w:val="clear" w:pos="2340"/>
        </w:tabs>
        <w:suppressAutoHyphens/>
        <w:spacing w:line="360" w:lineRule="auto"/>
        <w:ind w:left="426"/>
        <w:contextualSpacing/>
        <w:rPr>
          <w:rFonts w:asciiTheme="majorHAnsi" w:hAnsiTheme="majorHAnsi"/>
          <w:sz w:val="18"/>
          <w:szCs w:val="18"/>
        </w:rPr>
      </w:pPr>
      <w:r w:rsidRPr="006D1C3A">
        <w:rPr>
          <w:rFonts w:asciiTheme="majorHAnsi" w:hAnsiTheme="majorHAnsi"/>
          <w:sz w:val="18"/>
          <w:szCs w:val="18"/>
        </w:rPr>
        <w:t xml:space="preserve">Punktacja jaką otrzyma Wykonawca w ramach </w:t>
      </w:r>
      <w:r w:rsidR="00571164" w:rsidRPr="006D1C3A">
        <w:rPr>
          <w:rFonts w:asciiTheme="majorHAnsi" w:hAnsiTheme="majorHAnsi"/>
          <w:sz w:val="18"/>
          <w:szCs w:val="18"/>
        </w:rPr>
        <w:t xml:space="preserve">w/w </w:t>
      </w:r>
      <w:r w:rsidRPr="006D1C3A">
        <w:rPr>
          <w:rFonts w:asciiTheme="majorHAnsi" w:hAnsiTheme="majorHAnsi"/>
          <w:sz w:val="18"/>
          <w:szCs w:val="18"/>
        </w:rPr>
        <w:t xml:space="preserve">kryterium </w:t>
      </w:r>
      <w:r w:rsidRPr="006D1C3A">
        <w:rPr>
          <w:rFonts w:asciiTheme="majorHAnsi" w:hAnsiTheme="majorHAnsi"/>
          <w:bCs/>
          <w:iCs/>
          <w:color w:val="000000"/>
          <w:sz w:val="18"/>
          <w:szCs w:val="18"/>
        </w:rPr>
        <w:t xml:space="preserve">  </w:t>
      </w:r>
      <w:r w:rsidRPr="006D1C3A">
        <w:rPr>
          <w:rFonts w:asciiTheme="majorHAnsi" w:hAnsiTheme="majorHAnsi"/>
          <w:sz w:val="18"/>
          <w:szCs w:val="18"/>
        </w:rPr>
        <w:t xml:space="preserve">w niniejszym postępowaniu zostanie ustalona zgodnie ze wzorem określonym powyżej </w:t>
      </w:r>
    </w:p>
    <w:p w:rsidR="0088538D" w:rsidRPr="006D1C3A" w:rsidRDefault="0088538D" w:rsidP="009527C4">
      <w:pPr>
        <w:pStyle w:val="Tekstpodstawowy"/>
        <w:numPr>
          <w:ilvl w:val="2"/>
          <w:numId w:val="24"/>
        </w:numPr>
        <w:tabs>
          <w:tab w:val="clear" w:pos="2340"/>
          <w:tab w:val="num" w:pos="426"/>
        </w:tabs>
        <w:suppressAutoHyphens/>
        <w:spacing w:line="360" w:lineRule="auto"/>
        <w:ind w:left="426"/>
        <w:contextualSpacing/>
        <w:rPr>
          <w:rFonts w:asciiTheme="majorHAnsi" w:hAnsiTheme="majorHAnsi"/>
          <w:sz w:val="18"/>
          <w:szCs w:val="18"/>
        </w:rPr>
      </w:pPr>
      <w:r w:rsidRPr="006D1C3A">
        <w:rPr>
          <w:rFonts w:asciiTheme="majorHAnsi" w:hAnsiTheme="majorHAnsi"/>
          <w:sz w:val="18"/>
          <w:szCs w:val="18"/>
        </w:rPr>
        <w:t>100% (waga kryterium</w:t>
      </w:r>
      <w:r w:rsidR="00571164" w:rsidRPr="006D1C3A">
        <w:rPr>
          <w:rFonts w:asciiTheme="majorHAnsi" w:hAnsiTheme="majorHAnsi"/>
          <w:sz w:val="18"/>
          <w:szCs w:val="18"/>
        </w:rPr>
        <w:t>)</w:t>
      </w:r>
      <w:r w:rsidR="00AF476D" w:rsidRPr="006D1C3A">
        <w:rPr>
          <w:rFonts w:asciiTheme="majorHAnsi" w:hAnsiTheme="majorHAnsi"/>
          <w:sz w:val="18"/>
          <w:szCs w:val="18"/>
        </w:rPr>
        <w:t xml:space="preserve"> </w:t>
      </w:r>
      <w:r w:rsidRPr="006D1C3A">
        <w:rPr>
          <w:rFonts w:asciiTheme="majorHAnsi" w:hAnsiTheme="majorHAnsi"/>
          <w:sz w:val="18"/>
          <w:szCs w:val="18"/>
        </w:rPr>
        <w:t xml:space="preserve">– oznacza, że w postępowaniu można uzyskać </w:t>
      </w:r>
      <w:proofErr w:type="spellStart"/>
      <w:r w:rsidRPr="006D1C3A">
        <w:rPr>
          <w:rFonts w:asciiTheme="majorHAnsi" w:hAnsiTheme="majorHAnsi"/>
          <w:sz w:val="18"/>
          <w:szCs w:val="18"/>
        </w:rPr>
        <w:t>max</w:t>
      </w:r>
      <w:proofErr w:type="spellEnd"/>
      <w:r w:rsidRPr="006D1C3A">
        <w:rPr>
          <w:rFonts w:asciiTheme="majorHAnsi" w:hAnsiTheme="majorHAnsi"/>
          <w:sz w:val="18"/>
          <w:szCs w:val="18"/>
        </w:rPr>
        <w:t xml:space="preserve">. 100 pkt. w ramach wyżej wymienionych </w:t>
      </w:r>
      <w:r w:rsidR="008161A7" w:rsidRPr="006D1C3A">
        <w:rPr>
          <w:rFonts w:asciiTheme="majorHAnsi" w:hAnsiTheme="majorHAnsi"/>
          <w:sz w:val="18"/>
          <w:szCs w:val="18"/>
        </w:rPr>
        <w:t xml:space="preserve">trzech </w:t>
      </w:r>
      <w:r w:rsidRPr="006D1C3A">
        <w:rPr>
          <w:rFonts w:asciiTheme="majorHAnsi" w:hAnsiTheme="majorHAnsi"/>
          <w:sz w:val="18"/>
          <w:szCs w:val="18"/>
        </w:rPr>
        <w:t xml:space="preserve">   kryteriów  (100% ze 100pkt.)</w:t>
      </w:r>
    </w:p>
    <w:p w:rsidR="0088538D" w:rsidRPr="006D1C3A" w:rsidRDefault="0088538D" w:rsidP="009527C4">
      <w:pPr>
        <w:pStyle w:val="Tekstpodstawowy"/>
        <w:numPr>
          <w:ilvl w:val="2"/>
          <w:numId w:val="24"/>
        </w:numPr>
        <w:tabs>
          <w:tab w:val="clear" w:pos="2340"/>
          <w:tab w:val="num" w:pos="426"/>
        </w:tabs>
        <w:suppressAutoHyphens/>
        <w:spacing w:line="360" w:lineRule="auto"/>
        <w:ind w:left="426"/>
        <w:contextualSpacing/>
        <w:rPr>
          <w:rFonts w:asciiTheme="majorHAnsi" w:hAnsiTheme="majorHAnsi"/>
          <w:sz w:val="18"/>
          <w:szCs w:val="18"/>
        </w:rPr>
      </w:pPr>
      <w:r w:rsidRPr="006D1C3A">
        <w:rPr>
          <w:rFonts w:asciiTheme="majorHAnsi" w:hAnsiTheme="majorHAnsi"/>
          <w:iCs/>
          <w:sz w:val="18"/>
          <w:szCs w:val="18"/>
        </w:rPr>
        <w:t>Ocena końcowa danej oferty będzie sumą punktów uzyskanych przez ofertę w zakresie powyższych kryteriów.  Za najkorzystniejszą zostanie uznana oferta z najwyższą liczbą punktów.</w:t>
      </w:r>
    </w:p>
    <w:p w:rsidR="0088538D" w:rsidRPr="006D1C3A" w:rsidRDefault="0088538D" w:rsidP="0088538D">
      <w:pPr>
        <w:pStyle w:val="Tekstpodstawowy"/>
        <w:contextualSpacing/>
        <w:rPr>
          <w:rFonts w:asciiTheme="majorHAnsi" w:hAnsiTheme="majorHAnsi"/>
          <w:b/>
          <w:sz w:val="18"/>
          <w:szCs w:val="18"/>
        </w:rPr>
      </w:pPr>
    </w:p>
    <w:p w:rsidR="00C3467F" w:rsidRPr="006D1C3A" w:rsidRDefault="00C3467F"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F11EEE" w:rsidP="00F11EEE">
            <w:pPr>
              <w:pStyle w:val="Tekstpodstawowy"/>
              <w:spacing w:before="120" w:after="120"/>
              <w:contextualSpacing/>
              <w:rPr>
                <w:rFonts w:asciiTheme="majorHAnsi" w:hAnsiTheme="majorHAnsi"/>
                <w:b/>
                <w:sz w:val="18"/>
                <w:szCs w:val="18"/>
              </w:rPr>
            </w:pPr>
            <w:r w:rsidRPr="006D1C3A">
              <w:rPr>
                <w:rFonts w:asciiTheme="majorHAnsi" w:hAnsiTheme="majorHAnsi"/>
                <w:b/>
                <w:color w:val="000000"/>
                <w:sz w:val="18"/>
                <w:szCs w:val="18"/>
              </w:rPr>
              <w:t xml:space="preserve">ROZDZIAŁ 15 - </w:t>
            </w:r>
            <w:r w:rsidR="0088538D" w:rsidRPr="006D1C3A">
              <w:rPr>
                <w:rFonts w:asciiTheme="majorHAnsi" w:hAnsiTheme="majorHAnsi"/>
                <w:b/>
                <w:color w:val="000000"/>
                <w:sz w:val="18"/>
                <w:szCs w:val="18"/>
              </w:rPr>
              <w:t>INFORMACJE O FORMALNOŚCIACH , JAKIE POWINNY ZOSTAĆ DOPEŁNIONE PO WYBORZE OFERTY W CELU ZAWARCIA UMOWY W      SPRAWIE ZAMÓWIENIA PUBLICZNEGO</w:t>
            </w:r>
          </w:p>
        </w:tc>
      </w:tr>
    </w:tbl>
    <w:p w:rsidR="0088538D" w:rsidRPr="006D1C3A" w:rsidRDefault="0088538D" w:rsidP="0088538D">
      <w:pPr>
        <w:pStyle w:val="Tekstpodstawowy"/>
        <w:contextualSpacing/>
        <w:rPr>
          <w:rFonts w:asciiTheme="majorHAnsi" w:hAnsiTheme="majorHAnsi"/>
          <w:bCs/>
          <w:iCs/>
          <w:sz w:val="18"/>
          <w:szCs w:val="18"/>
        </w:rPr>
      </w:pPr>
    </w:p>
    <w:p w:rsidR="0088538D" w:rsidRPr="006D1C3A" w:rsidRDefault="0088538D" w:rsidP="0078471E">
      <w:pPr>
        <w:pStyle w:val="Tekstpodstawowy23"/>
        <w:numPr>
          <w:ilvl w:val="0"/>
          <w:numId w:val="19"/>
        </w:numPr>
        <w:spacing w:line="360" w:lineRule="auto"/>
        <w:contextualSpacing/>
        <w:jc w:val="left"/>
        <w:rPr>
          <w:rFonts w:asciiTheme="majorHAnsi" w:hAnsiTheme="majorHAnsi"/>
          <w:sz w:val="18"/>
          <w:szCs w:val="18"/>
        </w:rPr>
      </w:pPr>
      <w:r w:rsidRPr="006D1C3A">
        <w:rPr>
          <w:rFonts w:asciiTheme="majorHAnsi" w:hAnsiTheme="majorHAnsi"/>
          <w:b w:val="0"/>
          <w:bCs/>
          <w:iCs/>
          <w:sz w:val="18"/>
          <w:szCs w:val="18"/>
        </w:rPr>
        <w:t>Niezwłocznie po wyborze najkorzystniejszej oferty zamawiający jednocześnie zawiadomi wykonawców, którzy złożyli oferty o:</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sz w:val="18"/>
          <w:szCs w:val="18"/>
        </w:rPr>
      </w:pPr>
      <w:r w:rsidRPr="006D1C3A">
        <w:rPr>
          <w:rFonts w:asciiTheme="majorHAnsi" w:hAnsiTheme="majorHAnsi"/>
          <w:sz w:val="18"/>
          <w:szCs w:val="18"/>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sz w:val="18"/>
          <w:szCs w:val="18"/>
        </w:rPr>
      </w:pPr>
      <w:r w:rsidRPr="006D1C3A">
        <w:rPr>
          <w:rFonts w:asciiTheme="majorHAnsi" w:hAnsiTheme="majorHAnsi"/>
          <w:sz w:val="18"/>
          <w:szCs w:val="18"/>
        </w:rPr>
        <w:t>wykonawcach, których oferty zostały odrzucone, podając uzasadnienie faktyczne i prawne;</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sz w:val="18"/>
          <w:szCs w:val="18"/>
        </w:rPr>
      </w:pPr>
      <w:r w:rsidRPr="006D1C3A">
        <w:rPr>
          <w:rFonts w:asciiTheme="majorHAnsi" w:hAnsiTheme="majorHAnsi"/>
          <w:sz w:val="18"/>
          <w:szCs w:val="18"/>
        </w:rPr>
        <w:t xml:space="preserve">wykonawcach, którzy zostali wykluczeni z postępowania o udzielenie zamówienia, podając uzasadnienie faktyczne i prawne </w:t>
      </w:r>
    </w:p>
    <w:p w:rsidR="0088538D" w:rsidRPr="006D1C3A" w:rsidRDefault="0088538D" w:rsidP="009527C4">
      <w:pPr>
        <w:widowControl w:val="0"/>
        <w:numPr>
          <w:ilvl w:val="0"/>
          <w:numId w:val="22"/>
        </w:numPr>
        <w:tabs>
          <w:tab w:val="left" w:pos="720"/>
        </w:tabs>
        <w:autoSpaceDE w:val="0"/>
        <w:spacing w:line="360" w:lineRule="auto"/>
        <w:ind w:left="720"/>
        <w:contextualSpacing/>
        <w:jc w:val="both"/>
        <w:rPr>
          <w:rFonts w:asciiTheme="majorHAnsi" w:hAnsiTheme="majorHAnsi"/>
          <w:bCs/>
          <w:iCs/>
          <w:sz w:val="18"/>
          <w:szCs w:val="18"/>
        </w:rPr>
      </w:pPr>
      <w:r w:rsidRPr="006D1C3A">
        <w:rPr>
          <w:rFonts w:asciiTheme="majorHAnsi" w:hAnsiTheme="majorHAnsi"/>
          <w:sz w:val="18"/>
          <w:szCs w:val="18"/>
        </w:rPr>
        <w:t xml:space="preserve">terminie, określonym zgodnie z art. 94 ust. 1 lub 2, po którego upływie umowa w sprawie zamówienia publicznego może być zawarta. </w:t>
      </w:r>
    </w:p>
    <w:p w:rsidR="0088538D" w:rsidRPr="006D1C3A" w:rsidRDefault="0088538D" w:rsidP="0078471E">
      <w:pPr>
        <w:pStyle w:val="Tekstpodstawowy23"/>
        <w:numPr>
          <w:ilvl w:val="0"/>
          <w:numId w:val="19"/>
        </w:numPr>
        <w:spacing w:line="360" w:lineRule="auto"/>
        <w:contextualSpacing/>
        <w:jc w:val="both"/>
        <w:rPr>
          <w:rFonts w:asciiTheme="majorHAnsi" w:hAnsiTheme="majorHAnsi"/>
          <w:bCs/>
          <w:color w:val="000000"/>
          <w:sz w:val="18"/>
          <w:szCs w:val="18"/>
        </w:rPr>
      </w:pPr>
      <w:r w:rsidRPr="006D1C3A">
        <w:rPr>
          <w:rFonts w:asciiTheme="majorHAnsi" w:hAnsiTheme="majorHAnsi"/>
          <w:b w:val="0"/>
          <w:sz w:val="18"/>
          <w:szCs w:val="18"/>
        </w:rPr>
        <w:t xml:space="preserve">Wykonawca po ogłoszeniu wyboru najkorzystniejszej oferty zawrze umowę z Zamawiającym. </w:t>
      </w:r>
    </w:p>
    <w:p w:rsidR="0088538D" w:rsidRPr="006D1C3A" w:rsidRDefault="0088538D" w:rsidP="0078471E">
      <w:pPr>
        <w:pStyle w:val="Tekstpodstawowy23"/>
        <w:numPr>
          <w:ilvl w:val="0"/>
          <w:numId w:val="19"/>
        </w:numPr>
        <w:spacing w:line="360" w:lineRule="auto"/>
        <w:contextualSpacing/>
        <w:jc w:val="both"/>
        <w:rPr>
          <w:rFonts w:asciiTheme="majorHAnsi" w:hAnsiTheme="majorHAnsi"/>
          <w:bCs/>
          <w:iCs/>
          <w:sz w:val="18"/>
          <w:szCs w:val="18"/>
        </w:rPr>
      </w:pPr>
      <w:r w:rsidRPr="006D1C3A">
        <w:rPr>
          <w:rFonts w:asciiTheme="majorHAnsi" w:hAnsiTheme="majorHAnsi"/>
          <w:b w:val="0"/>
          <w:bCs/>
          <w:iCs/>
          <w:sz w:val="18"/>
          <w:szCs w:val="18"/>
        </w:rPr>
        <w:t xml:space="preserve">Osoby reprezentujące wykonawcę przy podpisaniu umowy powinny posiadać ze sobą dokumenty potwierdzające ich umocowanie do podpisania umowy, o ile umocowanie to nie będzie wynikać z dokumentów załączonych do oferty. </w:t>
      </w:r>
    </w:p>
    <w:p w:rsidR="0088538D" w:rsidRPr="006D1C3A" w:rsidRDefault="0088538D" w:rsidP="0078471E">
      <w:pPr>
        <w:pStyle w:val="Tekstpodstawowy23"/>
        <w:numPr>
          <w:ilvl w:val="0"/>
          <w:numId w:val="19"/>
        </w:numPr>
        <w:spacing w:line="360" w:lineRule="auto"/>
        <w:contextualSpacing/>
        <w:jc w:val="both"/>
        <w:rPr>
          <w:rFonts w:asciiTheme="majorHAnsi" w:hAnsiTheme="majorHAnsi"/>
          <w:b w:val="0"/>
          <w:bCs/>
          <w:iCs/>
          <w:sz w:val="18"/>
          <w:szCs w:val="18"/>
        </w:rPr>
      </w:pPr>
      <w:r w:rsidRPr="006D1C3A">
        <w:rPr>
          <w:rFonts w:asciiTheme="majorHAnsi" w:hAnsiTheme="majorHAnsi"/>
          <w:b w:val="0"/>
          <w:bCs/>
          <w:sz w:val="18"/>
          <w:szCs w:val="18"/>
        </w:rPr>
        <w:t xml:space="preserve">Jeżeli zostanie wybrana oferta Wykonawców wspólnie ubiegających się o zamówienie, to Zamawiający </w:t>
      </w:r>
      <w:r w:rsidRPr="006D1C3A">
        <w:rPr>
          <w:rFonts w:asciiTheme="majorHAnsi" w:hAnsiTheme="majorHAnsi"/>
          <w:sz w:val="18"/>
          <w:szCs w:val="18"/>
          <w:u w:val="single"/>
        </w:rPr>
        <w:t>żąda</w:t>
      </w:r>
      <w:r w:rsidRPr="006D1C3A">
        <w:rPr>
          <w:rFonts w:asciiTheme="majorHAnsi" w:hAnsiTheme="majorHAnsi"/>
          <w:b w:val="0"/>
          <w:sz w:val="18"/>
          <w:szCs w:val="18"/>
        </w:rPr>
        <w:t xml:space="preserve"> </w:t>
      </w:r>
      <w:r w:rsidRPr="006D1C3A">
        <w:rPr>
          <w:rFonts w:asciiTheme="majorHAnsi" w:hAnsiTheme="majorHAnsi"/>
          <w:b w:val="0"/>
          <w:bCs/>
          <w:sz w:val="18"/>
          <w:szCs w:val="18"/>
        </w:rPr>
        <w:t>przed podpisaniem Umowy przedłożenia umowy regulującej ich współpracę w zakresie obejmującym wykonanie zamówienia . Z treści powyższej umowy powinno w szczególności wynikać: zasady współdziałania, zakres współuczestnictwa i podział obowiązków Wykonawców w</w:t>
      </w:r>
      <w:r w:rsidR="00683B31" w:rsidRPr="006D1C3A">
        <w:rPr>
          <w:rFonts w:asciiTheme="majorHAnsi" w:hAnsiTheme="majorHAnsi"/>
          <w:b w:val="0"/>
          <w:bCs/>
          <w:sz w:val="18"/>
          <w:szCs w:val="18"/>
        </w:rPr>
        <w:t> </w:t>
      </w:r>
      <w:r w:rsidRPr="006D1C3A">
        <w:rPr>
          <w:rFonts w:asciiTheme="majorHAnsi" w:hAnsiTheme="majorHAnsi"/>
          <w:b w:val="0"/>
          <w:bCs/>
          <w:sz w:val="18"/>
          <w:szCs w:val="18"/>
        </w:rPr>
        <w:t>wykonaniu przedmiotu zamówienia.</w:t>
      </w:r>
    </w:p>
    <w:p w:rsidR="0088538D" w:rsidRPr="006D1C3A" w:rsidRDefault="0088538D" w:rsidP="0078471E">
      <w:pPr>
        <w:pStyle w:val="Bezodstpw"/>
        <w:numPr>
          <w:ilvl w:val="0"/>
          <w:numId w:val="19"/>
        </w:numPr>
        <w:spacing w:line="360" w:lineRule="auto"/>
        <w:ind w:left="357" w:hanging="357"/>
        <w:contextualSpacing/>
        <w:jc w:val="both"/>
        <w:rPr>
          <w:rFonts w:asciiTheme="majorHAnsi" w:hAnsiTheme="majorHAnsi"/>
          <w:bCs/>
          <w:iCs/>
          <w:sz w:val="18"/>
          <w:szCs w:val="18"/>
        </w:rPr>
      </w:pPr>
      <w:r w:rsidRPr="006D1C3A">
        <w:rPr>
          <w:rFonts w:asciiTheme="majorHAnsi" w:hAnsiTheme="majorHAnsi"/>
          <w:bCs/>
          <w:iCs/>
          <w:sz w:val="18"/>
          <w:szCs w:val="18"/>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 </w:t>
      </w:r>
      <w:proofErr w:type="spellStart"/>
      <w:r w:rsidRPr="006D1C3A">
        <w:rPr>
          <w:rFonts w:asciiTheme="majorHAnsi" w:hAnsiTheme="majorHAnsi"/>
          <w:bCs/>
          <w:iCs/>
          <w:sz w:val="18"/>
          <w:szCs w:val="18"/>
        </w:rPr>
        <w:t>Pzp</w:t>
      </w:r>
      <w:proofErr w:type="spellEnd"/>
      <w:r w:rsidRPr="006D1C3A">
        <w:rPr>
          <w:rFonts w:asciiTheme="majorHAnsi" w:hAnsiTheme="majorHAnsi"/>
          <w:bCs/>
          <w:iCs/>
          <w:sz w:val="18"/>
          <w:szCs w:val="18"/>
        </w:rPr>
        <w:t>.</w:t>
      </w:r>
    </w:p>
    <w:p w:rsidR="0088538D" w:rsidRPr="006D1C3A" w:rsidRDefault="0088538D" w:rsidP="0078471E">
      <w:pPr>
        <w:numPr>
          <w:ilvl w:val="0"/>
          <w:numId w:val="19"/>
        </w:numPr>
        <w:suppressAutoHyphens/>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lastRenderedPageBreak/>
        <w:t xml:space="preserve">Umowa pomiędzy Wykonawcą a Zamawiającym zostanie zawarta w terminie nie krótszym niż wskazany w art. 94  Ustawy </w:t>
      </w:r>
      <w:proofErr w:type="spellStart"/>
      <w:r w:rsidRPr="006D1C3A">
        <w:rPr>
          <w:rFonts w:asciiTheme="majorHAnsi" w:hAnsiTheme="majorHAnsi"/>
          <w:color w:val="000000"/>
          <w:sz w:val="18"/>
          <w:szCs w:val="18"/>
        </w:rPr>
        <w:t>Pzp</w:t>
      </w:r>
      <w:proofErr w:type="spellEnd"/>
    </w:p>
    <w:p w:rsidR="0088538D" w:rsidRPr="006D1C3A" w:rsidRDefault="0088538D" w:rsidP="0078471E">
      <w:pPr>
        <w:numPr>
          <w:ilvl w:val="0"/>
          <w:numId w:val="19"/>
        </w:numPr>
        <w:suppressAutoHyphens/>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Wzór Umowy w załączeniu – </w:t>
      </w:r>
      <w:r w:rsidRPr="006D1C3A">
        <w:rPr>
          <w:rFonts w:asciiTheme="majorHAnsi" w:hAnsiTheme="majorHAnsi"/>
          <w:b/>
          <w:color w:val="000000"/>
          <w:sz w:val="18"/>
          <w:szCs w:val="18"/>
        </w:rPr>
        <w:t>załącznik nr 2 do SIWZ</w:t>
      </w:r>
      <w:r w:rsidRPr="006D1C3A">
        <w:rPr>
          <w:rFonts w:asciiTheme="majorHAnsi" w:hAnsiTheme="majorHAnsi"/>
          <w:color w:val="000000"/>
          <w:sz w:val="18"/>
          <w:szCs w:val="18"/>
        </w:rPr>
        <w:t>, który stanowi integralną część SIWZ.</w:t>
      </w:r>
    </w:p>
    <w:p w:rsidR="0088538D" w:rsidRPr="006D1C3A" w:rsidRDefault="0088538D" w:rsidP="0078471E">
      <w:pPr>
        <w:numPr>
          <w:ilvl w:val="0"/>
          <w:numId w:val="19"/>
        </w:numPr>
        <w:suppressAutoHyphens/>
        <w:spacing w:line="360" w:lineRule="auto"/>
        <w:contextualSpacing/>
        <w:jc w:val="both"/>
        <w:rPr>
          <w:rFonts w:asciiTheme="majorHAnsi" w:hAnsiTheme="majorHAnsi"/>
          <w:color w:val="000000"/>
          <w:sz w:val="18"/>
          <w:szCs w:val="18"/>
        </w:rPr>
      </w:pPr>
      <w:r w:rsidRPr="006D1C3A">
        <w:rPr>
          <w:rFonts w:asciiTheme="majorHAnsi" w:hAnsiTheme="majorHAnsi"/>
          <w:color w:val="000000"/>
          <w:sz w:val="18"/>
          <w:szCs w:val="18"/>
        </w:rPr>
        <w:t xml:space="preserve">Zamawiający zawrze umowę w sprawie zamówienia publicznego w terminie nie krótszym niż </w:t>
      </w:r>
      <w:r w:rsidR="004B5B32" w:rsidRPr="006D1C3A">
        <w:rPr>
          <w:rFonts w:asciiTheme="majorHAnsi" w:hAnsiTheme="majorHAnsi"/>
          <w:b/>
          <w:bCs/>
          <w:color w:val="000000"/>
          <w:sz w:val="18"/>
          <w:szCs w:val="18"/>
        </w:rPr>
        <w:t>5</w:t>
      </w:r>
      <w:r w:rsidRPr="006D1C3A">
        <w:rPr>
          <w:rFonts w:asciiTheme="majorHAnsi" w:hAnsiTheme="majorHAnsi"/>
          <w:color w:val="000000"/>
          <w:sz w:val="18"/>
          <w:szCs w:val="18"/>
        </w:rPr>
        <w:t xml:space="preserve"> dni od dnia przesłania zawiadomienia o wyborze najkorzystniejszej oferty, jeżeli zawiadomienie to zostało przesłane faksem lub drogą elektroniczną, albo 15 dni – jeżeli zostało przesłane w inny sposób, nie później jednak niż przed upływem terminu związania ofertą. Zamawiający może zawrzeć umowę w sprawie zamówienia publicznego przed upływem ww. terminów, jeżeli w postępowaniu o udzielenie zamówienia złożono tylko jedną ofertę. </w:t>
      </w:r>
    </w:p>
    <w:p w:rsidR="0088538D" w:rsidRPr="006D1C3A" w:rsidRDefault="0088538D" w:rsidP="0088538D">
      <w:pPr>
        <w:pStyle w:val="Tekstpodstawowy23"/>
        <w:spacing w:line="240" w:lineRule="auto"/>
        <w:contextualSpacing/>
        <w:jc w:val="left"/>
        <w:rPr>
          <w:rFonts w:asciiTheme="majorHAnsi" w:hAnsiTheme="majorHAnsi"/>
          <w:b w:val="0"/>
          <w:bCs/>
          <w:iCs/>
          <w:sz w:val="18"/>
          <w:szCs w:val="18"/>
        </w:rPr>
      </w:pPr>
    </w:p>
    <w:p w:rsidR="0088538D" w:rsidRPr="006D1C3A" w:rsidRDefault="0088538D"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A910AB">
        <w:trPr>
          <w:trHeight w:val="567"/>
        </w:trPr>
        <w:tc>
          <w:tcPr>
            <w:tcW w:w="9222" w:type="dxa"/>
            <w:shd w:val="clear" w:color="auto" w:fill="C2D69B" w:themeFill="accent3" w:themeFillTint="99"/>
            <w:vAlign w:val="center"/>
          </w:tcPr>
          <w:p w:rsidR="0088538D" w:rsidRPr="006D1C3A" w:rsidRDefault="0088538D" w:rsidP="005F7F3D">
            <w:pPr>
              <w:pStyle w:val="Tekstpodstawowy"/>
              <w:snapToGrid w:val="0"/>
              <w:ind w:left="1080"/>
              <w:contextualSpacing/>
              <w:rPr>
                <w:rFonts w:asciiTheme="majorHAnsi" w:hAnsiTheme="majorHAnsi"/>
                <w:iCs/>
                <w:sz w:val="18"/>
                <w:szCs w:val="18"/>
              </w:rPr>
            </w:pPr>
          </w:p>
          <w:p w:rsidR="0088538D" w:rsidRPr="006D1C3A" w:rsidRDefault="00F11EEE" w:rsidP="00A910AB">
            <w:pPr>
              <w:pStyle w:val="Tekstpodstawowy"/>
              <w:shd w:val="clear" w:color="auto" w:fill="C2D69B" w:themeFill="accent3" w:themeFillTint="99"/>
              <w:spacing w:before="120" w:after="120"/>
              <w:contextualSpacing/>
              <w:jc w:val="left"/>
              <w:rPr>
                <w:rFonts w:asciiTheme="majorHAnsi" w:hAnsiTheme="majorHAnsi"/>
                <w:b/>
                <w:bCs/>
                <w:sz w:val="18"/>
                <w:szCs w:val="18"/>
              </w:rPr>
            </w:pPr>
            <w:r w:rsidRPr="006D1C3A">
              <w:rPr>
                <w:rFonts w:asciiTheme="majorHAnsi" w:hAnsiTheme="majorHAnsi"/>
                <w:b/>
                <w:bCs/>
                <w:iCs/>
                <w:sz w:val="18"/>
                <w:szCs w:val="18"/>
              </w:rPr>
              <w:t xml:space="preserve">ROZDZIAŁ 16 - </w:t>
            </w:r>
            <w:r w:rsidR="0088538D" w:rsidRPr="006D1C3A">
              <w:rPr>
                <w:rFonts w:asciiTheme="majorHAnsi" w:hAnsiTheme="majorHAnsi"/>
                <w:b/>
                <w:bCs/>
                <w:iCs/>
                <w:sz w:val="18"/>
                <w:szCs w:val="18"/>
              </w:rPr>
              <w:t xml:space="preserve">WYMAGANIA DOTYCZĄCE ZABEZPIECZENIA NALEŻYTEGO WYKONANIA UMOWY </w:t>
            </w:r>
          </w:p>
          <w:p w:rsidR="0088538D" w:rsidRPr="006D1C3A" w:rsidRDefault="0088538D" w:rsidP="005F7F3D">
            <w:pPr>
              <w:tabs>
                <w:tab w:val="left" w:pos="709"/>
              </w:tabs>
              <w:ind w:left="1080"/>
              <w:contextualSpacing/>
              <w:rPr>
                <w:rFonts w:asciiTheme="majorHAnsi" w:hAnsiTheme="majorHAnsi"/>
                <w:b/>
                <w:sz w:val="18"/>
                <w:szCs w:val="18"/>
              </w:rPr>
            </w:pPr>
          </w:p>
        </w:tc>
      </w:tr>
    </w:tbl>
    <w:p w:rsidR="0088538D" w:rsidRPr="006D1C3A" w:rsidRDefault="0088538D" w:rsidP="0088538D">
      <w:pPr>
        <w:pStyle w:val="Tekstpodstawowy"/>
        <w:contextualSpacing/>
        <w:rPr>
          <w:rFonts w:asciiTheme="majorHAnsi" w:hAnsiTheme="majorHAnsi"/>
          <w:bCs/>
          <w:sz w:val="18"/>
          <w:szCs w:val="18"/>
        </w:rPr>
      </w:pPr>
    </w:p>
    <w:p w:rsidR="00D01310" w:rsidRPr="006D1C3A" w:rsidRDefault="00D01310" w:rsidP="00D01310">
      <w:pPr>
        <w:pStyle w:val="Nagwek2"/>
        <w:rPr>
          <w:rFonts w:asciiTheme="majorHAnsi" w:hAnsiTheme="majorHAnsi"/>
          <w:b w:val="0"/>
          <w:bCs/>
          <w:sz w:val="18"/>
          <w:szCs w:val="18"/>
        </w:rPr>
      </w:pPr>
      <w:r w:rsidRPr="006D1C3A">
        <w:rPr>
          <w:rFonts w:asciiTheme="majorHAnsi" w:hAnsiTheme="majorHAnsi"/>
          <w:b w:val="0"/>
          <w:bCs/>
          <w:sz w:val="18"/>
          <w:szCs w:val="18"/>
        </w:rPr>
        <w:t>W danym postępowaniu wniesienie zabezpieczenie należytego wykonania umowy nie jest wymagane.</w:t>
      </w:r>
    </w:p>
    <w:p w:rsidR="0088538D" w:rsidRPr="006D1C3A" w:rsidRDefault="0088538D" w:rsidP="0088538D">
      <w:pPr>
        <w:pStyle w:val="Tekstpodstawowy"/>
        <w:contextualSpacing/>
        <w:rPr>
          <w:rFonts w:asciiTheme="majorHAnsi" w:hAnsiTheme="majorHAnsi"/>
          <w:b/>
          <w:sz w:val="18"/>
          <w:szCs w:val="18"/>
        </w:rPr>
      </w:pPr>
    </w:p>
    <w:p w:rsidR="00E6065E" w:rsidRPr="006D1C3A" w:rsidRDefault="00E6065E"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E6065E" w:rsidRPr="006D1C3A" w:rsidTr="004F79C1">
        <w:trPr>
          <w:trHeight w:val="567"/>
        </w:trPr>
        <w:tc>
          <w:tcPr>
            <w:tcW w:w="9222" w:type="dxa"/>
            <w:shd w:val="clear" w:color="auto" w:fill="C2D69B" w:themeFill="accent3" w:themeFillTint="99"/>
            <w:vAlign w:val="center"/>
          </w:tcPr>
          <w:p w:rsidR="00E6065E" w:rsidRPr="006D1C3A" w:rsidRDefault="00E6065E" w:rsidP="00A910AB">
            <w:pPr>
              <w:pStyle w:val="Tekstpodstawowy"/>
              <w:shd w:val="clear" w:color="auto" w:fill="C2D69B" w:themeFill="accent3" w:themeFillTint="99"/>
              <w:snapToGrid w:val="0"/>
              <w:ind w:left="1080"/>
              <w:contextualSpacing/>
              <w:rPr>
                <w:rFonts w:asciiTheme="majorHAnsi" w:hAnsiTheme="majorHAnsi"/>
                <w:iCs/>
                <w:sz w:val="18"/>
                <w:szCs w:val="18"/>
              </w:rPr>
            </w:pPr>
          </w:p>
          <w:p w:rsidR="00E6065E" w:rsidRPr="006D1C3A" w:rsidRDefault="00F11EEE" w:rsidP="00A910AB">
            <w:pPr>
              <w:pStyle w:val="Tekstpodstawowy"/>
              <w:shd w:val="clear" w:color="auto" w:fill="C2D69B" w:themeFill="accent3" w:themeFillTint="99"/>
              <w:spacing w:before="120" w:after="120"/>
              <w:contextualSpacing/>
              <w:rPr>
                <w:rFonts w:asciiTheme="majorHAnsi" w:hAnsiTheme="majorHAnsi"/>
                <w:b/>
                <w:bCs/>
                <w:sz w:val="18"/>
                <w:szCs w:val="18"/>
              </w:rPr>
            </w:pPr>
            <w:r w:rsidRPr="006D1C3A">
              <w:rPr>
                <w:rFonts w:asciiTheme="majorHAnsi" w:hAnsiTheme="majorHAnsi" w:cs="A"/>
                <w:b/>
                <w:bCs/>
                <w:sz w:val="18"/>
                <w:szCs w:val="18"/>
              </w:rPr>
              <w:t xml:space="preserve">ROZDZIAŁ 17 - </w:t>
            </w:r>
            <w:r w:rsidR="00E6065E" w:rsidRPr="006D1C3A">
              <w:rPr>
                <w:rFonts w:asciiTheme="majorHAnsi" w:hAnsiTheme="majorHAnsi" w:cs="A"/>
                <w:b/>
                <w:bCs/>
                <w:sz w:val="18"/>
                <w:szCs w:val="1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6065E" w:rsidRPr="006D1C3A" w:rsidRDefault="00E6065E" w:rsidP="00E6065E">
      <w:pPr>
        <w:pStyle w:val="Tekstpodstawowy"/>
        <w:contextualSpacing/>
        <w:rPr>
          <w:rFonts w:asciiTheme="majorHAnsi" w:hAnsiTheme="majorHAnsi"/>
          <w:bCs/>
          <w:sz w:val="18"/>
          <w:szCs w:val="18"/>
        </w:rPr>
      </w:pPr>
    </w:p>
    <w:p w:rsidR="00E6065E" w:rsidRPr="006D1C3A" w:rsidRDefault="00E6065E" w:rsidP="0088538D">
      <w:pPr>
        <w:pStyle w:val="Tekstpodstawowy"/>
        <w:contextualSpacing/>
        <w:rPr>
          <w:rFonts w:asciiTheme="majorHAnsi" w:hAnsiTheme="majorHAnsi"/>
          <w:bCs/>
          <w:sz w:val="18"/>
          <w:szCs w:val="18"/>
        </w:rPr>
      </w:pPr>
      <w:r w:rsidRPr="006D1C3A">
        <w:rPr>
          <w:rFonts w:asciiTheme="majorHAnsi" w:hAnsiTheme="majorHAnsi"/>
          <w:bCs/>
          <w:sz w:val="18"/>
          <w:szCs w:val="18"/>
        </w:rPr>
        <w:t xml:space="preserve">Zostały określone w załączniku nr 2 do SIWZ </w:t>
      </w:r>
    </w:p>
    <w:p w:rsidR="00E6065E" w:rsidRPr="006D1C3A" w:rsidRDefault="00E6065E" w:rsidP="0088538D">
      <w:pPr>
        <w:pStyle w:val="Tekstpodstawowy"/>
        <w:contextualSpacing/>
        <w:rPr>
          <w:rFonts w:asciiTheme="majorHAnsi" w:hAnsiTheme="majorHAnsi"/>
          <w:b/>
          <w:sz w:val="18"/>
          <w:szCs w:val="18"/>
        </w:rPr>
      </w:pPr>
    </w:p>
    <w:p w:rsidR="00E6065E" w:rsidRPr="006D1C3A" w:rsidRDefault="00E6065E" w:rsidP="0088538D">
      <w:pPr>
        <w:pStyle w:val="Tekstpodstawowy"/>
        <w:contextualSpacing/>
        <w:rPr>
          <w:rFonts w:asciiTheme="majorHAnsi" w:hAnsiTheme="majorHAnsi"/>
          <w:b/>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F11EEE" w:rsidP="00F11EEE">
            <w:pPr>
              <w:pStyle w:val="Tekstpodstawowy"/>
              <w:spacing w:before="120" w:after="120"/>
              <w:contextualSpacing/>
              <w:rPr>
                <w:rFonts w:asciiTheme="majorHAnsi" w:hAnsiTheme="majorHAnsi"/>
                <w:b/>
                <w:sz w:val="18"/>
                <w:szCs w:val="18"/>
              </w:rPr>
            </w:pPr>
            <w:bookmarkStart w:id="2" w:name="_Toc457480612"/>
            <w:r w:rsidRPr="006D1C3A">
              <w:rPr>
                <w:rFonts w:asciiTheme="majorHAnsi" w:eastAsia="Calibri" w:hAnsiTheme="majorHAnsi"/>
                <w:b/>
                <w:sz w:val="18"/>
                <w:szCs w:val="18"/>
                <w:lang w:eastAsia="en-US"/>
              </w:rPr>
              <w:t xml:space="preserve">ROZDZIAŁ 18 - </w:t>
            </w:r>
            <w:r w:rsidR="0088538D" w:rsidRPr="006D1C3A">
              <w:rPr>
                <w:rFonts w:asciiTheme="majorHAnsi" w:eastAsia="Calibri" w:hAnsiTheme="majorHAnsi"/>
                <w:b/>
                <w:sz w:val="18"/>
                <w:szCs w:val="18"/>
                <w:lang w:eastAsia="en-US"/>
              </w:rPr>
              <w:t>POUCZENIE O ŚRODKACH OCHRONY PRAWNEJ PRZYSŁUGUJĄCYCH WYKONAWCY W TOKU POSTĘPOWANIA O UDZIELENIE ZAMÓWIENIA</w:t>
            </w:r>
            <w:bookmarkEnd w:id="2"/>
          </w:p>
        </w:tc>
      </w:tr>
    </w:tbl>
    <w:p w:rsidR="0088538D" w:rsidRPr="006D1C3A" w:rsidRDefault="0088538D" w:rsidP="00E6065E">
      <w:pPr>
        <w:pStyle w:val="Nagwek1"/>
        <w:keepNext w:val="0"/>
        <w:ind w:firstLine="0"/>
        <w:contextualSpacing/>
        <w:rPr>
          <w:rFonts w:asciiTheme="majorHAnsi" w:hAnsiTheme="majorHAnsi"/>
          <w:b/>
          <w:sz w:val="18"/>
          <w:szCs w:val="18"/>
        </w:rPr>
      </w:pP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Wykonawcy w toku postępowania o udzielenie zamówienia publicznego przysługują środki ochrony prawnej przewidziane w ustawie z dnia 29 stycznia 2004 r. Prawo Zamówień publicznych (tekst jedn. Dz. U. z 201</w:t>
      </w:r>
      <w:r w:rsidR="003C045C" w:rsidRPr="006D1C3A">
        <w:rPr>
          <w:rFonts w:asciiTheme="majorHAnsi" w:hAnsiTheme="majorHAnsi" w:cs="TimesNewRomanPSMT"/>
          <w:sz w:val="18"/>
          <w:szCs w:val="18"/>
        </w:rPr>
        <w:t>9</w:t>
      </w:r>
      <w:r w:rsidRPr="006D1C3A">
        <w:rPr>
          <w:rFonts w:asciiTheme="majorHAnsi" w:hAnsiTheme="majorHAnsi" w:cs="TimesNewRomanPSMT"/>
          <w:sz w:val="18"/>
          <w:szCs w:val="18"/>
        </w:rPr>
        <w:t>, poz. 1</w:t>
      </w:r>
      <w:r w:rsidR="003C045C" w:rsidRPr="006D1C3A">
        <w:rPr>
          <w:rFonts w:asciiTheme="majorHAnsi" w:hAnsiTheme="majorHAnsi" w:cs="TimesNewRomanPSMT"/>
          <w:sz w:val="18"/>
          <w:szCs w:val="18"/>
        </w:rPr>
        <w:t>843</w:t>
      </w:r>
      <w:r w:rsidRPr="006D1C3A">
        <w:rPr>
          <w:rFonts w:asciiTheme="majorHAnsi" w:hAnsiTheme="majorHAnsi" w:cs="TimesNewRomanPSMT"/>
          <w:sz w:val="18"/>
          <w:szCs w:val="18"/>
        </w:rPr>
        <w:t>).</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Środki ochrony prawnej wobec ogłoszenia o zamówieniu oraz specyfikacji istotnych warunków zamówienia przysługują również organizacjom wpisanym na listę, o której mowa w art. 154 pkt</w:t>
      </w:r>
      <w:r w:rsidR="002D7916" w:rsidRPr="006D1C3A">
        <w:rPr>
          <w:rFonts w:asciiTheme="majorHAnsi" w:hAnsiTheme="majorHAnsi" w:cs="TimesNewRomanPSMT"/>
          <w:sz w:val="18"/>
          <w:szCs w:val="18"/>
        </w:rPr>
        <w:t>.</w:t>
      </w:r>
      <w:r w:rsidRPr="006D1C3A">
        <w:rPr>
          <w:rFonts w:asciiTheme="majorHAnsi" w:hAnsiTheme="majorHAnsi" w:cs="TimesNewRomanPSMT"/>
          <w:sz w:val="18"/>
          <w:szCs w:val="18"/>
        </w:rPr>
        <w:t xml:space="preserve"> 5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Odwołanie wnosi się do Prezesa Izby w formie pisemnej w postaci papierowej albo w postaci elektronicznej, opatrzone odpowiednio własnoręcznym podpisem albo kwalifikowanym podpisem elektronicznym.</w:t>
      </w:r>
    </w:p>
    <w:p w:rsidR="00BC21B4" w:rsidRPr="006D1C3A" w:rsidRDefault="00BC21B4" w:rsidP="009527C4">
      <w:pPr>
        <w:pStyle w:val="Akapitzlist"/>
        <w:numPr>
          <w:ilvl w:val="3"/>
          <w:numId w:val="24"/>
        </w:numPr>
        <w:tabs>
          <w:tab w:val="clear" w:pos="2880"/>
          <w:tab w:val="num" w:pos="142"/>
        </w:tabs>
        <w:autoSpaceDE w:val="0"/>
        <w:autoSpaceDN w:val="0"/>
        <w:adjustRightInd w:val="0"/>
        <w:spacing w:line="360" w:lineRule="auto"/>
        <w:ind w:left="142" w:hanging="284"/>
        <w:jc w:val="both"/>
        <w:rPr>
          <w:rFonts w:asciiTheme="majorHAnsi" w:hAnsiTheme="majorHAnsi" w:cs="TimesNewRomanPSMT"/>
          <w:sz w:val="18"/>
          <w:szCs w:val="18"/>
        </w:rPr>
      </w:pPr>
      <w:r w:rsidRPr="006D1C3A">
        <w:rPr>
          <w:rFonts w:asciiTheme="majorHAnsi" w:hAnsiTheme="majorHAnsi" w:cs="TimesNewRomanPSMT"/>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lastRenderedPageBreak/>
        <w:t>8. Odwołanie wnosi się 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9.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10. Odwołanie wobec czynności innych niż określone w ust. 8 i 9 wnosi się w terminie 10 dni od dnia, w którym powzięto lub przy zachowaniu należytej staranności można było powziąć wiadomość o okolicznościach stanowiących podstawę jego wniesienia.</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11. W przypadku wniesienia odwołania wobec treści ogłoszenia o zamówieniu lub postanowień specyfikacji istotnych warunków zamówienia zamawiający może przedłużyć termin składania ofert.</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12. W przypadku wniesienia odwołania po upływie terminu składania ofert bieg terminu związania ofertą ulega zawieszeniu do czasu ogłoszenia orzeczenia przez Izbę.</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13.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14.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15. Wykonawcy, którzy przystąpili do postępowania odwoławczego, stają się uczestnikami postępowania odwoławczego, jeżeli mają interes w tym, aby odwołanie zostało rozstrzygnięte na korzyść jednej ze stron.</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16.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 xml:space="preserve">17. Czynności uczestnika postępowania odwoławczego nie mogą pozostawać w sprzeczności z czynnościami i oświadczeniami strony, do której przystąpił, z zastrzeżeniem zgłoszenia sprzeciwu, o którym mowa w art. 186 ust. 3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 przez uczestnika, który przystąpił do postępowania po stronie Zamawiającego.</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 xml:space="preserve">18. Odwołujący oraz Wykonawca wezwany zgodnie z ust. 13 nie mogą następnie korzystać ze środków ochrony prawnej wobec czynności Zamawiającego wykonanych zgodnie z wyrokiem Izby lub sądu albo na podstawie art. 186 ust. 2 i 3 ustawy </w:t>
      </w:r>
      <w:proofErr w:type="spellStart"/>
      <w:r w:rsidRPr="006D1C3A">
        <w:rPr>
          <w:rFonts w:asciiTheme="majorHAnsi" w:hAnsiTheme="majorHAnsi" w:cs="TimesNewRomanPSMT"/>
          <w:sz w:val="18"/>
          <w:szCs w:val="18"/>
        </w:rPr>
        <w:t>Pzp</w:t>
      </w:r>
      <w:proofErr w:type="spellEnd"/>
      <w:r w:rsidRPr="006D1C3A">
        <w:rPr>
          <w:rFonts w:asciiTheme="majorHAnsi" w:hAnsiTheme="majorHAnsi" w:cs="TimesNewRomanPSMT"/>
          <w:sz w:val="18"/>
          <w:szCs w:val="18"/>
        </w:rPr>
        <w:t>.</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19. Jeżeli koniec terminu do wykonania czynności przypada na sobotę lub dzień ustawowo wolny od pracy, termin upływa dnia następnego po dniu lub dniach wolnych od pracy.</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20. Na orzeczenie Izby stronom oraz uczestnikom postępowania odwoławczego przysługuje skarga do sądu.</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21. Skargę wnosi się do sądu okręgowego właściwego dla siedziby Zamawiającego.</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lastRenderedPageBreak/>
        <w:t>23.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C21B4" w:rsidRPr="006D1C3A" w:rsidRDefault="00BC21B4" w:rsidP="00BC21B4">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24. W postępowaniu toczącym się na skutek wniesienia skargi nie można rozszerzać żądania odwołania ani występować z nowymi żądaniami.</w:t>
      </w:r>
    </w:p>
    <w:p w:rsidR="000E20F9" w:rsidRPr="006D1C3A" w:rsidRDefault="00BC21B4" w:rsidP="000E20F9">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cs="TimesNewRomanPSMT"/>
          <w:sz w:val="18"/>
          <w:szCs w:val="18"/>
        </w:rPr>
        <w:t>25. Od wyroku sądu lub postanowienia kończącego postępowanie w sprawie nie przysługuje skarga kasacyjna.</w:t>
      </w:r>
    </w:p>
    <w:p w:rsidR="00C3467F" w:rsidRPr="006D1C3A" w:rsidRDefault="000E20F9" w:rsidP="000E20F9">
      <w:pPr>
        <w:autoSpaceDE w:val="0"/>
        <w:autoSpaceDN w:val="0"/>
        <w:adjustRightInd w:val="0"/>
        <w:spacing w:line="360" w:lineRule="auto"/>
        <w:jc w:val="both"/>
        <w:rPr>
          <w:rFonts w:asciiTheme="majorHAnsi" w:hAnsiTheme="majorHAnsi" w:cs="TimesNewRomanPSMT"/>
          <w:sz w:val="18"/>
          <w:szCs w:val="18"/>
        </w:rPr>
      </w:pPr>
      <w:r w:rsidRPr="006D1C3A">
        <w:rPr>
          <w:rFonts w:asciiTheme="majorHAnsi" w:hAnsiTheme="majorHAnsi"/>
          <w:sz w:val="18"/>
          <w:szCs w:val="18"/>
        </w:rPr>
        <w:t xml:space="preserve">26. </w:t>
      </w:r>
      <w:r w:rsidR="00C3467F" w:rsidRPr="006D1C3A">
        <w:rPr>
          <w:rFonts w:asciiTheme="majorHAnsi" w:hAnsiTheme="majorHAnsi"/>
          <w:sz w:val="18"/>
          <w:szCs w:val="18"/>
        </w:rPr>
        <w:t xml:space="preserve">W sprawie środków ochrony prawnej dostępnych Wykonawcom, w postępowaniu o udzielenie zamówienia publicznego stosuje się przepisy Działu VI Środki ochrony prawnej, </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Urząd Zamówień Publicznych</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Departament Odwołań</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 xml:space="preserve">ul. Postępu 17a </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02-676 Warszawa</w:t>
      </w:r>
    </w:p>
    <w:p w:rsidR="00C3467F" w:rsidRPr="006D1C3A" w:rsidRDefault="00C3467F"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POLSKA</w:t>
      </w:r>
    </w:p>
    <w:p w:rsidR="00C3467F" w:rsidRPr="006D1C3A" w:rsidRDefault="000E20F9" w:rsidP="000E20F9">
      <w:pPr>
        <w:ind w:firstLine="284"/>
        <w:rPr>
          <w:rFonts w:asciiTheme="majorHAnsi" w:hAnsiTheme="majorHAnsi"/>
          <w:sz w:val="18"/>
          <w:szCs w:val="18"/>
        </w:rPr>
      </w:pPr>
      <w:r w:rsidRPr="006D1C3A">
        <w:rPr>
          <w:rFonts w:asciiTheme="majorHAnsi" w:hAnsiTheme="majorHAnsi"/>
          <w:sz w:val="18"/>
          <w:szCs w:val="18"/>
        </w:rPr>
        <w:t>e-</w:t>
      </w:r>
      <w:r w:rsidR="00C3467F" w:rsidRPr="006D1C3A">
        <w:rPr>
          <w:rFonts w:asciiTheme="majorHAnsi" w:hAnsiTheme="majorHAnsi"/>
          <w:sz w:val="18"/>
          <w:szCs w:val="18"/>
        </w:rPr>
        <w:t>mail: odwolania@uzp.gov.pl</w:t>
      </w:r>
    </w:p>
    <w:p w:rsidR="0088538D" w:rsidRPr="006D1C3A" w:rsidRDefault="0088538D" w:rsidP="00C3467F">
      <w:pPr>
        <w:keepNext/>
        <w:spacing w:line="360" w:lineRule="auto"/>
        <w:ind w:left="284" w:firstLine="708"/>
        <w:contextualSpacing/>
        <w:jc w:val="both"/>
        <w:rPr>
          <w:rFonts w:asciiTheme="majorHAnsi" w:hAnsiTheme="majorHAnsi"/>
          <w:sz w:val="18"/>
          <w:szCs w:val="18"/>
        </w:rPr>
      </w:pPr>
    </w:p>
    <w:p w:rsidR="0088538D" w:rsidRPr="006D1C3A" w:rsidRDefault="0088538D"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Tel.: +48 224587801</w:t>
      </w:r>
    </w:p>
    <w:p w:rsidR="0088538D" w:rsidRPr="006D1C3A" w:rsidRDefault="0088538D" w:rsidP="00C3467F">
      <w:pPr>
        <w:pStyle w:val="Default"/>
        <w:keepNext/>
        <w:spacing w:line="360" w:lineRule="auto"/>
        <w:ind w:left="284"/>
        <w:contextualSpacing/>
        <w:jc w:val="both"/>
        <w:rPr>
          <w:rFonts w:asciiTheme="majorHAnsi" w:hAnsiTheme="majorHAnsi" w:cs="Times New Roman"/>
          <w:sz w:val="18"/>
          <w:szCs w:val="18"/>
        </w:rPr>
      </w:pPr>
      <w:r w:rsidRPr="006D1C3A">
        <w:rPr>
          <w:rFonts w:asciiTheme="majorHAnsi" w:hAnsiTheme="majorHAnsi" w:cs="Times New Roman"/>
          <w:sz w:val="18"/>
          <w:szCs w:val="18"/>
        </w:rPr>
        <w:t xml:space="preserve">Adres internetowy: </w:t>
      </w:r>
    </w:p>
    <w:p w:rsidR="0088538D" w:rsidRPr="006D1C3A" w:rsidRDefault="00636569" w:rsidP="00C3467F">
      <w:pPr>
        <w:pStyle w:val="Default"/>
        <w:keepNext/>
        <w:spacing w:line="360" w:lineRule="auto"/>
        <w:ind w:left="284"/>
        <w:contextualSpacing/>
        <w:jc w:val="both"/>
        <w:rPr>
          <w:rFonts w:asciiTheme="majorHAnsi" w:hAnsiTheme="majorHAnsi" w:cs="Times New Roman"/>
          <w:sz w:val="18"/>
          <w:szCs w:val="18"/>
        </w:rPr>
      </w:pPr>
      <w:hyperlink r:id="rId16" w:history="1">
        <w:r w:rsidR="0088538D" w:rsidRPr="006D1C3A">
          <w:rPr>
            <w:rStyle w:val="Hipercze"/>
            <w:rFonts w:asciiTheme="majorHAnsi" w:hAnsiTheme="majorHAnsi"/>
            <w:sz w:val="18"/>
            <w:szCs w:val="18"/>
          </w:rPr>
          <w:t>http://www.uzp.gov.pl</w:t>
        </w:r>
      </w:hyperlink>
    </w:p>
    <w:p w:rsidR="0088538D" w:rsidRPr="006D1C3A" w:rsidRDefault="0088538D" w:rsidP="00C3467F">
      <w:pPr>
        <w:pStyle w:val="Tekstpodstawowy"/>
        <w:keepNext/>
        <w:spacing w:line="360" w:lineRule="auto"/>
        <w:ind w:left="284"/>
        <w:contextualSpacing/>
        <w:rPr>
          <w:rFonts w:asciiTheme="majorHAnsi" w:hAnsiTheme="majorHAnsi"/>
          <w:sz w:val="18"/>
          <w:szCs w:val="18"/>
        </w:rPr>
      </w:pPr>
      <w:r w:rsidRPr="006D1C3A">
        <w:rPr>
          <w:rFonts w:asciiTheme="majorHAnsi" w:hAnsiTheme="majorHAnsi"/>
          <w:sz w:val="18"/>
          <w:szCs w:val="18"/>
        </w:rPr>
        <w:t>Faks: +48 224587800/03</w:t>
      </w:r>
    </w:p>
    <w:p w:rsidR="00683B31" w:rsidRPr="006D1C3A" w:rsidRDefault="00683B31" w:rsidP="00683B31">
      <w:pPr>
        <w:pStyle w:val="Tekstpodstawowy"/>
        <w:keepNext/>
        <w:ind w:left="284"/>
        <w:contextualSpacing/>
        <w:rPr>
          <w:rFonts w:asciiTheme="majorHAnsi" w:hAnsiTheme="majorHAnsi"/>
          <w:b/>
          <w:i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iCs/>
                <w:sz w:val="18"/>
                <w:szCs w:val="18"/>
              </w:rPr>
              <w:t xml:space="preserve">ROZDZIAŁ 19 - </w:t>
            </w:r>
            <w:r w:rsidR="0088538D" w:rsidRPr="006D1C3A">
              <w:rPr>
                <w:rFonts w:asciiTheme="majorHAnsi" w:hAnsiTheme="majorHAnsi"/>
                <w:b/>
                <w:iCs/>
                <w:sz w:val="18"/>
                <w:szCs w:val="18"/>
              </w:rPr>
              <w:t xml:space="preserve">OPIS CZĘŚCI ZAMÓWIENIA ,JEŻELI ZAMAWIAJĄCY DOPUSZCZA  SKAŁADANIE OFERT CZĘŚCIOWYCH </w:t>
            </w:r>
          </w:p>
        </w:tc>
      </w:tr>
    </w:tbl>
    <w:p w:rsidR="0088538D" w:rsidRPr="006D1C3A" w:rsidRDefault="0088538D" w:rsidP="0088538D">
      <w:pPr>
        <w:pStyle w:val="Bezodstpw"/>
        <w:contextualSpacing/>
        <w:jc w:val="both"/>
        <w:rPr>
          <w:rFonts w:asciiTheme="majorHAnsi" w:hAnsiTheme="majorHAnsi"/>
          <w:sz w:val="18"/>
          <w:szCs w:val="18"/>
        </w:rPr>
      </w:pPr>
    </w:p>
    <w:p w:rsidR="00872456" w:rsidRPr="00CB2227" w:rsidRDefault="0088538D" w:rsidP="0078471E">
      <w:pPr>
        <w:pStyle w:val="Tekstpodstawowy23"/>
        <w:numPr>
          <w:ilvl w:val="0"/>
          <w:numId w:val="20"/>
        </w:numPr>
        <w:tabs>
          <w:tab w:val="left" w:pos="284"/>
        </w:tabs>
        <w:autoSpaceDE w:val="0"/>
        <w:spacing w:line="360" w:lineRule="auto"/>
        <w:ind w:left="284" w:hanging="284"/>
        <w:contextualSpacing/>
        <w:jc w:val="both"/>
        <w:rPr>
          <w:rFonts w:asciiTheme="majorHAnsi" w:hAnsiTheme="majorHAnsi"/>
          <w:b w:val="0"/>
          <w:bCs/>
          <w:iCs/>
          <w:sz w:val="18"/>
          <w:szCs w:val="18"/>
        </w:rPr>
      </w:pPr>
      <w:r w:rsidRPr="00CB2227">
        <w:rPr>
          <w:rFonts w:asciiTheme="majorHAnsi" w:hAnsiTheme="majorHAnsi"/>
          <w:b w:val="0"/>
          <w:bCs/>
          <w:iCs/>
          <w:sz w:val="18"/>
          <w:szCs w:val="18"/>
        </w:rPr>
        <w:t>Zamawiający  podzielił przedmiot zamówienia na</w:t>
      </w:r>
      <w:r w:rsidR="00872456" w:rsidRPr="00CB2227">
        <w:rPr>
          <w:rFonts w:asciiTheme="majorHAnsi" w:hAnsiTheme="majorHAnsi"/>
          <w:b w:val="0"/>
          <w:bCs/>
          <w:iCs/>
          <w:sz w:val="18"/>
          <w:szCs w:val="18"/>
        </w:rPr>
        <w:t xml:space="preserve"> </w:t>
      </w:r>
      <w:r w:rsidR="00CB2227" w:rsidRPr="00CB2227">
        <w:rPr>
          <w:rFonts w:asciiTheme="majorHAnsi" w:hAnsiTheme="majorHAnsi"/>
          <w:b w:val="0"/>
          <w:bCs/>
          <w:iCs/>
          <w:sz w:val="18"/>
          <w:szCs w:val="18"/>
        </w:rPr>
        <w:t>63</w:t>
      </w:r>
      <w:r w:rsidR="004B6596" w:rsidRPr="00CB2227">
        <w:rPr>
          <w:rFonts w:asciiTheme="majorHAnsi" w:hAnsiTheme="majorHAnsi"/>
          <w:b w:val="0"/>
          <w:bCs/>
          <w:iCs/>
          <w:sz w:val="18"/>
          <w:szCs w:val="18"/>
        </w:rPr>
        <w:t xml:space="preserve"> </w:t>
      </w:r>
      <w:r w:rsidRPr="00CB2227">
        <w:rPr>
          <w:rFonts w:asciiTheme="majorHAnsi" w:hAnsiTheme="majorHAnsi"/>
          <w:b w:val="0"/>
          <w:bCs/>
          <w:iCs/>
          <w:sz w:val="18"/>
          <w:szCs w:val="18"/>
        </w:rPr>
        <w:t>części .</w:t>
      </w:r>
    </w:p>
    <w:p w:rsidR="00872456" w:rsidRPr="006D1C3A" w:rsidRDefault="00872456" w:rsidP="0078471E">
      <w:pPr>
        <w:pStyle w:val="Tekstpodstawowy23"/>
        <w:numPr>
          <w:ilvl w:val="0"/>
          <w:numId w:val="20"/>
        </w:numPr>
        <w:tabs>
          <w:tab w:val="left" w:pos="284"/>
        </w:tabs>
        <w:autoSpaceDE w:val="0"/>
        <w:spacing w:line="360" w:lineRule="auto"/>
        <w:ind w:left="284" w:hanging="284"/>
        <w:contextualSpacing/>
        <w:jc w:val="both"/>
        <w:rPr>
          <w:rFonts w:asciiTheme="majorHAnsi" w:hAnsiTheme="majorHAnsi"/>
          <w:b w:val="0"/>
          <w:bCs/>
          <w:iCs/>
          <w:sz w:val="18"/>
          <w:szCs w:val="18"/>
        </w:rPr>
      </w:pPr>
      <w:r w:rsidRPr="006D1C3A">
        <w:rPr>
          <w:rFonts w:asciiTheme="majorHAnsi" w:hAnsiTheme="majorHAnsi"/>
          <w:b w:val="0"/>
          <w:bCs/>
          <w:iCs/>
          <w:sz w:val="18"/>
          <w:szCs w:val="18"/>
        </w:rPr>
        <w:t>Zamawiający dopuszcza możliwości składania ofert częściowych.</w:t>
      </w:r>
    </w:p>
    <w:p w:rsidR="00E92D6E" w:rsidRPr="006D1C3A" w:rsidRDefault="00E92D6E" w:rsidP="00E92D6E">
      <w:pPr>
        <w:pStyle w:val="Tekstpodstawowy23"/>
        <w:tabs>
          <w:tab w:val="left" w:pos="284"/>
        </w:tabs>
        <w:autoSpaceDE w:val="0"/>
        <w:spacing w:line="240" w:lineRule="auto"/>
        <w:contextualSpacing/>
        <w:jc w:val="both"/>
        <w:rPr>
          <w:rFonts w:asciiTheme="majorHAnsi" w:hAnsiTheme="majorHAnsi"/>
          <w:b w:val="0"/>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E6065E" w:rsidRPr="006D1C3A" w:rsidTr="004F79C1">
        <w:trPr>
          <w:trHeight w:val="567"/>
        </w:trPr>
        <w:tc>
          <w:tcPr>
            <w:tcW w:w="9222" w:type="dxa"/>
            <w:shd w:val="clear" w:color="auto" w:fill="C2D69B" w:themeFill="accent3" w:themeFillTint="99"/>
            <w:vAlign w:val="center"/>
          </w:tcPr>
          <w:p w:rsidR="00E6065E"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iCs/>
                <w:sz w:val="18"/>
                <w:szCs w:val="18"/>
              </w:rPr>
              <w:t xml:space="preserve">ROZDZIAŁ 20 - </w:t>
            </w:r>
            <w:r w:rsidR="00E6065E" w:rsidRPr="006D1C3A">
              <w:rPr>
                <w:rFonts w:asciiTheme="majorHAnsi" w:hAnsiTheme="majorHAnsi"/>
                <w:b/>
                <w:iCs/>
                <w:sz w:val="18"/>
                <w:szCs w:val="18"/>
              </w:rPr>
              <w:t xml:space="preserve">OPIS CZĘŚCI ZAMÓWIENIA ,JEŻELI ZAMAWIAJĄCY DOPUSZCZA  SKAŁADANIE OFERT CZĘŚCIOWYCH </w:t>
            </w:r>
          </w:p>
        </w:tc>
      </w:tr>
    </w:tbl>
    <w:p w:rsidR="00E6065E" w:rsidRPr="006D1C3A" w:rsidRDefault="00E6065E" w:rsidP="00E92D6E">
      <w:pPr>
        <w:pStyle w:val="Tekstpodstawowy23"/>
        <w:tabs>
          <w:tab w:val="left" w:pos="284"/>
        </w:tabs>
        <w:autoSpaceDE w:val="0"/>
        <w:spacing w:line="240" w:lineRule="auto"/>
        <w:contextualSpacing/>
        <w:jc w:val="both"/>
        <w:rPr>
          <w:rFonts w:asciiTheme="majorHAnsi" w:hAnsiTheme="majorHAnsi"/>
          <w:b w:val="0"/>
          <w:sz w:val="18"/>
          <w:szCs w:val="18"/>
        </w:rPr>
      </w:pPr>
    </w:p>
    <w:p w:rsidR="00E6065E" w:rsidRPr="006D1C3A" w:rsidRDefault="00E6065E" w:rsidP="00E92D6E">
      <w:pPr>
        <w:pStyle w:val="Tekstpodstawowy23"/>
        <w:tabs>
          <w:tab w:val="left" w:pos="284"/>
        </w:tabs>
        <w:autoSpaceDE w:val="0"/>
        <w:spacing w:line="240" w:lineRule="auto"/>
        <w:contextualSpacing/>
        <w:jc w:val="both"/>
        <w:rPr>
          <w:rFonts w:asciiTheme="majorHAnsi" w:hAnsiTheme="majorHAnsi"/>
          <w:b w:val="0"/>
          <w:sz w:val="18"/>
          <w:szCs w:val="18"/>
        </w:rPr>
      </w:pPr>
      <w:r w:rsidRPr="006D1C3A">
        <w:rPr>
          <w:rFonts w:asciiTheme="majorHAnsi" w:hAnsiTheme="majorHAnsi"/>
          <w:b w:val="0"/>
          <w:sz w:val="18"/>
          <w:szCs w:val="18"/>
        </w:rPr>
        <w:t>Zam</w:t>
      </w:r>
      <w:r w:rsidR="00B13625" w:rsidRPr="006D1C3A">
        <w:rPr>
          <w:rFonts w:asciiTheme="majorHAnsi" w:hAnsiTheme="majorHAnsi"/>
          <w:b w:val="0"/>
          <w:sz w:val="18"/>
          <w:szCs w:val="18"/>
        </w:rPr>
        <w:t>awiający nie przewiduje zawarcia</w:t>
      </w:r>
      <w:r w:rsidRPr="006D1C3A">
        <w:rPr>
          <w:rFonts w:asciiTheme="majorHAnsi" w:hAnsiTheme="majorHAnsi"/>
          <w:b w:val="0"/>
          <w:sz w:val="18"/>
          <w:szCs w:val="18"/>
        </w:rPr>
        <w:t xml:space="preserve"> umowy ramowej.</w:t>
      </w:r>
    </w:p>
    <w:p w:rsidR="0088538D" w:rsidRPr="006D1C3A" w:rsidRDefault="0088538D" w:rsidP="00683B31">
      <w:pPr>
        <w:pStyle w:val="Tekstpodstawowy23"/>
        <w:tabs>
          <w:tab w:val="left" w:pos="284"/>
        </w:tabs>
        <w:autoSpaceDE w:val="0"/>
        <w:spacing w:line="240" w:lineRule="auto"/>
        <w:ind w:left="284"/>
        <w:contextualSpacing/>
        <w:jc w:val="both"/>
        <w:rPr>
          <w:rFonts w:asciiTheme="majorHAnsi" w:hAnsiTheme="majorHAnsi"/>
          <w:b w:val="0"/>
          <w:sz w:val="18"/>
          <w:szCs w:val="18"/>
        </w:rPr>
      </w:pPr>
    </w:p>
    <w:p w:rsidR="0088538D" w:rsidRPr="006D1C3A" w:rsidRDefault="0088538D" w:rsidP="0088538D">
      <w:pPr>
        <w:pStyle w:val="Bezodstpw"/>
        <w:ind w:left="284"/>
        <w:contextualSpacing/>
        <w:jc w:val="both"/>
        <w:rPr>
          <w:rFonts w:asciiTheme="majorHAnsi" w:hAnsiTheme="majorHAnsi"/>
          <w:sz w:val="18"/>
          <w:szCs w:val="18"/>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eastAsia="Calibri" w:hAnsiTheme="majorHAnsi"/>
                <w:b/>
                <w:sz w:val="18"/>
                <w:szCs w:val="18"/>
                <w:lang w:eastAsia="en-US"/>
              </w:rPr>
            </w:pPr>
            <w:bookmarkStart w:id="3" w:name="_Toc457480614"/>
            <w:r w:rsidRPr="006D1C3A">
              <w:rPr>
                <w:rFonts w:asciiTheme="majorHAnsi" w:eastAsia="Calibri" w:hAnsiTheme="majorHAnsi"/>
                <w:b/>
                <w:sz w:val="18"/>
                <w:szCs w:val="18"/>
                <w:lang w:eastAsia="en-US"/>
              </w:rPr>
              <w:t xml:space="preserve">ROZDZIAŁ 21 - </w:t>
            </w:r>
            <w:r w:rsidR="0088538D" w:rsidRPr="006D1C3A">
              <w:rPr>
                <w:rFonts w:asciiTheme="majorHAnsi" w:eastAsia="Calibri" w:hAnsiTheme="majorHAnsi"/>
                <w:b/>
                <w:sz w:val="18"/>
                <w:szCs w:val="18"/>
                <w:lang w:eastAsia="en-US"/>
              </w:rPr>
              <w:t>INFORMACJE O PRZEWIDYWANYCH ZAMÓWIENIACH, O KTÓRYCH MOWA W ART. 67 UST. 1 PKT 6</w:t>
            </w:r>
            <w:bookmarkEnd w:id="3"/>
          </w:p>
        </w:tc>
      </w:tr>
    </w:tbl>
    <w:p w:rsidR="0088538D" w:rsidRPr="006D1C3A" w:rsidRDefault="0088538D" w:rsidP="0088538D">
      <w:pPr>
        <w:pStyle w:val="Tekstpodstawowy23"/>
        <w:autoSpaceDE w:val="0"/>
        <w:spacing w:line="240" w:lineRule="auto"/>
        <w:contextualSpacing/>
        <w:jc w:val="left"/>
        <w:rPr>
          <w:rFonts w:asciiTheme="majorHAnsi" w:hAnsiTheme="majorHAnsi"/>
          <w:b w:val="0"/>
          <w:bCs/>
          <w:iCs/>
          <w:sz w:val="18"/>
          <w:szCs w:val="18"/>
        </w:rPr>
      </w:pPr>
      <w:r w:rsidRPr="006D1C3A">
        <w:rPr>
          <w:rFonts w:asciiTheme="majorHAnsi" w:hAnsiTheme="majorHAnsi"/>
          <w:b w:val="0"/>
          <w:bCs/>
          <w:iCs/>
          <w:sz w:val="18"/>
          <w:szCs w:val="18"/>
        </w:rPr>
        <w:t xml:space="preserve">Nie dotyczy </w:t>
      </w:r>
    </w:p>
    <w:p w:rsidR="00683B31" w:rsidRPr="006D1C3A" w:rsidRDefault="00683B31" w:rsidP="0088538D">
      <w:pPr>
        <w:pStyle w:val="Tekstpodstawowy23"/>
        <w:autoSpaceDE w:val="0"/>
        <w:spacing w:line="240" w:lineRule="auto"/>
        <w:contextualSpacing/>
        <w:jc w:val="left"/>
        <w:rPr>
          <w:rFonts w:asciiTheme="majorHAnsi" w:hAnsiTheme="majorHAnsi"/>
          <w:iCs/>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b/>
                <w:iCs/>
                <w:sz w:val="18"/>
                <w:szCs w:val="18"/>
              </w:rPr>
            </w:pPr>
            <w:bookmarkStart w:id="4" w:name="_Toc457480615"/>
            <w:r w:rsidRPr="006D1C3A">
              <w:rPr>
                <w:rFonts w:asciiTheme="majorHAnsi" w:eastAsia="Calibri" w:hAnsiTheme="majorHAnsi"/>
                <w:b/>
                <w:sz w:val="18"/>
                <w:szCs w:val="18"/>
                <w:lang w:eastAsia="en-US"/>
              </w:rPr>
              <w:t xml:space="preserve">ROZDZIAŁ 22 - </w:t>
            </w:r>
            <w:r w:rsidR="0088538D" w:rsidRPr="006D1C3A">
              <w:rPr>
                <w:rFonts w:asciiTheme="majorHAnsi" w:eastAsia="Calibri" w:hAnsiTheme="majorHAnsi"/>
                <w:b/>
                <w:sz w:val="18"/>
                <w:szCs w:val="18"/>
                <w:lang w:eastAsia="en-US"/>
              </w:rPr>
              <w:t>INFORMACJE NA TEMAT MOŻLIWOŚCI SKŁADANIA OFERT WARIANTOWYCH</w:t>
            </w:r>
            <w:bookmarkEnd w:id="4"/>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88538D">
      <w:pPr>
        <w:pStyle w:val="Tekstpodstawowy23"/>
        <w:autoSpaceDE w:val="0"/>
        <w:spacing w:line="240" w:lineRule="auto"/>
        <w:contextualSpacing/>
        <w:jc w:val="left"/>
        <w:rPr>
          <w:rFonts w:asciiTheme="majorHAnsi" w:hAnsiTheme="majorHAnsi"/>
          <w:sz w:val="18"/>
          <w:szCs w:val="18"/>
        </w:rPr>
      </w:pPr>
      <w:r w:rsidRPr="006D1C3A">
        <w:rPr>
          <w:rFonts w:asciiTheme="majorHAnsi" w:hAnsiTheme="majorHAnsi"/>
          <w:b w:val="0"/>
          <w:bCs/>
          <w:iCs/>
          <w:sz w:val="18"/>
          <w:szCs w:val="18"/>
        </w:rPr>
        <w:t>Zamawiający nie dopuszcza i nie przewiduje składania oferty wariantowej</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sz w:val="18"/>
                <w:szCs w:val="18"/>
              </w:rPr>
            </w:pPr>
            <w:r w:rsidRPr="006D1C3A">
              <w:rPr>
                <w:rFonts w:asciiTheme="majorHAnsi" w:hAnsiTheme="majorHAnsi"/>
                <w:b/>
                <w:color w:val="000000"/>
                <w:sz w:val="18"/>
                <w:szCs w:val="18"/>
              </w:rPr>
              <w:t xml:space="preserve">ROZDZIAŁ 23 - </w:t>
            </w:r>
            <w:r w:rsidR="0088538D" w:rsidRPr="006D1C3A">
              <w:rPr>
                <w:rFonts w:asciiTheme="majorHAnsi" w:hAnsiTheme="majorHAnsi"/>
                <w:b/>
                <w:color w:val="000000"/>
                <w:sz w:val="18"/>
                <w:szCs w:val="18"/>
              </w:rPr>
              <w:t xml:space="preserve">INFORMACJE O BOWIĄZKU OSOBISTEGO WYKONANIA PRZEZ WYKONAWCĘ  KLUCZOWYCH CZĘŚCI ZAMÓWIENIA  </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 xml:space="preserve">Zamawiający  nie zastrzega osobistego wykonania przez Wykonawcę kluczowych części zamówienia. </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4F79C1">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iCs/>
                <w:sz w:val="18"/>
                <w:szCs w:val="18"/>
              </w:rPr>
              <w:t xml:space="preserve">ROZDZIAŁ 24 - </w:t>
            </w:r>
            <w:r w:rsidR="0088538D" w:rsidRPr="006D1C3A">
              <w:rPr>
                <w:rFonts w:asciiTheme="majorHAnsi" w:hAnsiTheme="majorHAnsi"/>
                <w:b/>
                <w:iCs/>
                <w:sz w:val="18"/>
                <w:szCs w:val="18"/>
              </w:rPr>
              <w:t>ADRES POCZTY  ELEKTRONICZNEJ LUB  STRONY INTERNETOWE ZAMAWIAJĄCEGO</w:t>
            </w:r>
            <w:r w:rsidR="0088538D" w:rsidRPr="006D1C3A">
              <w:rPr>
                <w:rFonts w:asciiTheme="majorHAnsi" w:hAnsiTheme="majorHAnsi"/>
                <w:i/>
                <w:iCs/>
                <w:sz w:val="18"/>
                <w:szCs w:val="18"/>
              </w:rPr>
              <w:t xml:space="preserve"> </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C3467F">
      <w:pPr>
        <w:pStyle w:val="Tekstpodstawowy23"/>
        <w:numPr>
          <w:ilvl w:val="0"/>
          <w:numId w:val="16"/>
        </w:numPr>
        <w:tabs>
          <w:tab w:val="left" w:pos="284"/>
        </w:tabs>
        <w:autoSpaceDE w:val="0"/>
        <w:spacing w:line="360" w:lineRule="auto"/>
        <w:ind w:left="284" w:hanging="284"/>
        <w:contextualSpacing/>
        <w:jc w:val="both"/>
        <w:rPr>
          <w:rFonts w:asciiTheme="majorHAnsi" w:hAnsiTheme="majorHAnsi"/>
          <w:b w:val="0"/>
          <w:bCs/>
          <w:iCs/>
          <w:sz w:val="18"/>
          <w:szCs w:val="18"/>
        </w:rPr>
      </w:pPr>
      <w:r w:rsidRPr="006D1C3A">
        <w:rPr>
          <w:rFonts w:asciiTheme="majorHAnsi" w:hAnsiTheme="majorHAnsi"/>
          <w:b w:val="0"/>
          <w:bCs/>
          <w:iCs/>
          <w:sz w:val="18"/>
          <w:szCs w:val="18"/>
        </w:rPr>
        <w:lastRenderedPageBreak/>
        <w:t xml:space="preserve">Strona internetowa zamawiającego ma następujący adres: </w:t>
      </w:r>
      <w:r w:rsidR="008A2F4A" w:rsidRPr="009B7656">
        <w:rPr>
          <w:rFonts w:asciiTheme="majorHAnsi" w:hAnsiTheme="majorHAnsi" w:cs="Tahoma"/>
          <w:color w:val="76923C" w:themeColor="accent3" w:themeShade="BF"/>
          <w:sz w:val="18"/>
          <w:szCs w:val="18"/>
        </w:rPr>
        <w:t>SAMODZIELNY PUBLICZNY ZESPÓŁ OPIEKI PALIATYWNEJ IM. JANA PAWŁA II W SUWAŁKACH, UL. Szpitalna 54, 16 – 400 Suwałki</w:t>
      </w:r>
    </w:p>
    <w:p w:rsidR="0088538D" w:rsidRPr="006D1C3A" w:rsidRDefault="0088538D" w:rsidP="00C3467F">
      <w:pPr>
        <w:pStyle w:val="Tekstpodstawowy23"/>
        <w:numPr>
          <w:ilvl w:val="0"/>
          <w:numId w:val="16"/>
        </w:numPr>
        <w:tabs>
          <w:tab w:val="left" w:pos="284"/>
        </w:tabs>
        <w:autoSpaceDE w:val="0"/>
        <w:spacing w:line="360" w:lineRule="auto"/>
        <w:ind w:left="284" w:hanging="284"/>
        <w:contextualSpacing/>
        <w:jc w:val="both"/>
        <w:rPr>
          <w:rFonts w:asciiTheme="majorHAnsi" w:hAnsiTheme="majorHAnsi"/>
          <w:sz w:val="18"/>
          <w:szCs w:val="18"/>
        </w:rPr>
      </w:pPr>
      <w:r w:rsidRPr="006D1C3A">
        <w:rPr>
          <w:rFonts w:asciiTheme="majorHAnsi" w:hAnsiTheme="majorHAnsi"/>
          <w:b w:val="0"/>
          <w:bCs/>
          <w:iCs/>
          <w:sz w:val="18"/>
          <w:szCs w:val="18"/>
        </w:rPr>
        <w:t xml:space="preserve">Adres poczty elektronicznej   : </w:t>
      </w:r>
    </w:p>
    <w:p w:rsidR="0088538D" w:rsidRDefault="00636569" w:rsidP="00C3467F">
      <w:pPr>
        <w:pStyle w:val="Tekstpodstawowy23"/>
        <w:tabs>
          <w:tab w:val="left" w:pos="284"/>
        </w:tabs>
        <w:autoSpaceDE w:val="0"/>
        <w:spacing w:line="360" w:lineRule="auto"/>
        <w:ind w:left="284"/>
        <w:contextualSpacing/>
        <w:jc w:val="both"/>
        <w:rPr>
          <w:rFonts w:asciiTheme="majorHAnsi" w:hAnsiTheme="majorHAnsi"/>
          <w:color w:val="4F6228" w:themeColor="accent3" w:themeShade="80"/>
          <w:sz w:val="18"/>
          <w:szCs w:val="18"/>
        </w:rPr>
      </w:pPr>
      <w:hyperlink r:id="rId17" w:history="1">
        <w:r w:rsidR="00F82CE5" w:rsidRPr="001B2574">
          <w:rPr>
            <w:rStyle w:val="Hipercze"/>
            <w:rFonts w:asciiTheme="majorHAnsi" w:hAnsiTheme="majorHAnsi"/>
            <w:sz w:val="18"/>
            <w:szCs w:val="18"/>
          </w:rPr>
          <w:t>spzop@list.pl</w:t>
        </w:r>
      </w:hyperlink>
    </w:p>
    <w:p w:rsidR="00F82CE5" w:rsidRPr="006D1C3A" w:rsidRDefault="00F82CE5" w:rsidP="00F82CE5">
      <w:pPr>
        <w:pStyle w:val="Akapitzlist"/>
        <w:ind w:left="720"/>
        <w:jc w:val="both"/>
        <w:rPr>
          <w:rFonts w:asciiTheme="majorHAnsi" w:hAnsiTheme="majorHAnsi" w:cstheme="minorHAnsi"/>
          <w:sz w:val="18"/>
          <w:szCs w:val="18"/>
        </w:rPr>
      </w:pPr>
      <w:r>
        <w:rPr>
          <w:rFonts w:asciiTheme="majorHAnsi" w:hAnsiTheme="majorHAnsi" w:cstheme="minorHAnsi"/>
          <w:sz w:val="18"/>
          <w:szCs w:val="18"/>
        </w:rPr>
        <w:t xml:space="preserve">Tel. </w:t>
      </w:r>
      <w:r w:rsidRPr="006D1C3A">
        <w:rPr>
          <w:rFonts w:asciiTheme="majorHAnsi" w:hAnsiTheme="majorHAnsi" w:cstheme="minorHAnsi"/>
          <w:sz w:val="18"/>
          <w:szCs w:val="18"/>
        </w:rPr>
        <w:t>87 567 69 10</w:t>
      </w:r>
    </w:p>
    <w:p w:rsidR="00F82CE5" w:rsidRPr="006D1C3A" w:rsidRDefault="00F82CE5" w:rsidP="00F82CE5">
      <w:pPr>
        <w:pStyle w:val="Akapitzlist"/>
        <w:ind w:left="720"/>
        <w:jc w:val="both"/>
        <w:rPr>
          <w:rFonts w:asciiTheme="majorHAnsi" w:hAnsiTheme="majorHAnsi" w:cstheme="minorHAnsi"/>
          <w:sz w:val="18"/>
          <w:szCs w:val="18"/>
        </w:rPr>
      </w:pPr>
      <w:r w:rsidRPr="006D1C3A">
        <w:rPr>
          <w:rFonts w:asciiTheme="majorHAnsi" w:hAnsiTheme="majorHAnsi" w:cstheme="minorHAnsi"/>
          <w:sz w:val="18"/>
          <w:szCs w:val="18"/>
        </w:rPr>
        <w:t>Faks: 87 567 6910</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sz w:val="18"/>
                <w:szCs w:val="18"/>
              </w:rPr>
            </w:pPr>
            <w:bookmarkStart w:id="5" w:name="_Toc457480617"/>
            <w:r w:rsidRPr="006D1C3A">
              <w:rPr>
                <w:rFonts w:asciiTheme="majorHAnsi" w:eastAsia="Calibri" w:hAnsiTheme="majorHAnsi"/>
                <w:b/>
                <w:sz w:val="18"/>
                <w:szCs w:val="18"/>
                <w:lang w:eastAsia="en-US"/>
              </w:rPr>
              <w:t xml:space="preserve">ROZDZIAŁ 25 - </w:t>
            </w:r>
            <w:r w:rsidR="0088538D" w:rsidRPr="006D1C3A">
              <w:rPr>
                <w:rFonts w:asciiTheme="majorHAnsi" w:eastAsia="Calibri" w:hAnsiTheme="majorHAnsi"/>
                <w:b/>
                <w:sz w:val="18"/>
                <w:szCs w:val="18"/>
                <w:lang w:eastAsia="en-US"/>
              </w:rPr>
              <w:t>INFORMACJE DOTYCZĄCE WALUT OBCYCH, W JAKICH MOGĄ BYĆ PROWADZONE ROZLICZENIA MIĘDZY ZAMAWIAJĄCYM A WYKONAWCĄ</w:t>
            </w:r>
            <w:bookmarkEnd w:id="5"/>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9527C4">
      <w:pPr>
        <w:pStyle w:val="Tekstpodstawowy23"/>
        <w:numPr>
          <w:ilvl w:val="0"/>
          <w:numId w:val="23"/>
        </w:numPr>
        <w:tabs>
          <w:tab w:val="left" w:pos="284"/>
        </w:tabs>
        <w:autoSpaceDE w:val="0"/>
        <w:spacing w:line="360" w:lineRule="auto"/>
        <w:ind w:left="284" w:hanging="284"/>
        <w:contextualSpacing/>
        <w:jc w:val="both"/>
        <w:rPr>
          <w:rFonts w:asciiTheme="majorHAnsi" w:hAnsiTheme="majorHAnsi"/>
          <w:b w:val="0"/>
          <w:bCs/>
          <w:iCs/>
          <w:sz w:val="18"/>
          <w:szCs w:val="18"/>
        </w:rPr>
      </w:pPr>
      <w:r w:rsidRPr="006D1C3A">
        <w:rPr>
          <w:rFonts w:asciiTheme="majorHAnsi" w:hAnsiTheme="majorHAnsi"/>
          <w:b w:val="0"/>
          <w:bCs/>
          <w:iCs/>
          <w:sz w:val="18"/>
          <w:szCs w:val="18"/>
        </w:rPr>
        <w:t>Zamawiający nie przewiduje rozliczenia zawartej umowy o zamówienie publiczne w walutach obcych.</w:t>
      </w:r>
    </w:p>
    <w:p w:rsidR="0088538D" w:rsidRPr="006D1C3A" w:rsidRDefault="0088538D" w:rsidP="009527C4">
      <w:pPr>
        <w:pStyle w:val="Tekstpodstawowy23"/>
        <w:numPr>
          <w:ilvl w:val="0"/>
          <w:numId w:val="23"/>
        </w:numPr>
        <w:tabs>
          <w:tab w:val="left" w:pos="284"/>
        </w:tabs>
        <w:autoSpaceDE w:val="0"/>
        <w:spacing w:line="360" w:lineRule="auto"/>
        <w:ind w:left="284" w:hanging="284"/>
        <w:contextualSpacing/>
        <w:jc w:val="both"/>
        <w:rPr>
          <w:rFonts w:asciiTheme="majorHAnsi" w:hAnsiTheme="majorHAnsi"/>
          <w:sz w:val="18"/>
          <w:szCs w:val="18"/>
        </w:rPr>
      </w:pPr>
      <w:r w:rsidRPr="006D1C3A">
        <w:rPr>
          <w:rFonts w:asciiTheme="majorHAnsi" w:hAnsiTheme="majorHAnsi"/>
          <w:b w:val="0"/>
          <w:bCs/>
          <w:iCs/>
          <w:sz w:val="18"/>
          <w:szCs w:val="18"/>
        </w:rPr>
        <w:t>Rozliczenie między zamawiającym a wykonawcą będą prowadzone w złotych polskich</w:t>
      </w:r>
      <w:r w:rsidRPr="006D1C3A">
        <w:rPr>
          <w:rFonts w:asciiTheme="majorHAnsi" w:hAnsiTheme="majorHAnsi"/>
          <w:b w:val="0"/>
          <w:bCs/>
          <w:i/>
          <w:iCs/>
          <w:sz w:val="18"/>
          <w:szCs w:val="1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bCs/>
                <w:iCs/>
                <w:sz w:val="18"/>
                <w:szCs w:val="18"/>
              </w:rPr>
            </w:pPr>
            <w:r w:rsidRPr="006D1C3A">
              <w:rPr>
                <w:rFonts w:asciiTheme="majorHAnsi" w:hAnsiTheme="majorHAnsi"/>
                <w:b/>
                <w:sz w:val="18"/>
                <w:szCs w:val="18"/>
              </w:rPr>
              <w:t xml:space="preserve">ROZDZIAŁ 26 - </w:t>
            </w:r>
            <w:r w:rsidR="0088538D" w:rsidRPr="006D1C3A">
              <w:rPr>
                <w:rFonts w:asciiTheme="majorHAnsi" w:hAnsiTheme="majorHAnsi"/>
                <w:b/>
                <w:sz w:val="18"/>
                <w:szCs w:val="18"/>
              </w:rPr>
              <w:t xml:space="preserve">AUKCJA ELEKTRONICZNA </w:t>
            </w:r>
          </w:p>
        </w:tc>
      </w:tr>
    </w:tbl>
    <w:p w:rsidR="0088538D" w:rsidRPr="006D1C3A" w:rsidRDefault="0088538D" w:rsidP="0088538D">
      <w:pPr>
        <w:tabs>
          <w:tab w:val="left" w:pos="0"/>
          <w:tab w:val="left" w:pos="142"/>
          <w:tab w:val="left" w:pos="284"/>
        </w:tabs>
        <w:contextualSpacing/>
        <w:jc w:val="both"/>
        <w:rPr>
          <w:rFonts w:asciiTheme="majorHAnsi" w:hAnsiTheme="majorHAnsi"/>
          <w:bCs/>
          <w:iCs/>
          <w:sz w:val="18"/>
          <w:szCs w:val="18"/>
        </w:rPr>
      </w:pPr>
    </w:p>
    <w:p w:rsidR="0088538D" w:rsidRPr="006D1C3A" w:rsidRDefault="0088538D" w:rsidP="00C3467F">
      <w:pPr>
        <w:tabs>
          <w:tab w:val="left" w:pos="0"/>
          <w:tab w:val="left" w:pos="142"/>
          <w:tab w:val="left" w:pos="284"/>
        </w:tabs>
        <w:spacing w:line="360" w:lineRule="auto"/>
        <w:contextualSpacing/>
        <w:jc w:val="both"/>
        <w:rPr>
          <w:rFonts w:asciiTheme="majorHAnsi" w:hAnsiTheme="majorHAnsi"/>
          <w:sz w:val="18"/>
          <w:szCs w:val="18"/>
        </w:rPr>
      </w:pPr>
      <w:r w:rsidRPr="006D1C3A">
        <w:rPr>
          <w:rFonts w:asciiTheme="majorHAnsi" w:hAnsiTheme="majorHAnsi"/>
          <w:bCs/>
          <w:iCs/>
          <w:sz w:val="18"/>
          <w:szCs w:val="18"/>
        </w:rPr>
        <w:t>Zamawiający nie przewiduje przeprowadzenia aukcji elektronicznej w niniejszym postępowaniu o zamówienie publiczne.</w:t>
      </w:r>
    </w:p>
    <w:p w:rsidR="0088538D" w:rsidRPr="006D1C3A" w:rsidRDefault="0088538D" w:rsidP="002961FB">
      <w:pPr>
        <w:keepNext/>
        <w:tabs>
          <w:tab w:val="left" w:pos="0"/>
          <w:tab w:val="left" w:pos="142"/>
          <w:tab w:val="left" w:pos="284"/>
        </w:tabs>
        <w:contextualSpacing/>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keepNext/>
              <w:spacing w:before="120" w:after="120"/>
              <w:contextualSpacing/>
              <w:rPr>
                <w:rFonts w:asciiTheme="majorHAnsi" w:hAnsiTheme="majorHAnsi"/>
                <w:sz w:val="18"/>
                <w:szCs w:val="18"/>
              </w:rPr>
            </w:pPr>
            <w:bookmarkStart w:id="6" w:name="_Toc457480619"/>
            <w:r w:rsidRPr="006D1C3A">
              <w:rPr>
                <w:rFonts w:asciiTheme="majorHAnsi" w:eastAsia="Calibri" w:hAnsiTheme="majorHAnsi"/>
                <w:b/>
                <w:sz w:val="18"/>
                <w:szCs w:val="18"/>
                <w:lang w:eastAsia="en-US"/>
              </w:rPr>
              <w:t xml:space="preserve">ROZDZIAŁ 27 - </w:t>
            </w:r>
            <w:r w:rsidR="0088538D" w:rsidRPr="006D1C3A">
              <w:rPr>
                <w:rFonts w:asciiTheme="majorHAnsi" w:eastAsia="Calibri" w:hAnsiTheme="majorHAnsi"/>
                <w:b/>
                <w:sz w:val="18"/>
                <w:szCs w:val="18"/>
                <w:lang w:eastAsia="en-US"/>
              </w:rPr>
              <w:t>INFORMACJE NA TEMAT WYSOKOŚCI ZWROTU KOSZTÓW UDZIAŁU  W POSTĘPOWANIU</w:t>
            </w:r>
            <w:bookmarkEnd w:id="6"/>
          </w:p>
        </w:tc>
      </w:tr>
    </w:tbl>
    <w:p w:rsidR="008745E6" w:rsidRPr="006D1C3A" w:rsidRDefault="008745E6" w:rsidP="002961FB">
      <w:pPr>
        <w:pStyle w:val="Tekstpodstawowy23"/>
        <w:keepNext/>
        <w:autoSpaceDE w:val="0"/>
        <w:spacing w:line="240" w:lineRule="auto"/>
        <w:contextualSpacing/>
        <w:jc w:val="left"/>
        <w:rPr>
          <w:rFonts w:asciiTheme="majorHAnsi" w:hAnsiTheme="majorHAnsi"/>
          <w:b w:val="0"/>
          <w:bCs/>
          <w:iCs/>
          <w:sz w:val="18"/>
          <w:szCs w:val="18"/>
        </w:rPr>
      </w:pPr>
    </w:p>
    <w:p w:rsidR="0088538D" w:rsidRPr="006D1C3A" w:rsidRDefault="0088538D" w:rsidP="002961FB">
      <w:pPr>
        <w:pStyle w:val="Tekstpodstawowy23"/>
        <w:keepNext/>
        <w:autoSpaceDE w:val="0"/>
        <w:spacing w:line="240" w:lineRule="auto"/>
        <w:contextualSpacing/>
        <w:jc w:val="left"/>
        <w:rPr>
          <w:rFonts w:asciiTheme="majorHAnsi" w:hAnsiTheme="majorHAnsi"/>
          <w:sz w:val="18"/>
          <w:szCs w:val="18"/>
        </w:rPr>
      </w:pPr>
      <w:r w:rsidRPr="006D1C3A">
        <w:rPr>
          <w:rFonts w:asciiTheme="majorHAnsi" w:hAnsiTheme="majorHAnsi"/>
          <w:b w:val="0"/>
          <w:bCs/>
          <w:iCs/>
          <w:sz w:val="18"/>
          <w:szCs w:val="18"/>
        </w:rPr>
        <w:t>Zamawiający nie przewiduje zwrotu kosztów udziału w niniejszym postępowaniu o zamówienie publiczne.</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sz w:val="18"/>
                <w:szCs w:val="18"/>
              </w:rPr>
            </w:pPr>
            <w:bookmarkStart w:id="7" w:name="_Toc457480620"/>
            <w:r w:rsidRPr="006D1C3A">
              <w:rPr>
                <w:rFonts w:asciiTheme="majorHAnsi" w:eastAsia="Calibri" w:hAnsiTheme="majorHAnsi"/>
                <w:b/>
                <w:sz w:val="18"/>
                <w:szCs w:val="18"/>
                <w:lang w:eastAsia="en-US"/>
              </w:rPr>
              <w:t xml:space="preserve">ROZDZIAŁ 28 - </w:t>
            </w:r>
            <w:r w:rsidR="0088538D" w:rsidRPr="006D1C3A">
              <w:rPr>
                <w:rFonts w:asciiTheme="majorHAnsi" w:eastAsia="Calibri" w:hAnsiTheme="majorHAnsi"/>
                <w:b/>
                <w:sz w:val="18"/>
                <w:szCs w:val="18"/>
                <w:lang w:eastAsia="en-US"/>
              </w:rPr>
              <w:t xml:space="preserve">INFORMACJE NA TEMAT WYMAGAŃ, O KTÓRYCH MOWA W ART. 29 UST. 3A </w:t>
            </w:r>
            <w:r w:rsidR="0088538D" w:rsidRPr="006D1C3A">
              <w:rPr>
                <w:rFonts w:asciiTheme="majorHAnsi" w:eastAsia="Calibri" w:hAnsiTheme="majorHAnsi"/>
                <w:b/>
                <w:iCs/>
                <w:sz w:val="18"/>
                <w:szCs w:val="18"/>
                <w:lang w:eastAsia="en-US"/>
              </w:rPr>
              <w:t>USTAWY PRAWO ZAMÓWIEŃ PUBLICZNYCH</w:t>
            </w:r>
            <w:bookmarkEnd w:id="7"/>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 xml:space="preserve">Nie dotyczy </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bookmarkStart w:id="8" w:name="_Toc457480621"/>
            <w:r w:rsidRPr="006D1C3A">
              <w:rPr>
                <w:rFonts w:asciiTheme="majorHAnsi" w:eastAsia="Calibri" w:hAnsiTheme="majorHAnsi"/>
                <w:b/>
                <w:sz w:val="18"/>
                <w:szCs w:val="18"/>
                <w:lang w:eastAsia="en-US"/>
              </w:rPr>
              <w:t xml:space="preserve">ROZDZIAŁ 29 - </w:t>
            </w:r>
            <w:r w:rsidR="0088538D" w:rsidRPr="006D1C3A">
              <w:rPr>
                <w:rFonts w:asciiTheme="majorHAnsi" w:eastAsia="Calibri" w:hAnsiTheme="majorHAnsi"/>
                <w:b/>
                <w:sz w:val="18"/>
                <w:szCs w:val="18"/>
                <w:lang w:eastAsia="en-US"/>
              </w:rPr>
              <w:t xml:space="preserve">INFORMACJE NA TEMAT </w:t>
            </w:r>
            <w:r w:rsidR="0088538D" w:rsidRPr="006D1C3A">
              <w:rPr>
                <w:rFonts w:asciiTheme="majorHAnsi" w:eastAsia="Calibri" w:hAnsiTheme="majorHAnsi"/>
                <w:b/>
                <w:iCs/>
                <w:sz w:val="18"/>
                <w:szCs w:val="18"/>
                <w:lang w:eastAsia="en-US"/>
              </w:rPr>
              <w:t>WYMAGAŃ, O KTÓRYCH MOWA W ART. 29 UST. 4  USTAWY PRAWO ZAMÓWIEŃ PUBLICZNYCH</w:t>
            </w:r>
            <w:bookmarkEnd w:id="8"/>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 xml:space="preserve">Nie dotyczy </w:t>
      </w:r>
    </w:p>
    <w:p w:rsidR="008745E6" w:rsidRPr="006D1C3A" w:rsidRDefault="008745E6" w:rsidP="0088538D">
      <w:pPr>
        <w:tabs>
          <w:tab w:val="left" w:pos="0"/>
          <w:tab w:val="left" w:pos="142"/>
          <w:tab w:val="left" w:pos="284"/>
        </w:tabs>
        <w:contextualSpacing/>
        <w:jc w:val="both"/>
        <w:rPr>
          <w:rFonts w:asciiTheme="majorHAnsi" w:hAnsiTheme="maj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jc w:val="left"/>
              <w:rPr>
                <w:rFonts w:asciiTheme="majorHAnsi" w:hAnsiTheme="majorHAnsi"/>
                <w:b/>
                <w:bCs/>
                <w:sz w:val="18"/>
                <w:szCs w:val="18"/>
              </w:rPr>
            </w:pPr>
            <w:r w:rsidRPr="006D1C3A">
              <w:rPr>
                <w:rFonts w:asciiTheme="majorHAnsi" w:hAnsiTheme="majorHAnsi"/>
                <w:b/>
                <w:bCs/>
                <w:sz w:val="18"/>
                <w:szCs w:val="18"/>
              </w:rPr>
              <w:t xml:space="preserve">ROZDZIAŁ 30 - </w:t>
            </w:r>
            <w:r w:rsidR="0088538D" w:rsidRPr="006D1C3A">
              <w:rPr>
                <w:rFonts w:asciiTheme="majorHAnsi" w:hAnsiTheme="majorHAnsi"/>
                <w:b/>
                <w:bCs/>
                <w:sz w:val="18"/>
                <w:szCs w:val="18"/>
              </w:rPr>
              <w:t>STANDARDY JAKOŚCIOWE, O KTÓRYCH MOWA W ART. 91 UST. 2A.</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r w:rsidRPr="006D1C3A">
        <w:rPr>
          <w:rFonts w:asciiTheme="majorHAnsi" w:hAnsiTheme="majorHAnsi"/>
          <w:sz w:val="18"/>
          <w:szCs w:val="18"/>
        </w:rPr>
        <w:t>Nie dotyczy</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sz w:val="18"/>
                <w:szCs w:val="18"/>
              </w:rPr>
            </w:pPr>
            <w:r w:rsidRPr="006D1C3A">
              <w:rPr>
                <w:rFonts w:asciiTheme="majorHAnsi" w:hAnsiTheme="majorHAnsi"/>
                <w:b/>
                <w:bCs/>
                <w:sz w:val="18"/>
                <w:szCs w:val="18"/>
              </w:rPr>
              <w:t xml:space="preserve">ROZDZIAŁ 31 - </w:t>
            </w:r>
            <w:r w:rsidR="0088538D" w:rsidRPr="006D1C3A">
              <w:rPr>
                <w:rFonts w:asciiTheme="majorHAnsi" w:hAnsiTheme="majorHAnsi"/>
                <w:b/>
                <w:bCs/>
                <w:sz w:val="18"/>
                <w:szCs w:val="18"/>
              </w:rPr>
              <w:t>LICZBA CZĘŚCI ZAMÓWIENIA, NA KTÓRĄ WYKONAWCA MOŻE ZŁOŻYĆ OFERTĘ LUB MAKSYMALNĄ LICZBĘ CZĘŚCI, NA KTÓRE ZAMÓWIENIE MOŻE ZOSTAĆ UDZIELONE TEMU SAMEMU WYKONAWCY ORAZ KRYTERIA I ZASADY, KTÓRE BĘDĄ MIAŁY ZASTOSOWANIE DO USTALENIA, KTÓRE CZĘŚCI ZAMÓWIENIA ZOSTANA UDZIELONE JEDNEMU WYKONAWCY</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C3467F">
      <w:pPr>
        <w:contextualSpacing/>
        <w:jc w:val="both"/>
        <w:rPr>
          <w:rFonts w:asciiTheme="majorHAnsi" w:hAnsiTheme="majorHAnsi"/>
          <w:bCs/>
          <w:sz w:val="18"/>
          <w:szCs w:val="18"/>
        </w:rPr>
      </w:pPr>
      <w:r w:rsidRPr="006D1C3A">
        <w:rPr>
          <w:rFonts w:asciiTheme="majorHAnsi" w:hAnsiTheme="majorHAnsi"/>
          <w:bCs/>
          <w:sz w:val="18"/>
          <w:szCs w:val="18"/>
        </w:rPr>
        <w:t>Zamawiający nie stawia w tym zakresie ograniczeń.</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bCs/>
                <w:sz w:val="18"/>
                <w:szCs w:val="18"/>
              </w:rPr>
            </w:pPr>
            <w:r w:rsidRPr="006D1C3A">
              <w:rPr>
                <w:rFonts w:asciiTheme="majorHAnsi" w:hAnsiTheme="majorHAnsi"/>
                <w:b/>
                <w:bCs/>
                <w:sz w:val="18"/>
                <w:szCs w:val="18"/>
              </w:rPr>
              <w:t xml:space="preserve">ROZDZIAŁ 32 - </w:t>
            </w:r>
            <w:r w:rsidR="0088538D" w:rsidRPr="006D1C3A">
              <w:rPr>
                <w:rFonts w:asciiTheme="majorHAnsi" w:hAnsiTheme="majorHAnsi"/>
                <w:b/>
                <w:bCs/>
                <w:sz w:val="18"/>
                <w:szCs w:val="18"/>
              </w:rPr>
              <w:t>MOŻLIWOŚC ZLOŻENIA OFERT W POSTACI KATALOGÓW ELEKTRONICZNYCH.</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88538D" w:rsidRPr="006D1C3A" w:rsidRDefault="0088538D" w:rsidP="0088538D">
      <w:pPr>
        <w:contextualSpacing/>
        <w:rPr>
          <w:rFonts w:asciiTheme="majorHAnsi" w:hAnsiTheme="majorHAnsi"/>
          <w:bCs/>
          <w:sz w:val="18"/>
          <w:szCs w:val="18"/>
        </w:rPr>
      </w:pPr>
      <w:r w:rsidRPr="006D1C3A">
        <w:rPr>
          <w:rFonts w:asciiTheme="majorHAnsi" w:hAnsiTheme="majorHAnsi"/>
          <w:bCs/>
          <w:sz w:val="18"/>
          <w:szCs w:val="18"/>
        </w:rPr>
        <w:t>Zamawiający nie dopuszcza możliwości złożenia ofert w postaci katalogów elektronicznych.</w:t>
      </w:r>
    </w:p>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hemeFill="accent5" w:themeFillTint="66"/>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3C045C" w:rsidP="003C045C">
            <w:pPr>
              <w:pStyle w:val="Tekstpodstawowy"/>
              <w:spacing w:before="120" w:after="120"/>
              <w:contextualSpacing/>
              <w:rPr>
                <w:rFonts w:asciiTheme="majorHAnsi" w:hAnsiTheme="majorHAnsi"/>
                <w:b/>
                <w:bCs/>
                <w:sz w:val="18"/>
                <w:szCs w:val="18"/>
              </w:rPr>
            </w:pPr>
            <w:r w:rsidRPr="006D1C3A">
              <w:rPr>
                <w:rFonts w:asciiTheme="majorHAnsi" w:hAnsiTheme="majorHAnsi"/>
                <w:b/>
                <w:bCs/>
                <w:sz w:val="18"/>
                <w:szCs w:val="18"/>
              </w:rPr>
              <w:t>ROZDZIAŁ</w:t>
            </w:r>
            <w:r w:rsidR="0026073B" w:rsidRPr="006D1C3A">
              <w:rPr>
                <w:rFonts w:asciiTheme="majorHAnsi" w:hAnsiTheme="majorHAnsi"/>
                <w:b/>
                <w:bCs/>
                <w:sz w:val="18"/>
                <w:szCs w:val="18"/>
              </w:rPr>
              <w:t xml:space="preserve"> 33- </w:t>
            </w:r>
            <w:r w:rsidR="0088538D" w:rsidRPr="006D1C3A">
              <w:rPr>
                <w:rFonts w:asciiTheme="majorHAnsi" w:hAnsiTheme="majorHAnsi"/>
                <w:b/>
                <w:bCs/>
                <w:sz w:val="18"/>
                <w:szCs w:val="18"/>
              </w:rPr>
              <w:t>KLAUZULA INFORMACYJNA Z ART. 13 RODO DO ZASTOSOWANIA PRZEZ ZAMAWIAJĄCYCH W CELU ZWIĄZANYM Z POSTĘPOWANIEM O UDZIELENIE ZAMÓWIENIA PUBLICZNEGO</w:t>
            </w:r>
          </w:p>
        </w:tc>
      </w:tr>
    </w:tbl>
    <w:p w:rsidR="0088538D" w:rsidRPr="006D1C3A" w:rsidRDefault="0088538D" w:rsidP="0088538D">
      <w:pPr>
        <w:tabs>
          <w:tab w:val="left" w:pos="0"/>
          <w:tab w:val="left" w:pos="142"/>
          <w:tab w:val="left" w:pos="284"/>
        </w:tabs>
        <w:contextualSpacing/>
        <w:jc w:val="both"/>
        <w:rPr>
          <w:rFonts w:asciiTheme="majorHAnsi" w:hAnsiTheme="majorHAnsi"/>
          <w:sz w:val="18"/>
          <w:szCs w:val="18"/>
        </w:rPr>
      </w:pPr>
    </w:p>
    <w:p w:rsidR="009527C4" w:rsidRPr="006D1C3A" w:rsidRDefault="009527C4" w:rsidP="009527C4">
      <w:p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w:t>
      </w:r>
      <w:r w:rsidRPr="006D1C3A">
        <w:rPr>
          <w:rFonts w:asciiTheme="majorHAnsi" w:hAnsiTheme="majorHAnsi" w:cstheme="minorHAnsi"/>
          <w:sz w:val="18"/>
          <w:szCs w:val="18"/>
        </w:rPr>
        <w:lastRenderedPageBreak/>
        <w:t xml:space="preserve">przepływu takich danych oraz uchylenia dyrektywy 95/46/WE (ogólne rozporządzenie o ochronie danych) (Dz. Urz. UE L 119 z 04.05.2016, str. 1), dalej „RODO”, informuję, że: </w:t>
      </w:r>
    </w:p>
    <w:p w:rsidR="009527C4" w:rsidRPr="006D1C3A" w:rsidRDefault="009527C4" w:rsidP="009527C4">
      <w:pPr>
        <w:overflowPunct w:val="0"/>
        <w:spacing w:line="360" w:lineRule="auto"/>
        <w:rPr>
          <w:rFonts w:asciiTheme="majorHAnsi" w:hAnsiTheme="majorHAnsi" w:cstheme="minorHAnsi"/>
          <w:sz w:val="18"/>
          <w:szCs w:val="18"/>
        </w:rPr>
      </w:pPr>
      <w:r w:rsidRPr="006D1C3A">
        <w:rPr>
          <w:rFonts w:asciiTheme="majorHAnsi" w:hAnsiTheme="majorHAnsi" w:cstheme="minorHAnsi"/>
          <w:sz w:val="18"/>
          <w:szCs w:val="18"/>
        </w:rPr>
        <w:t>1. administratorem danych osobowych Wykonawcy jest Samodzielny Publiczny Zespół Opieki Paliatywnej im. Jana Pawła II ul. Szpitalna 54, 16-400 Suwałki</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 xml:space="preserve">2. dane kontaktowe inspektora ochrony danych, Bogdan Kijewski, Tel.  601391460, e-mail  </w:t>
      </w:r>
      <w:hyperlink r:id="rId18">
        <w:r w:rsidRPr="006D1C3A">
          <w:rPr>
            <w:rFonts w:asciiTheme="majorHAnsi" w:hAnsiTheme="majorHAnsi" w:cstheme="minorHAnsi"/>
            <w:color w:val="0000FF"/>
            <w:sz w:val="18"/>
            <w:szCs w:val="18"/>
            <w:u w:val="single"/>
          </w:rPr>
          <w:t>mediasystem@post.pl</w:t>
        </w:r>
      </w:hyperlink>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3. dane osobowe Wykonawcy przetwarzane będą na podstawie art. 6 ust. 1 lit. c RODO</w:t>
      </w:r>
      <w:r w:rsidRPr="006D1C3A">
        <w:rPr>
          <w:rFonts w:asciiTheme="majorHAnsi" w:hAnsiTheme="majorHAnsi" w:cstheme="minorHAnsi"/>
          <w:sz w:val="18"/>
          <w:szCs w:val="18"/>
        </w:rPr>
        <w:br/>
        <w:t xml:space="preserve"> w celu związanym z postępowaniem o udzielenie zamówienia publicznego pn. </w:t>
      </w:r>
      <w:r w:rsidRPr="006D1C3A">
        <w:rPr>
          <w:rFonts w:asciiTheme="majorHAnsi" w:hAnsiTheme="majorHAnsi" w:cstheme="minorHAnsi"/>
          <w:b/>
          <w:sz w:val="18"/>
          <w:szCs w:val="18"/>
        </w:rPr>
        <w:t>„</w:t>
      </w:r>
      <w:r w:rsidR="00790851" w:rsidRPr="00790851">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Pr="006D1C3A">
        <w:rPr>
          <w:rFonts w:asciiTheme="majorHAnsi" w:hAnsiTheme="majorHAnsi" w:cstheme="minorHAnsi"/>
          <w:sz w:val="18"/>
          <w:szCs w:val="18"/>
        </w:rPr>
        <w:t xml:space="preserve">, prowadzonym w trybie przetargu nieograniczonego </w:t>
      </w:r>
      <w:r w:rsidRPr="009B7656">
        <w:rPr>
          <w:rFonts w:asciiTheme="majorHAnsi" w:hAnsiTheme="majorHAnsi" w:cstheme="minorHAnsi"/>
          <w:b/>
          <w:color w:val="4F6228" w:themeColor="accent3" w:themeShade="80"/>
          <w:sz w:val="18"/>
          <w:szCs w:val="18"/>
        </w:rPr>
        <w:t xml:space="preserve">nr </w:t>
      </w:r>
      <w:r w:rsidR="009B7656" w:rsidRPr="009B7656">
        <w:rPr>
          <w:rFonts w:asciiTheme="majorHAnsi" w:hAnsiTheme="majorHAnsi" w:cstheme="minorHAnsi"/>
          <w:b/>
          <w:bCs/>
          <w:iCs/>
          <w:color w:val="4F6228" w:themeColor="accent3" w:themeShade="80"/>
          <w:sz w:val="18"/>
          <w:szCs w:val="18"/>
        </w:rPr>
        <w:t>1</w:t>
      </w:r>
      <w:r w:rsidRPr="009B7656">
        <w:rPr>
          <w:rFonts w:asciiTheme="majorHAnsi" w:hAnsiTheme="majorHAnsi" w:cstheme="minorHAnsi"/>
          <w:b/>
          <w:bCs/>
          <w:iCs/>
          <w:color w:val="4F6228" w:themeColor="accent3" w:themeShade="80"/>
          <w:sz w:val="18"/>
          <w:szCs w:val="18"/>
        </w:rPr>
        <w:t>/PN/20</w:t>
      </w:r>
      <w:r w:rsidR="009B7656" w:rsidRPr="009B7656">
        <w:rPr>
          <w:rFonts w:asciiTheme="majorHAnsi" w:hAnsiTheme="majorHAnsi" w:cstheme="minorHAnsi"/>
          <w:b/>
          <w:bCs/>
          <w:iCs/>
          <w:color w:val="4F6228" w:themeColor="accent3" w:themeShade="80"/>
          <w:sz w:val="18"/>
          <w:szCs w:val="18"/>
        </w:rPr>
        <w:t>20</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4. odbiorcami danych osobowych Wykonawcy  będą osoby lub podmioty, którym udostępniona zostanie dokumentacja postępowania w oparciu o art. 8 oraz art. 96 ust. 3 ustawy z dnia 29 stycznia 2004 r. – Prawo zamówień publicznych (</w:t>
      </w:r>
      <w:proofErr w:type="spellStart"/>
      <w:r w:rsidRPr="006D1C3A">
        <w:rPr>
          <w:rFonts w:asciiTheme="majorHAnsi" w:hAnsiTheme="majorHAnsi" w:cstheme="minorHAnsi"/>
          <w:sz w:val="18"/>
          <w:szCs w:val="18"/>
        </w:rPr>
        <w:t>t.j</w:t>
      </w:r>
      <w:proofErr w:type="spellEnd"/>
      <w:r w:rsidRPr="006D1C3A">
        <w:rPr>
          <w:rFonts w:asciiTheme="majorHAnsi" w:hAnsiTheme="majorHAnsi" w:cstheme="minorHAnsi"/>
          <w:sz w:val="18"/>
          <w:szCs w:val="18"/>
        </w:rPr>
        <w:t xml:space="preserve">. Dz. U. z 2017 r. poz. 1579 z </w:t>
      </w:r>
      <w:proofErr w:type="spellStart"/>
      <w:r w:rsidRPr="006D1C3A">
        <w:rPr>
          <w:rFonts w:asciiTheme="majorHAnsi" w:hAnsiTheme="majorHAnsi" w:cstheme="minorHAnsi"/>
          <w:sz w:val="18"/>
          <w:szCs w:val="18"/>
        </w:rPr>
        <w:t>późn</w:t>
      </w:r>
      <w:proofErr w:type="spellEnd"/>
      <w:r w:rsidRPr="006D1C3A">
        <w:rPr>
          <w:rFonts w:asciiTheme="majorHAnsi" w:hAnsiTheme="majorHAnsi" w:cstheme="minorHAnsi"/>
          <w:sz w:val="18"/>
          <w:szCs w:val="18"/>
        </w:rPr>
        <w:t xml:space="preserve">. zm.), dalej „ustawą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 xml:space="preserve">”;  </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 xml:space="preserve">5. dane osobowe  Wykonawcy będą przechowywane, zgodnie z art. 97 ust. 1 ustawy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 przez okres 4 lat od dnia zakończenia postępowania o udzielenie zamówienia, a jeżeli czas trwania umowy przekracza 4 lata, okres przechowywania obejmuje cały czas trwania umowy;</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 xml:space="preserve">6. obowiązek podania przez Wykonawcę danych osobowych bezpośrednio Wykonawcy dotyczących jest wymogiem ustawowym określonym w przepisach ustawy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 xml:space="preserve">, związanym z udziałem w postępowaniu o udzielenie zamówienia publicznego; konsekwencje niepodania określonych danych wynikają z ustawy </w:t>
      </w:r>
      <w:proofErr w:type="spellStart"/>
      <w:r w:rsidRPr="006D1C3A">
        <w:rPr>
          <w:rFonts w:asciiTheme="majorHAnsi" w:hAnsiTheme="majorHAnsi" w:cstheme="minorHAnsi"/>
          <w:sz w:val="18"/>
          <w:szCs w:val="18"/>
        </w:rPr>
        <w:t>Pzp</w:t>
      </w:r>
      <w:proofErr w:type="spellEnd"/>
      <w:r w:rsidRPr="006D1C3A">
        <w:rPr>
          <w:rFonts w:asciiTheme="majorHAnsi" w:hAnsiTheme="majorHAnsi" w:cstheme="minorHAnsi"/>
          <w:sz w:val="18"/>
          <w:szCs w:val="18"/>
        </w:rPr>
        <w:t>;</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7. w odniesieniu do danych osobowych Wykonawcy decyzje nie będą podejmowane</w:t>
      </w:r>
      <w:r w:rsidR="000500CC">
        <w:rPr>
          <w:rFonts w:asciiTheme="majorHAnsi" w:hAnsiTheme="majorHAnsi" w:cstheme="minorHAnsi"/>
          <w:sz w:val="18"/>
          <w:szCs w:val="18"/>
        </w:rPr>
        <w:t xml:space="preserve"> </w:t>
      </w:r>
      <w:r w:rsidRPr="006D1C3A">
        <w:rPr>
          <w:rFonts w:asciiTheme="majorHAnsi" w:hAnsiTheme="majorHAnsi" w:cstheme="minorHAnsi"/>
          <w:sz w:val="18"/>
          <w:szCs w:val="18"/>
        </w:rPr>
        <w:t>w sposób zautomatyzowany, stosowanie do art. 22 RODO;</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8. Wykonawca posiada:</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na podstawie art. 15 RODO prawo dostępu do danych osobowych dotyczących Wykonawcy;</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na podstawie art. 16 RODO prawo do sprostowania danych osobowych Wykonawcy</w:t>
      </w:r>
      <w:r w:rsidRPr="006D1C3A">
        <w:rPr>
          <w:rFonts w:asciiTheme="majorHAnsi" w:hAnsiTheme="majorHAnsi" w:cstheme="minorHAnsi"/>
          <w:b/>
          <w:sz w:val="18"/>
          <w:szCs w:val="18"/>
          <w:vertAlign w:val="superscript"/>
        </w:rPr>
        <w:t>**</w:t>
      </w:r>
      <w:r w:rsidRPr="006D1C3A">
        <w:rPr>
          <w:rFonts w:asciiTheme="majorHAnsi" w:hAnsiTheme="majorHAnsi" w:cstheme="minorHAnsi"/>
          <w:sz w:val="18"/>
          <w:szCs w:val="18"/>
        </w:rPr>
        <w:t>;</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 xml:space="preserve">na podstawie art. 18 RODO prawo żądania od administratora ograniczenia przetwarzania danych osobowych z zastrzeżeniem przypadków, o których mowa w art. 18 ust. 2 RODO ***;  </w:t>
      </w:r>
    </w:p>
    <w:p w:rsidR="009527C4" w:rsidRPr="006D1C3A" w:rsidRDefault="009527C4" w:rsidP="009527C4">
      <w:pPr>
        <w:numPr>
          <w:ilvl w:val="0"/>
          <w:numId w:val="67"/>
        </w:numPr>
        <w:suppressAutoHyphens/>
        <w:overflowPunct w:val="0"/>
        <w:spacing w:line="360" w:lineRule="auto"/>
        <w:jc w:val="both"/>
        <w:textAlignment w:val="baseline"/>
        <w:rPr>
          <w:rFonts w:asciiTheme="majorHAnsi" w:hAnsiTheme="majorHAnsi" w:cstheme="minorHAnsi"/>
          <w:sz w:val="18"/>
          <w:szCs w:val="18"/>
        </w:rPr>
      </w:pPr>
      <w:r w:rsidRPr="006D1C3A">
        <w:rPr>
          <w:rFonts w:asciiTheme="majorHAnsi" w:hAnsiTheme="majorHAnsi" w:cstheme="minorHAnsi"/>
          <w:sz w:val="18"/>
          <w:szCs w:val="18"/>
        </w:rPr>
        <w:t>prawo do wniesienia skargi do Prezesa Urzędu Ochrony Danych Osobowych, gdy uzna Wykonawca, że przetwarzanie danych osobowych Wykonawcy  dotyczących narusza przepisy RODO;</w:t>
      </w:r>
    </w:p>
    <w:p w:rsidR="009527C4" w:rsidRPr="006D1C3A" w:rsidRDefault="009527C4" w:rsidP="009527C4">
      <w:pPr>
        <w:overflowPunct w:val="0"/>
        <w:spacing w:line="360" w:lineRule="auto"/>
        <w:jc w:val="both"/>
        <w:rPr>
          <w:rFonts w:asciiTheme="majorHAnsi" w:hAnsiTheme="majorHAnsi" w:cstheme="minorHAnsi"/>
          <w:sz w:val="18"/>
          <w:szCs w:val="18"/>
        </w:rPr>
      </w:pPr>
      <w:r w:rsidRPr="006D1C3A">
        <w:rPr>
          <w:rFonts w:asciiTheme="majorHAnsi" w:hAnsiTheme="majorHAnsi" w:cstheme="minorHAnsi"/>
          <w:sz w:val="18"/>
          <w:szCs w:val="18"/>
        </w:rPr>
        <w:t>9. nie przysługuje Wykonawcy:</w:t>
      </w:r>
    </w:p>
    <w:p w:rsidR="009527C4" w:rsidRPr="006D1C3A" w:rsidRDefault="009527C4" w:rsidP="009527C4">
      <w:pPr>
        <w:numPr>
          <w:ilvl w:val="0"/>
          <w:numId w:val="66"/>
        </w:numPr>
        <w:overflowPunct w:val="0"/>
        <w:spacing w:line="360" w:lineRule="auto"/>
        <w:ind w:left="709" w:hanging="283"/>
        <w:contextualSpacing/>
        <w:jc w:val="both"/>
        <w:rPr>
          <w:rFonts w:asciiTheme="majorHAnsi" w:eastAsia="NSimSun" w:hAnsiTheme="majorHAnsi" w:cstheme="minorHAnsi"/>
          <w:kern w:val="2"/>
          <w:sz w:val="18"/>
          <w:szCs w:val="18"/>
          <w:lang w:eastAsia="ar-SA" w:bidi="hi-IN"/>
        </w:rPr>
      </w:pPr>
      <w:r w:rsidRPr="006D1C3A">
        <w:rPr>
          <w:rFonts w:asciiTheme="majorHAnsi" w:eastAsia="NSimSun" w:hAnsiTheme="majorHAnsi" w:cstheme="minorHAnsi"/>
          <w:kern w:val="2"/>
          <w:sz w:val="18"/>
          <w:szCs w:val="18"/>
          <w:lang w:eastAsia="ar-SA" w:bidi="hi-IN"/>
        </w:rPr>
        <w:t>w związku z art. 17 ust. 3 lit. b, d lub e RODO prawo do usunięcia danych osobowych;</w:t>
      </w:r>
    </w:p>
    <w:p w:rsidR="009527C4" w:rsidRPr="006D1C3A" w:rsidRDefault="009527C4" w:rsidP="009527C4">
      <w:pPr>
        <w:numPr>
          <w:ilvl w:val="0"/>
          <w:numId w:val="66"/>
        </w:numPr>
        <w:overflowPunct w:val="0"/>
        <w:spacing w:line="360" w:lineRule="auto"/>
        <w:ind w:left="709" w:hanging="283"/>
        <w:contextualSpacing/>
        <w:jc w:val="both"/>
        <w:rPr>
          <w:rFonts w:asciiTheme="majorHAnsi" w:eastAsia="NSimSun" w:hAnsiTheme="majorHAnsi" w:cstheme="minorHAnsi"/>
          <w:kern w:val="2"/>
          <w:sz w:val="18"/>
          <w:szCs w:val="18"/>
          <w:lang w:eastAsia="ar-SA" w:bidi="hi-IN"/>
        </w:rPr>
      </w:pPr>
      <w:r w:rsidRPr="006D1C3A">
        <w:rPr>
          <w:rFonts w:asciiTheme="majorHAnsi" w:eastAsia="NSimSun" w:hAnsiTheme="majorHAnsi" w:cstheme="minorHAnsi"/>
          <w:kern w:val="2"/>
          <w:sz w:val="18"/>
          <w:szCs w:val="18"/>
          <w:lang w:eastAsia="ar-SA" w:bidi="hi-IN"/>
        </w:rPr>
        <w:t>prawo do przenoszenia danych osobowych, o którym mowa w art. 20 RODO;</w:t>
      </w:r>
    </w:p>
    <w:p w:rsidR="0088538D" w:rsidRPr="000500CC" w:rsidRDefault="009527C4" w:rsidP="009527C4">
      <w:pPr>
        <w:tabs>
          <w:tab w:val="left" w:pos="0"/>
          <w:tab w:val="left" w:pos="142"/>
          <w:tab w:val="left" w:pos="284"/>
        </w:tabs>
        <w:spacing w:line="360" w:lineRule="auto"/>
        <w:contextualSpacing/>
        <w:jc w:val="both"/>
        <w:rPr>
          <w:rFonts w:asciiTheme="majorHAnsi" w:hAnsiTheme="majorHAnsi"/>
          <w:color w:val="4F6228" w:themeColor="accent3" w:themeShade="80"/>
          <w:sz w:val="18"/>
          <w:szCs w:val="18"/>
        </w:rPr>
      </w:pPr>
      <w:r w:rsidRPr="000500CC">
        <w:rPr>
          <w:rFonts w:asciiTheme="majorHAnsi" w:hAnsiTheme="majorHAnsi" w:cstheme="minorHAnsi"/>
          <w:b/>
          <w:color w:val="4F6228" w:themeColor="accent3" w:themeShade="80"/>
          <w:sz w:val="18"/>
          <w:szCs w:val="18"/>
        </w:rPr>
        <w:t>na podstawie art. 21 RODO prawo sprzeciwu, wobec przetwarzania danych osobowych, gdyż podstawą prawną przetwarzania danych osobowych Wykonawcy jest art. 6 ust. 1 lit. c RODO</w:t>
      </w:r>
      <w:r w:rsidRPr="000500CC">
        <w:rPr>
          <w:rFonts w:asciiTheme="majorHAnsi" w:hAnsiTheme="majorHAnsi" w:cstheme="minorHAnsi"/>
          <w:color w:val="4F6228" w:themeColor="accent3" w:themeShade="80"/>
          <w:sz w:val="18"/>
          <w:szCs w:val="1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hemeFill="accent3" w:themeFillTint="99"/>
        <w:tblLayout w:type="fixed"/>
        <w:tblLook w:val="0000"/>
      </w:tblPr>
      <w:tblGrid>
        <w:gridCol w:w="9222"/>
      </w:tblGrid>
      <w:tr w:rsidR="0088538D" w:rsidRPr="006D1C3A" w:rsidTr="007862EE">
        <w:trPr>
          <w:trHeight w:val="567"/>
        </w:trPr>
        <w:tc>
          <w:tcPr>
            <w:tcW w:w="9222" w:type="dxa"/>
            <w:shd w:val="clear" w:color="auto" w:fill="C2D69B" w:themeFill="accent3" w:themeFillTint="99"/>
            <w:vAlign w:val="center"/>
          </w:tcPr>
          <w:p w:rsidR="0088538D" w:rsidRPr="006D1C3A" w:rsidRDefault="00B66468" w:rsidP="00B66468">
            <w:pPr>
              <w:pStyle w:val="Tekstpodstawowy"/>
              <w:spacing w:before="120" w:after="120"/>
              <w:contextualSpacing/>
              <w:jc w:val="left"/>
              <w:rPr>
                <w:rFonts w:asciiTheme="majorHAnsi" w:hAnsiTheme="majorHAnsi"/>
                <w:i/>
                <w:sz w:val="18"/>
                <w:szCs w:val="18"/>
              </w:rPr>
            </w:pPr>
            <w:r w:rsidRPr="006D1C3A">
              <w:rPr>
                <w:rFonts w:asciiTheme="majorHAnsi" w:hAnsiTheme="majorHAnsi"/>
                <w:b/>
                <w:sz w:val="18"/>
                <w:szCs w:val="18"/>
              </w:rPr>
              <w:t xml:space="preserve">ROZDZIAŁ 34 - </w:t>
            </w:r>
            <w:r w:rsidR="0088538D" w:rsidRPr="006D1C3A">
              <w:rPr>
                <w:rFonts w:asciiTheme="majorHAnsi" w:hAnsiTheme="majorHAnsi"/>
                <w:b/>
                <w:sz w:val="18"/>
                <w:szCs w:val="18"/>
              </w:rPr>
              <w:t>ZAŁĄCZNIKI DO NINIEJSZEJ SPECYFIKACJI</w:t>
            </w:r>
          </w:p>
        </w:tc>
      </w:tr>
    </w:tbl>
    <w:p w:rsidR="0088538D" w:rsidRPr="006D1C3A" w:rsidRDefault="0088538D" w:rsidP="0088538D">
      <w:pPr>
        <w:ind w:left="360"/>
        <w:contextualSpacing/>
        <w:jc w:val="both"/>
        <w:rPr>
          <w:rFonts w:asciiTheme="majorHAnsi" w:hAnsiTheme="majorHAnsi"/>
          <w:i/>
          <w:sz w:val="18"/>
          <w:szCs w:val="18"/>
        </w:rPr>
      </w:pP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 xml:space="preserve">Załącznik nr 1 – Formularz ofertowy </w:t>
      </w: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Załącznik nr 2 -  Projekt umowy</w:t>
      </w: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Załącznik nr 3 -</w:t>
      </w:r>
      <w:r w:rsidR="005F7F3D" w:rsidRPr="006D1C3A">
        <w:rPr>
          <w:rFonts w:asciiTheme="majorHAnsi" w:hAnsiTheme="majorHAnsi"/>
          <w:sz w:val="18"/>
          <w:szCs w:val="18"/>
        </w:rPr>
        <w:t>– F</w:t>
      </w:r>
      <w:r w:rsidRPr="006D1C3A">
        <w:rPr>
          <w:rFonts w:asciiTheme="majorHAnsi" w:hAnsiTheme="majorHAnsi"/>
          <w:sz w:val="18"/>
          <w:szCs w:val="18"/>
        </w:rPr>
        <w:t>ormularz JEDZ</w:t>
      </w:r>
    </w:p>
    <w:p w:rsidR="0088538D" w:rsidRPr="006D1C3A" w:rsidRDefault="0088538D" w:rsidP="0078471E">
      <w:pPr>
        <w:numPr>
          <w:ilvl w:val="0"/>
          <w:numId w:val="21"/>
        </w:numPr>
        <w:tabs>
          <w:tab w:val="left" w:pos="360"/>
        </w:tabs>
        <w:suppressAutoHyphens/>
        <w:spacing w:line="360" w:lineRule="auto"/>
        <w:ind w:left="357" w:hanging="357"/>
        <w:contextualSpacing/>
        <w:rPr>
          <w:rFonts w:asciiTheme="majorHAnsi" w:hAnsiTheme="majorHAnsi"/>
          <w:color w:val="000000"/>
          <w:sz w:val="18"/>
          <w:szCs w:val="18"/>
        </w:rPr>
      </w:pPr>
      <w:r w:rsidRPr="006D1C3A">
        <w:rPr>
          <w:rFonts w:asciiTheme="majorHAnsi" w:hAnsiTheme="majorHAnsi"/>
          <w:color w:val="000000"/>
          <w:sz w:val="18"/>
          <w:szCs w:val="18"/>
        </w:rPr>
        <w:t>Załącznik nr 4–</w:t>
      </w:r>
      <w:r w:rsidRPr="006D1C3A">
        <w:rPr>
          <w:rFonts w:asciiTheme="majorHAnsi" w:hAnsiTheme="majorHAnsi"/>
          <w:sz w:val="18"/>
          <w:szCs w:val="18"/>
        </w:rPr>
        <w:t xml:space="preserve"> Oświadczenie o przynależności do grupy kapitałowej</w:t>
      </w:r>
    </w:p>
    <w:p w:rsidR="0088538D" w:rsidRPr="006D1C3A" w:rsidRDefault="0088538D" w:rsidP="0078471E">
      <w:pPr>
        <w:numPr>
          <w:ilvl w:val="0"/>
          <w:numId w:val="21"/>
        </w:numPr>
        <w:tabs>
          <w:tab w:val="left" w:pos="360"/>
        </w:tabs>
        <w:suppressAutoHyphens/>
        <w:spacing w:line="360" w:lineRule="auto"/>
        <w:ind w:left="357" w:hanging="357"/>
        <w:contextualSpacing/>
        <w:jc w:val="both"/>
        <w:rPr>
          <w:rFonts w:asciiTheme="majorHAnsi" w:hAnsiTheme="majorHAnsi"/>
          <w:color w:val="000000"/>
          <w:sz w:val="18"/>
          <w:szCs w:val="18"/>
        </w:rPr>
      </w:pPr>
      <w:r w:rsidRPr="006D1C3A">
        <w:rPr>
          <w:rFonts w:asciiTheme="majorHAnsi" w:hAnsiTheme="majorHAnsi"/>
          <w:sz w:val="18"/>
          <w:szCs w:val="18"/>
        </w:rPr>
        <w:t xml:space="preserve">Załącznik nr 5- </w:t>
      </w:r>
      <w:r w:rsidRPr="006D1C3A">
        <w:rPr>
          <w:rFonts w:asciiTheme="majorHAnsi" w:hAnsiTheme="majorHAnsi"/>
          <w:color w:val="000000"/>
          <w:sz w:val="18"/>
          <w:szCs w:val="18"/>
        </w:rPr>
        <w:t xml:space="preserve">  </w:t>
      </w:r>
      <w:r w:rsidR="001A28C8" w:rsidRPr="006D1C3A">
        <w:rPr>
          <w:rFonts w:asciiTheme="majorHAnsi" w:hAnsiTheme="majorHAnsi"/>
          <w:color w:val="000000"/>
          <w:sz w:val="18"/>
          <w:szCs w:val="18"/>
        </w:rPr>
        <w:t xml:space="preserve">Formularz asortymentowo- cenowy </w:t>
      </w:r>
    </w:p>
    <w:p w:rsidR="00135EEF" w:rsidRPr="006D1C3A" w:rsidRDefault="00135EEF" w:rsidP="00135EEF">
      <w:pPr>
        <w:rPr>
          <w:rFonts w:asciiTheme="majorHAnsi" w:hAnsiTheme="majorHAnsi"/>
          <w:color w:val="000000"/>
          <w:sz w:val="18"/>
          <w:szCs w:val="18"/>
        </w:rPr>
      </w:pPr>
    </w:p>
    <w:p w:rsidR="00883981" w:rsidRPr="006D1C3A" w:rsidRDefault="00883981" w:rsidP="00872456">
      <w:pPr>
        <w:rPr>
          <w:rFonts w:asciiTheme="majorHAnsi" w:hAnsiTheme="majorHAnsi"/>
          <w:color w:val="000000"/>
          <w:sz w:val="18"/>
          <w:szCs w:val="18"/>
        </w:rPr>
      </w:pPr>
    </w:p>
    <w:p w:rsidR="00872456" w:rsidRPr="006D1C3A" w:rsidRDefault="00872456" w:rsidP="00872456">
      <w:pPr>
        <w:rPr>
          <w:rFonts w:asciiTheme="majorHAnsi" w:hAnsiTheme="majorHAnsi"/>
          <w:color w:val="000000"/>
          <w:sz w:val="18"/>
          <w:szCs w:val="18"/>
        </w:rPr>
      </w:pPr>
    </w:p>
    <w:p w:rsidR="00872456" w:rsidRPr="006D1C3A" w:rsidRDefault="00872456" w:rsidP="00872456">
      <w:pPr>
        <w:rPr>
          <w:rFonts w:asciiTheme="majorHAnsi" w:hAnsiTheme="majorHAnsi"/>
          <w:color w:val="000000"/>
          <w:sz w:val="18"/>
          <w:szCs w:val="18"/>
        </w:rPr>
      </w:pPr>
    </w:p>
    <w:p w:rsidR="00872456" w:rsidRPr="006D1C3A" w:rsidRDefault="00872456" w:rsidP="00872456">
      <w:pPr>
        <w:rPr>
          <w:rFonts w:asciiTheme="majorHAnsi" w:hAnsiTheme="majorHAnsi"/>
          <w:color w:val="000000"/>
          <w:sz w:val="18"/>
          <w:szCs w:val="18"/>
        </w:rPr>
      </w:pPr>
    </w:p>
    <w:p w:rsidR="00414ACF" w:rsidRDefault="00414ACF">
      <w:pPr>
        <w:rPr>
          <w:rFonts w:asciiTheme="majorHAnsi" w:hAnsiTheme="majorHAnsi"/>
          <w:b/>
          <w:sz w:val="18"/>
          <w:szCs w:val="18"/>
        </w:rPr>
      </w:pPr>
      <w:r>
        <w:rPr>
          <w:rFonts w:asciiTheme="majorHAnsi" w:hAnsiTheme="majorHAnsi"/>
          <w:b/>
          <w:sz w:val="18"/>
          <w:szCs w:val="18"/>
        </w:rPr>
        <w:lastRenderedPageBreak/>
        <w:br w:type="page"/>
      </w:r>
    </w:p>
    <w:p w:rsidR="0088538D" w:rsidRPr="006D1C3A" w:rsidRDefault="0088538D" w:rsidP="0012083E">
      <w:pPr>
        <w:spacing w:line="360" w:lineRule="auto"/>
        <w:contextualSpacing/>
        <w:jc w:val="right"/>
        <w:rPr>
          <w:rFonts w:asciiTheme="majorHAnsi" w:hAnsiTheme="majorHAnsi"/>
          <w:b/>
          <w:sz w:val="18"/>
          <w:szCs w:val="18"/>
        </w:rPr>
      </w:pPr>
      <w:r w:rsidRPr="006D1C3A">
        <w:rPr>
          <w:rFonts w:asciiTheme="majorHAnsi" w:hAnsiTheme="majorHAnsi"/>
          <w:b/>
          <w:sz w:val="18"/>
          <w:szCs w:val="18"/>
        </w:rPr>
        <w:lastRenderedPageBreak/>
        <w:t>ZAŁĄCZNIK NR 1</w:t>
      </w:r>
    </w:p>
    <w:p w:rsidR="0088538D" w:rsidRPr="006D1C3A" w:rsidRDefault="0088538D" w:rsidP="00B0637F">
      <w:pPr>
        <w:spacing w:line="360" w:lineRule="auto"/>
        <w:contextualSpacing/>
        <w:jc w:val="right"/>
        <w:rPr>
          <w:rFonts w:asciiTheme="majorHAnsi" w:hAnsiTheme="majorHAnsi"/>
          <w:sz w:val="18"/>
          <w:szCs w:val="18"/>
        </w:rPr>
      </w:pPr>
      <w:r w:rsidRPr="006D1C3A">
        <w:rPr>
          <w:rFonts w:asciiTheme="majorHAnsi" w:hAnsiTheme="majorHAnsi"/>
          <w:b/>
          <w:sz w:val="18"/>
          <w:szCs w:val="18"/>
        </w:rPr>
        <w:t xml:space="preserve">                                                                                                                 Nr:</w:t>
      </w:r>
      <w:r w:rsidR="00BA083B" w:rsidRPr="006D1C3A">
        <w:rPr>
          <w:rFonts w:asciiTheme="majorHAnsi" w:hAnsiTheme="majorHAnsi"/>
          <w:b/>
          <w:sz w:val="18"/>
          <w:szCs w:val="18"/>
        </w:rPr>
        <w:t xml:space="preserve"> </w:t>
      </w:r>
      <w:r w:rsidR="008C50D5" w:rsidRPr="006D1C3A">
        <w:rPr>
          <w:rFonts w:asciiTheme="majorHAnsi" w:hAnsiTheme="majorHAnsi"/>
          <w:b/>
          <w:sz w:val="18"/>
          <w:szCs w:val="18"/>
        </w:rPr>
        <w:t>1</w:t>
      </w:r>
      <w:r w:rsidR="00F62F57" w:rsidRPr="006D1C3A">
        <w:rPr>
          <w:rFonts w:asciiTheme="majorHAnsi" w:hAnsiTheme="majorHAnsi"/>
          <w:b/>
          <w:sz w:val="18"/>
          <w:szCs w:val="18"/>
        </w:rPr>
        <w:t>/PN/</w:t>
      </w:r>
      <w:r w:rsidR="008C50D5" w:rsidRPr="006D1C3A">
        <w:rPr>
          <w:rFonts w:asciiTheme="majorHAnsi" w:hAnsiTheme="majorHAnsi"/>
          <w:b/>
          <w:sz w:val="18"/>
          <w:szCs w:val="18"/>
        </w:rPr>
        <w:t>2020</w:t>
      </w:r>
    </w:p>
    <w:p w:rsidR="0088538D" w:rsidRPr="006D1C3A" w:rsidRDefault="0088538D" w:rsidP="0012083E">
      <w:pPr>
        <w:spacing w:line="360" w:lineRule="auto"/>
        <w:contextualSpacing/>
        <w:jc w:val="both"/>
        <w:rPr>
          <w:rFonts w:asciiTheme="majorHAnsi" w:hAnsiTheme="majorHAnsi"/>
          <w:sz w:val="18"/>
          <w:szCs w:val="18"/>
        </w:rPr>
      </w:pPr>
    </w:p>
    <w:p w:rsidR="0088538D" w:rsidRPr="006D1C3A" w:rsidRDefault="0088538D" w:rsidP="0012083E">
      <w:pPr>
        <w:spacing w:line="360" w:lineRule="auto"/>
        <w:contextualSpacing/>
        <w:jc w:val="right"/>
        <w:rPr>
          <w:rFonts w:asciiTheme="majorHAnsi" w:hAnsiTheme="majorHAnsi"/>
          <w:b/>
          <w:sz w:val="18"/>
          <w:szCs w:val="18"/>
        </w:rPr>
      </w:pPr>
      <w:r w:rsidRPr="006D1C3A">
        <w:rPr>
          <w:rFonts w:asciiTheme="majorHAnsi" w:hAnsiTheme="majorHAnsi"/>
          <w:sz w:val="18"/>
          <w:szCs w:val="18"/>
        </w:rPr>
        <w:t xml:space="preserve">  ..................dnia............................</w:t>
      </w:r>
    </w:p>
    <w:p w:rsidR="0088538D" w:rsidRPr="006D1C3A" w:rsidRDefault="0088538D" w:rsidP="0012083E">
      <w:pPr>
        <w:spacing w:line="360" w:lineRule="auto"/>
        <w:ind w:left="3540"/>
        <w:contextualSpacing/>
        <w:rPr>
          <w:rFonts w:asciiTheme="majorHAnsi" w:hAnsiTheme="majorHAnsi"/>
          <w:b/>
          <w:sz w:val="18"/>
          <w:szCs w:val="18"/>
        </w:rPr>
      </w:pPr>
    </w:p>
    <w:p w:rsidR="0088538D" w:rsidRPr="006D1C3A" w:rsidRDefault="0088538D" w:rsidP="0012083E">
      <w:pPr>
        <w:spacing w:line="360" w:lineRule="auto"/>
        <w:contextualSpacing/>
        <w:jc w:val="center"/>
        <w:rPr>
          <w:rFonts w:asciiTheme="majorHAnsi" w:hAnsiTheme="majorHAnsi"/>
          <w:b/>
          <w:sz w:val="18"/>
          <w:szCs w:val="18"/>
        </w:rPr>
      </w:pPr>
      <w:r w:rsidRPr="006D1C3A">
        <w:rPr>
          <w:rFonts w:asciiTheme="majorHAnsi" w:hAnsiTheme="majorHAnsi"/>
          <w:b/>
          <w:bCs/>
          <w:sz w:val="18"/>
          <w:szCs w:val="18"/>
        </w:rPr>
        <w:t>FORMULARZ</w:t>
      </w:r>
      <w:r w:rsidRPr="006D1C3A">
        <w:rPr>
          <w:rFonts w:asciiTheme="majorHAnsi" w:hAnsiTheme="majorHAnsi"/>
          <w:sz w:val="18"/>
          <w:szCs w:val="18"/>
        </w:rPr>
        <w:t xml:space="preserve">  </w:t>
      </w:r>
      <w:r w:rsidRPr="006D1C3A">
        <w:rPr>
          <w:rFonts w:asciiTheme="majorHAnsi" w:hAnsiTheme="majorHAnsi"/>
          <w:b/>
          <w:sz w:val="18"/>
          <w:szCs w:val="18"/>
        </w:rPr>
        <w:t>OFERTOWY</w:t>
      </w:r>
    </w:p>
    <w:p w:rsidR="0088538D" w:rsidRPr="006D1C3A" w:rsidRDefault="0088538D" w:rsidP="0012083E">
      <w:pPr>
        <w:spacing w:line="360" w:lineRule="auto"/>
        <w:contextualSpacing/>
        <w:jc w:val="both"/>
        <w:rPr>
          <w:rFonts w:asciiTheme="majorHAnsi" w:hAnsiTheme="majorHAnsi"/>
          <w:b/>
          <w:sz w:val="18"/>
          <w:szCs w:val="18"/>
        </w:rPr>
      </w:pPr>
      <w:r w:rsidRPr="006D1C3A">
        <w:rPr>
          <w:rFonts w:asciiTheme="majorHAnsi" w:hAnsiTheme="majorHAnsi"/>
          <w:b/>
          <w:sz w:val="18"/>
          <w:szCs w:val="18"/>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678"/>
        <w:gridCol w:w="4678"/>
      </w:tblGrid>
      <w:tr w:rsidR="0088538D" w:rsidRPr="006D1C3A" w:rsidTr="005F7F3D">
        <w:trPr>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jc w:val="center"/>
              <w:rPr>
                <w:rFonts w:asciiTheme="majorHAnsi" w:hAnsiTheme="majorHAnsi"/>
                <w:bCs/>
                <w:sz w:val="18"/>
                <w:szCs w:val="18"/>
              </w:rPr>
            </w:pPr>
          </w:p>
          <w:p w:rsidR="0088538D" w:rsidRPr="006D1C3A" w:rsidRDefault="0088538D" w:rsidP="0012083E">
            <w:pPr>
              <w:pStyle w:val="Tekstpodstawowy"/>
              <w:spacing w:line="360" w:lineRule="auto"/>
              <w:contextualSpacing/>
              <w:jc w:val="center"/>
              <w:rPr>
                <w:rFonts w:asciiTheme="majorHAnsi" w:hAnsiTheme="majorHAnsi"/>
                <w:bCs/>
                <w:sz w:val="18"/>
                <w:szCs w:val="18"/>
              </w:rPr>
            </w:pPr>
          </w:p>
          <w:p w:rsidR="0088538D" w:rsidRPr="006D1C3A" w:rsidRDefault="0088538D" w:rsidP="0012083E">
            <w:pPr>
              <w:pStyle w:val="Tekstpodstawowy"/>
              <w:spacing w:line="360" w:lineRule="auto"/>
              <w:contextualSpacing/>
              <w:jc w:val="center"/>
              <w:rPr>
                <w:rFonts w:asciiTheme="majorHAnsi" w:hAnsiTheme="majorHAnsi"/>
                <w:sz w:val="18"/>
                <w:szCs w:val="18"/>
              </w:rPr>
            </w:pPr>
          </w:p>
          <w:p w:rsidR="0088538D" w:rsidRPr="006D1C3A" w:rsidRDefault="0088538D" w:rsidP="0012083E">
            <w:pPr>
              <w:pStyle w:val="Tekstpodstawowy"/>
              <w:spacing w:line="360" w:lineRule="auto"/>
              <w:contextualSpacing/>
              <w:jc w:val="center"/>
              <w:rPr>
                <w:rFonts w:asciiTheme="majorHAnsi" w:hAnsiTheme="majorHAnsi"/>
                <w:sz w:val="18"/>
                <w:szCs w:val="18"/>
              </w:rPr>
            </w:pPr>
          </w:p>
          <w:p w:rsidR="0088538D" w:rsidRPr="006D1C3A" w:rsidRDefault="0088538D" w:rsidP="0012083E">
            <w:pPr>
              <w:pStyle w:val="Tekstpodstawowy"/>
              <w:spacing w:line="360" w:lineRule="auto"/>
              <w:contextualSpacing/>
              <w:rPr>
                <w:rFonts w:asciiTheme="majorHAnsi" w:hAnsiTheme="majorHAnsi"/>
                <w:iCs/>
                <w:sz w:val="18"/>
                <w:szCs w:val="18"/>
              </w:rPr>
            </w:pPr>
            <w:r w:rsidRPr="006D1C3A">
              <w:rPr>
                <w:rFonts w:asciiTheme="majorHAnsi" w:hAnsiTheme="majorHAnsi"/>
                <w:iCs/>
                <w:sz w:val="18"/>
                <w:szCs w:val="18"/>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
                <w:sz w:val="18"/>
                <w:szCs w:val="18"/>
              </w:rPr>
            </w:pPr>
            <w:r w:rsidRPr="006D1C3A">
              <w:rPr>
                <w:rFonts w:asciiTheme="majorHAnsi" w:hAnsiTheme="majorHAnsi"/>
                <w:b/>
                <w:sz w:val="18"/>
                <w:szCs w:val="18"/>
              </w:rPr>
              <w:t xml:space="preserve">Wypełnia Wykonawca </w:t>
            </w:r>
          </w:p>
        </w:tc>
      </w:tr>
      <w:tr w:rsidR="0088538D" w:rsidRPr="006D1C3A" w:rsidTr="005F7F3D">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sz w:val="18"/>
                <w:szCs w:val="18"/>
              </w:rPr>
            </w:pPr>
            <w:r w:rsidRPr="006D1C3A">
              <w:rPr>
                <w:rFonts w:asciiTheme="majorHAnsi" w:hAnsiTheme="maj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sz w:val="18"/>
                <w:szCs w:val="18"/>
              </w:rPr>
            </w:pPr>
            <w:r w:rsidRPr="006D1C3A">
              <w:rPr>
                <w:rFonts w:asciiTheme="majorHAnsi" w:hAnsiTheme="maj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spacing w:line="360" w:lineRule="auto"/>
              <w:contextualSpacing/>
              <w:rPr>
                <w:rFonts w:asciiTheme="majorHAnsi" w:hAnsiTheme="majorHAnsi"/>
                <w:sz w:val="18"/>
                <w:szCs w:val="18"/>
              </w:rPr>
            </w:pPr>
            <w:r w:rsidRPr="006D1C3A">
              <w:rPr>
                <w:rFonts w:asciiTheme="majorHAnsi" w:hAnsiTheme="majorHAnsi"/>
                <w:sz w:val="18"/>
                <w:szCs w:val="18"/>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r w:rsidRPr="006D1C3A">
              <w:rPr>
                <w:rFonts w:asciiTheme="majorHAnsi" w:hAnsiTheme="majorHAnsi"/>
                <w:sz w:val="18"/>
                <w:szCs w:val="18"/>
              </w:rPr>
              <w:t>Działający zgodnie z wpisem do……….. prowadzonego przez……….  pod numerem KRS/CEIDG …………….(jeżeli dotyczy):</w:t>
            </w:r>
          </w:p>
        </w:tc>
      </w:tr>
      <w:tr w:rsidR="0088538D" w:rsidRPr="006D1C3A" w:rsidTr="005F7F3D">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sz w:val="18"/>
                <w:szCs w:val="18"/>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Imię i nazwisko osoby prowadzącej sprawę oraz nr telefonu:</w:t>
            </w:r>
          </w:p>
        </w:tc>
        <w:tc>
          <w:tcPr>
            <w:tcW w:w="4678" w:type="dxa"/>
            <w:tcBorders>
              <w:top w:val="single" w:sz="4" w:space="0" w:color="auto"/>
              <w:left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p>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right w:val="single" w:sz="4" w:space="0" w:color="auto"/>
            </w:tcBorders>
            <w:hideMark/>
          </w:tcPr>
          <w:p w:rsidR="0088538D" w:rsidRPr="006D1C3A" w:rsidRDefault="0088538D" w:rsidP="0012083E">
            <w:pPr>
              <w:pStyle w:val="Tekstpodstawowy"/>
              <w:spacing w:line="360" w:lineRule="auto"/>
              <w:contextualSpacing/>
              <w:jc w:val="center"/>
              <w:rPr>
                <w:rFonts w:asciiTheme="majorHAnsi" w:hAnsiTheme="majorHAnsi"/>
                <w:bCs/>
                <w:sz w:val="18"/>
                <w:szCs w:val="18"/>
              </w:rPr>
            </w:pPr>
          </w:p>
        </w:tc>
      </w:tr>
      <w:tr w:rsidR="0088538D" w:rsidRPr="006D1C3A" w:rsidTr="005F7F3D">
        <w:trPr>
          <w:cantSplit/>
          <w:trHeight w:val="371"/>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 xml:space="preserve">Kontakt internetowy (strona </w:t>
            </w:r>
            <w:proofErr w:type="spellStart"/>
            <w:r w:rsidRPr="006D1C3A">
              <w:rPr>
                <w:rFonts w:asciiTheme="majorHAnsi" w:hAnsiTheme="majorHAnsi"/>
                <w:bCs/>
                <w:sz w:val="18"/>
                <w:szCs w:val="18"/>
              </w:rPr>
              <w:t>www</w:t>
            </w:r>
            <w:proofErr w:type="spellEnd"/>
            <w:r w:rsidRPr="006D1C3A">
              <w:rPr>
                <w:rFonts w:asciiTheme="majorHAnsi" w:hAnsiTheme="majorHAnsi"/>
                <w:bCs/>
                <w:sz w:val="18"/>
                <w:szCs w:val="18"/>
              </w:rPr>
              <w:t>., e-mail):</w:t>
            </w:r>
          </w:p>
        </w:tc>
        <w:tc>
          <w:tcPr>
            <w:tcW w:w="4678" w:type="dxa"/>
            <w:tcBorders>
              <w:top w:val="single" w:sz="4" w:space="0" w:color="auto"/>
              <w:left w:val="single" w:sz="4" w:space="0" w:color="auto"/>
              <w:bottom w:val="single" w:sz="4" w:space="0" w:color="auto"/>
              <w:right w:val="single" w:sz="4" w:space="0" w:color="auto"/>
            </w:tcBorders>
            <w:hideMark/>
          </w:tcPr>
          <w:p w:rsidR="0088538D" w:rsidRPr="006D1C3A" w:rsidRDefault="0088538D" w:rsidP="0012083E">
            <w:pPr>
              <w:pStyle w:val="Tekstpodstawowy"/>
              <w:spacing w:line="360" w:lineRule="auto"/>
              <w:contextualSpacing/>
              <w:rPr>
                <w:rFonts w:asciiTheme="majorHAnsi" w:hAnsiTheme="majorHAnsi"/>
                <w:bCs/>
                <w:sz w:val="18"/>
                <w:szCs w:val="18"/>
              </w:rPr>
            </w:pPr>
          </w:p>
        </w:tc>
      </w:tr>
      <w:tr w:rsidR="0088538D" w:rsidRPr="006D1C3A" w:rsidTr="005F7F3D">
        <w:trPr>
          <w:cantSplit/>
          <w:trHeight w:val="425"/>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6D1C3A" w:rsidRDefault="0088538D" w:rsidP="0012083E">
            <w:pPr>
              <w:spacing w:line="360" w:lineRule="auto"/>
              <w:contextualSpacing/>
              <w:rPr>
                <w:rFonts w:asciiTheme="majorHAnsi" w:hAnsiTheme="majorHAnsi"/>
                <w:bCs/>
                <w:sz w:val="18"/>
                <w:szCs w:val="18"/>
              </w:rPr>
            </w:pPr>
          </w:p>
        </w:tc>
      </w:tr>
      <w:tr w:rsidR="0088538D" w:rsidRPr="006D1C3A" w:rsidTr="005F7F3D">
        <w:trPr>
          <w:cantSplit/>
          <w:trHeight w:val="509"/>
          <w:jc w:val="center"/>
        </w:trPr>
        <w:tc>
          <w:tcPr>
            <w:tcW w:w="4678" w:type="dxa"/>
            <w:tcBorders>
              <w:top w:val="single" w:sz="4" w:space="0" w:color="auto"/>
              <w:left w:val="single" w:sz="4" w:space="0" w:color="auto"/>
              <w:bottom w:val="single" w:sz="4" w:space="0" w:color="auto"/>
              <w:right w:val="single" w:sz="4" w:space="0" w:color="auto"/>
            </w:tcBorders>
          </w:tcPr>
          <w:p w:rsidR="0088538D" w:rsidRPr="006D1C3A" w:rsidRDefault="0088538D" w:rsidP="0012083E">
            <w:pPr>
              <w:pStyle w:val="Tekstpodstawowy"/>
              <w:spacing w:line="360" w:lineRule="auto"/>
              <w:contextualSpacing/>
              <w:rPr>
                <w:rFonts w:asciiTheme="majorHAnsi" w:hAnsiTheme="majorHAnsi"/>
                <w:bCs/>
                <w:sz w:val="18"/>
                <w:szCs w:val="18"/>
              </w:rPr>
            </w:pPr>
            <w:r w:rsidRPr="006D1C3A">
              <w:rPr>
                <w:rFonts w:asciiTheme="majorHAnsi" w:hAnsiTheme="majorHAnsi"/>
                <w:sz w:val="18"/>
                <w:szCs w:val="18"/>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88538D" w:rsidRPr="006D1C3A" w:rsidRDefault="0088538D" w:rsidP="0012083E">
            <w:pPr>
              <w:spacing w:line="360" w:lineRule="auto"/>
              <w:contextualSpacing/>
              <w:rPr>
                <w:rFonts w:asciiTheme="majorHAnsi" w:hAnsiTheme="majorHAnsi"/>
                <w:bCs/>
                <w:sz w:val="18"/>
                <w:szCs w:val="18"/>
              </w:rPr>
            </w:pPr>
          </w:p>
        </w:tc>
      </w:tr>
    </w:tbl>
    <w:p w:rsidR="0012083E" w:rsidRPr="006D1C3A" w:rsidRDefault="0012083E" w:rsidP="0012083E">
      <w:pPr>
        <w:spacing w:line="360" w:lineRule="auto"/>
        <w:contextualSpacing/>
        <w:rPr>
          <w:rFonts w:asciiTheme="majorHAnsi" w:hAnsiTheme="majorHAnsi"/>
          <w:b/>
          <w:sz w:val="18"/>
          <w:szCs w:val="18"/>
        </w:rPr>
      </w:pPr>
    </w:p>
    <w:p w:rsidR="0088538D" w:rsidRPr="006D1C3A" w:rsidRDefault="0088538D" w:rsidP="0012083E">
      <w:pPr>
        <w:spacing w:line="360" w:lineRule="auto"/>
        <w:contextualSpacing/>
        <w:rPr>
          <w:rFonts w:asciiTheme="majorHAnsi" w:hAnsiTheme="majorHAnsi"/>
          <w:sz w:val="18"/>
          <w:szCs w:val="18"/>
        </w:rPr>
      </w:pPr>
      <w:r w:rsidRPr="006D1C3A">
        <w:rPr>
          <w:rFonts w:asciiTheme="majorHAnsi" w:hAnsiTheme="majorHAnsi"/>
          <w:b/>
          <w:sz w:val="18"/>
          <w:szCs w:val="18"/>
        </w:rPr>
        <w:t>II. Przedmiot oferty:</w:t>
      </w:r>
    </w:p>
    <w:p w:rsidR="00135EEF" w:rsidRPr="00BC79B3" w:rsidRDefault="0088538D" w:rsidP="0054565D">
      <w:pPr>
        <w:pStyle w:val="Akapitzlist"/>
        <w:spacing w:line="360" w:lineRule="auto"/>
        <w:ind w:left="0"/>
        <w:jc w:val="both"/>
        <w:rPr>
          <w:rFonts w:asciiTheme="majorHAnsi" w:hAnsiTheme="majorHAnsi"/>
          <w:color w:val="31849B" w:themeColor="accent5" w:themeShade="BF"/>
          <w:sz w:val="18"/>
          <w:szCs w:val="18"/>
        </w:rPr>
      </w:pPr>
      <w:r w:rsidRPr="006D1C3A">
        <w:rPr>
          <w:rFonts w:asciiTheme="majorHAnsi" w:hAnsiTheme="majorHAnsi"/>
          <w:sz w:val="18"/>
          <w:szCs w:val="18"/>
        </w:rPr>
        <w:t>Oferujemy wykonanie przedmiotu zamówienia, tj.</w:t>
      </w:r>
      <w:r w:rsidR="00B0637F" w:rsidRPr="006D1C3A">
        <w:rPr>
          <w:rFonts w:asciiTheme="majorHAnsi" w:hAnsiTheme="majorHAnsi"/>
          <w:b/>
          <w:bCs/>
          <w:color w:val="4BACC6" w:themeColor="accent5"/>
          <w:sz w:val="18"/>
          <w:szCs w:val="18"/>
        </w:rPr>
        <w:t xml:space="preserve"> </w:t>
      </w:r>
      <w:r w:rsidR="00540915" w:rsidRPr="00540915">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00540915" w:rsidRPr="006D1C3A">
        <w:rPr>
          <w:rFonts w:asciiTheme="majorHAnsi" w:hAnsiTheme="majorHAnsi"/>
          <w:bCs/>
          <w:sz w:val="18"/>
          <w:szCs w:val="18"/>
        </w:rPr>
        <w:t xml:space="preserve"> </w:t>
      </w:r>
      <w:r w:rsidR="00135EEF" w:rsidRPr="006D1C3A">
        <w:rPr>
          <w:rFonts w:asciiTheme="majorHAnsi" w:hAnsiTheme="majorHAnsi"/>
          <w:bCs/>
          <w:sz w:val="18"/>
          <w:szCs w:val="18"/>
        </w:rPr>
        <w:t xml:space="preserve">w ilościach określonych w załączniku nr 5 do SIWZ </w:t>
      </w:r>
      <w:r w:rsidR="00135EEF" w:rsidRPr="006D1C3A">
        <w:rPr>
          <w:rFonts w:asciiTheme="majorHAnsi" w:hAnsiTheme="majorHAnsi"/>
          <w:bCs/>
          <w:iCs/>
          <w:sz w:val="18"/>
          <w:szCs w:val="18"/>
        </w:rPr>
        <w:t xml:space="preserve">stanowiącym odpowiednio Załącznik nr 1  </w:t>
      </w:r>
    </w:p>
    <w:p w:rsidR="001A28C8" w:rsidRPr="006D1C3A" w:rsidRDefault="001A28C8" w:rsidP="0012083E">
      <w:pPr>
        <w:pStyle w:val="Tekstpodstawowy2"/>
        <w:spacing w:line="360" w:lineRule="auto"/>
        <w:contextualSpacing/>
        <w:rPr>
          <w:rFonts w:asciiTheme="majorHAnsi" w:hAnsiTheme="majorHAnsi"/>
          <w:bCs/>
          <w:iCs/>
          <w:sz w:val="18"/>
          <w:szCs w:val="18"/>
        </w:rPr>
      </w:pPr>
    </w:p>
    <w:p w:rsidR="001A28C8" w:rsidRPr="006D1C3A" w:rsidRDefault="001A28C8" w:rsidP="0012083E">
      <w:pPr>
        <w:spacing w:line="360" w:lineRule="auto"/>
        <w:rPr>
          <w:rFonts w:asciiTheme="majorHAnsi" w:hAnsiTheme="majorHAnsi"/>
          <w:b/>
          <w:color w:val="000000"/>
          <w:sz w:val="18"/>
          <w:szCs w:val="18"/>
        </w:rPr>
      </w:pPr>
      <w:r w:rsidRPr="006D1C3A">
        <w:rPr>
          <w:rFonts w:asciiTheme="majorHAnsi" w:hAnsiTheme="majorHAnsi"/>
          <w:b/>
          <w:sz w:val="18"/>
          <w:szCs w:val="18"/>
        </w:rPr>
        <w:t xml:space="preserve">Oferujemy </w:t>
      </w:r>
      <w:r w:rsidRPr="006D1C3A">
        <w:rPr>
          <w:rFonts w:asciiTheme="majorHAnsi" w:hAnsiTheme="majorHAnsi"/>
          <w:b/>
          <w:color w:val="000000"/>
          <w:sz w:val="18"/>
          <w:szCs w:val="18"/>
        </w:rPr>
        <w:t xml:space="preserve">termin </w:t>
      </w:r>
      <w:r w:rsidR="00872456" w:rsidRPr="006D1C3A">
        <w:rPr>
          <w:rFonts w:asciiTheme="majorHAnsi" w:hAnsiTheme="majorHAnsi"/>
          <w:b/>
          <w:color w:val="000000"/>
          <w:sz w:val="18"/>
          <w:szCs w:val="18"/>
        </w:rPr>
        <w:t xml:space="preserve">dostawy </w:t>
      </w:r>
      <w:r w:rsidRPr="006D1C3A">
        <w:rPr>
          <w:rFonts w:asciiTheme="majorHAnsi" w:hAnsiTheme="majorHAnsi"/>
          <w:b/>
          <w:color w:val="000000"/>
          <w:sz w:val="18"/>
          <w:szCs w:val="18"/>
        </w:rPr>
        <w:t xml:space="preserve">:  </w:t>
      </w:r>
      <w:r w:rsidRPr="006D1C3A">
        <w:rPr>
          <w:rFonts w:asciiTheme="majorHAnsi" w:hAnsiTheme="majorHAnsi"/>
          <w:b/>
          <w:color w:val="000000"/>
          <w:sz w:val="18"/>
          <w:szCs w:val="18"/>
        </w:rPr>
        <w:tab/>
      </w:r>
      <w:r w:rsidRPr="006D1C3A">
        <w:rPr>
          <w:rFonts w:asciiTheme="majorHAnsi" w:hAnsiTheme="majorHAnsi"/>
          <w:b/>
          <w:color w:val="000000"/>
          <w:sz w:val="18"/>
          <w:szCs w:val="18"/>
        </w:rPr>
        <w:tab/>
      </w:r>
      <w:r w:rsidRPr="006D1C3A">
        <w:rPr>
          <w:rFonts w:asciiTheme="majorHAnsi" w:hAnsiTheme="majorHAnsi"/>
          <w:b/>
          <w:color w:val="000000"/>
          <w:sz w:val="18"/>
          <w:szCs w:val="18"/>
        </w:rPr>
        <w:tab/>
      </w:r>
      <w:r w:rsidRPr="006D1C3A">
        <w:rPr>
          <w:rFonts w:asciiTheme="majorHAnsi" w:hAnsiTheme="majorHAnsi"/>
          <w:b/>
          <w:color w:val="000000"/>
          <w:sz w:val="18"/>
          <w:szCs w:val="18"/>
        </w:rPr>
        <w:tab/>
      </w:r>
      <w:r w:rsidR="00636569" w:rsidRPr="006D1C3A">
        <w:rPr>
          <w:rFonts w:asciiTheme="majorHAnsi" w:hAnsiTheme="majorHAnsi"/>
          <w:sz w:val="18"/>
          <w:szCs w:val="18"/>
        </w:rPr>
        <w:fldChar w:fldCharType="begin">
          <w:ffData>
            <w:name w:val="Check54"/>
            <w:enabled/>
            <w:calcOnExit w:val="0"/>
            <w:checkBox>
              <w:sizeAuto/>
              <w:default w:val="0"/>
            </w:checkBox>
          </w:ffData>
        </w:fldChar>
      </w:r>
      <w:r w:rsidRPr="006D1C3A">
        <w:rPr>
          <w:rFonts w:asciiTheme="majorHAnsi" w:hAnsiTheme="majorHAnsi"/>
          <w:sz w:val="18"/>
          <w:szCs w:val="18"/>
        </w:rPr>
        <w:instrText xml:space="preserve"> FORMCHECKBOX </w:instrText>
      </w:r>
      <w:r w:rsidR="00636569">
        <w:rPr>
          <w:rFonts w:asciiTheme="majorHAnsi" w:hAnsiTheme="majorHAnsi"/>
          <w:sz w:val="18"/>
          <w:szCs w:val="18"/>
        </w:rPr>
      </w:r>
      <w:r w:rsidR="00636569">
        <w:rPr>
          <w:rFonts w:asciiTheme="majorHAnsi" w:hAnsiTheme="majorHAnsi"/>
          <w:sz w:val="18"/>
          <w:szCs w:val="18"/>
        </w:rPr>
        <w:fldChar w:fldCharType="separate"/>
      </w:r>
      <w:r w:rsidR="00636569" w:rsidRPr="006D1C3A">
        <w:rPr>
          <w:rFonts w:asciiTheme="majorHAnsi" w:hAnsiTheme="majorHAnsi"/>
          <w:sz w:val="18"/>
          <w:szCs w:val="18"/>
        </w:rPr>
        <w:fldChar w:fldCharType="end"/>
      </w:r>
      <w:r w:rsidRPr="006D1C3A">
        <w:rPr>
          <w:rFonts w:asciiTheme="majorHAnsi" w:hAnsiTheme="majorHAnsi"/>
          <w:sz w:val="18"/>
          <w:szCs w:val="18"/>
        </w:rPr>
        <w:t xml:space="preserve"> </w:t>
      </w:r>
      <w:r w:rsidR="00872456" w:rsidRPr="006D1C3A">
        <w:rPr>
          <w:rFonts w:asciiTheme="majorHAnsi" w:hAnsiTheme="majorHAnsi"/>
          <w:b/>
          <w:sz w:val="18"/>
          <w:szCs w:val="18"/>
        </w:rPr>
        <w:t xml:space="preserve">2 dni </w:t>
      </w:r>
      <w:r w:rsidR="006655CB" w:rsidRPr="006D1C3A">
        <w:rPr>
          <w:rFonts w:asciiTheme="majorHAnsi" w:hAnsiTheme="majorHAnsi"/>
          <w:b/>
          <w:sz w:val="18"/>
          <w:szCs w:val="18"/>
        </w:rPr>
        <w:t>robocze</w:t>
      </w:r>
    </w:p>
    <w:p w:rsidR="001A28C8" w:rsidRPr="006D1C3A" w:rsidRDefault="00636569" w:rsidP="0012083E">
      <w:pPr>
        <w:spacing w:line="360" w:lineRule="auto"/>
        <w:ind w:left="4247" w:firstLine="709"/>
        <w:rPr>
          <w:rFonts w:asciiTheme="majorHAnsi" w:hAnsiTheme="majorHAnsi"/>
          <w:b/>
          <w:color w:val="000000"/>
          <w:sz w:val="18"/>
          <w:szCs w:val="18"/>
        </w:rPr>
      </w:pPr>
      <w:r w:rsidRPr="006D1C3A">
        <w:rPr>
          <w:rFonts w:asciiTheme="majorHAnsi" w:hAnsiTheme="majorHAnsi"/>
          <w:sz w:val="18"/>
          <w:szCs w:val="18"/>
        </w:rPr>
        <w:fldChar w:fldCharType="begin">
          <w:ffData>
            <w:name w:val="Check54"/>
            <w:enabled/>
            <w:calcOnExit w:val="0"/>
            <w:checkBox>
              <w:sizeAuto/>
              <w:default w:val="0"/>
            </w:checkBox>
          </w:ffData>
        </w:fldChar>
      </w:r>
      <w:r w:rsidR="001A28C8" w:rsidRPr="006D1C3A">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6D1C3A">
        <w:rPr>
          <w:rFonts w:asciiTheme="majorHAnsi" w:hAnsiTheme="majorHAnsi"/>
          <w:sz w:val="18"/>
          <w:szCs w:val="18"/>
        </w:rPr>
        <w:fldChar w:fldCharType="end"/>
      </w:r>
      <w:r w:rsidR="001A28C8" w:rsidRPr="006D1C3A">
        <w:rPr>
          <w:rFonts w:asciiTheme="majorHAnsi" w:hAnsiTheme="majorHAnsi"/>
          <w:sz w:val="18"/>
          <w:szCs w:val="18"/>
        </w:rPr>
        <w:t xml:space="preserve"> </w:t>
      </w:r>
      <w:r w:rsidR="00872456" w:rsidRPr="006D1C3A">
        <w:rPr>
          <w:rFonts w:asciiTheme="majorHAnsi" w:hAnsiTheme="majorHAnsi"/>
          <w:b/>
          <w:color w:val="000000"/>
          <w:sz w:val="18"/>
          <w:szCs w:val="18"/>
        </w:rPr>
        <w:t xml:space="preserve">3 dni </w:t>
      </w:r>
      <w:r w:rsidR="001A28C8" w:rsidRPr="006D1C3A">
        <w:rPr>
          <w:rFonts w:asciiTheme="majorHAnsi" w:hAnsiTheme="majorHAnsi"/>
          <w:b/>
          <w:color w:val="000000"/>
          <w:sz w:val="18"/>
          <w:szCs w:val="18"/>
        </w:rPr>
        <w:t xml:space="preserve"> </w:t>
      </w:r>
      <w:r w:rsidR="006655CB" w:rsidRPr="006D1C3A">
        <w:rPr>
          <w:rFonts w:asciiTheme="majorHAnsi" w:hAnsiTheme="majorHAnsi"/>
          <w:b/>
          <w:color w:val="000000"/>
          <w:sz w:val="18"/>
          <w:szCs w:val="18"/>
        </w:rPr>
        <w:t>robocze</w:t>
      </w:r>
    </w:p>
    <w:p w:rsidR="001A28C8" w:rsidRPr="006D1C3A" w:rsidRDefault="00636569" w:rsidP="0012083E">
      <w:pPr>
        <w:spacing w:line="360" w:lineRule="auto"/>
        <w:ind w:left="4247" w:firstLine="709"/>
        <w:rPr>
          <w:rFonts w:asciiTheme="majorHAnsi" w:hAnsiTheme="majorHAnsi"/>
          <w:b/>
          <w:color w:val="000000"/>
          <w:sz w:val="18"/>
          <w:szCs w:val="18"/>
        </w:rPr>
      </w:pPr>
      <w:r w:rsidRPr="006D1C3A">
        <w:rPr>
          <w:rFonts w:asciiTheme="majorHAnsi" w:hAnsiTheme="majorHAnsi"/>
          <w:sz w:val="18"/>
          <w:szCs w:val="18"/>
        </w:rPr>
        <w:fldChar w:fldCharType="begin">
          <w:ffData>
            <w:name w:val="Check54"/>
            <w:enabled/>
            <w:calcOnExit w:val="0"/>
            <w:checkBox>
              <w:sizeAuto/>
              <w:default w:val="0"/>
            </w:checkBox>
          </w:ffData>
        </w:fldChar>
      </w:r>
      <w:r w:rsidR="001A28C8" w:rsidRPr="006D1C3A">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separate"/>
      </w:r>
      <w:r w:rsidRPr="006D1C3A">
        <w:rPr>
          <w:rFonts w:asciiTheme="majorHAnsi" w:hAnsiTheme="majorHAnsi"/>
          <w:sz w:val="18"/>
          <w:szCs w:val="18"/>
        </w:rPr>
        <w:fldChar w:fldCharType="end"/>
      </w:r>
      <w:r w:rsidR="001A28C8" w:rsidRPr="006D1C3A">
        <w:rPr>
          <w:rFonts w:asciiTheme="majorHAnsi" w:hAnsiTheme="majorHAnsi"/>
          <w:sz w:val="18"/>
          <w:szCs w:val="18"/>
        </w:rPr>
        <w:t xml:space="preserve"> </w:t>
      </w:r>
      <w:r w:rsidR="00872456" w:rsidRPr="006D1C3A">
        <w:rPr>
          <w:rFonts w:asciiTheme="majorHAnsi" w:hAnsiTheme="majorHAnsi"/>
          <w:b/>
          <w:color w:val="000000"/>
          <w:sz w:val="18"/>
          <w:szCs w:val="18"/>
        </w:rPr>
        <w:t xml:space="preserve">4 dni </w:t>
      </w:r>
      <w:r w:rsidR="001A28C8" w:rsidRPr="006D1C3A">
        <w:rPr>
          <w:rFonts w:asciiTheme="majorHAnsi" w:hAnsiTheme="majorHAnsi"/>
          <w:b/>
          <w:color w:val="000000"/>
          <w:sz w:val="18"/>
          <w:szCs w:val="18"/>
        </w:rPr>
        <w:t xml:space="preserve"> </w:t>
      </w:r>
      <w:r w:rsidR="006655CB" w:rsidRPr="006D1C3A">
        <w:rPr>
          <w:rFonts w:asciiTheme="majorHAnsi" w:hAnsiTheme="majorHAnsi"/>
          <w:b/>
          <w:color w:val="000000"/>
          <w:sz w:val="18"/>
          <w:szCs w:val="18"/>
        </w:rPr>
        <w:t>robocze</w:t>
      </w:r>
    </w:p>
    <w:p w:rsidR="00B0637F" w:rsidRPr="006D1C3A" w:rsidRDefault="00B0637F" w:rsidP="00614E11">
      <w:pPr>
        <w:spacing w:line="360" w:lineRule="auto"/>
        <w:rPr>
          <w:rFonts w:asciiTheme="majorHAnsi" w:hAnsiTheme="majorHAnsi"/>
          <w:b/>
          <w:sz w:val="18"/>
          <w:szCs w:val="18"/>
        </w:rPr>
      </w:pPr>
    </w:p>
    <w:p w:rsidR="00151168" w:rsidRPr="006D1C3A" w:rsidRDefault="00151168" w:rsidP="0012083E">
      <w:pPr>
        <w:tabs>
          <w:tab w:val="left" w:pos="360"/>
        </w:tabs>
        <w:spacing w:line="360" w:lineRule="auto"/>
        <w:contextualSpacing/>
        <w:jc w:val="both"/>
        <w:rPr>
          <w:rFonts w:asciiTheme="majorHAnsi" w:hAnsiTheme="majorHAnsi"/>
          <w:sz w:val="18"/>
          <w:szCs w:val="18"/>
        </w:rPr>
      </w:pPr>
    </w:p>
    <w:p w:rsidR="00D62F0B" w:rsidRPr="006D1C3A" w:rsidRDefault="00151168" w:rsidP="00D62F0B">
      <w:pPr>
        <w:tabs>
          <w:tab w:val="left" w:pos="426"/>
        </w:tabs>
        <w:jc w:val="both"/>
        <w:outlineLvl w:val="6"/>
        <w:rPr>
          <w:rFonts w:asciiTheme="majorHAnsi" w:hAnsiTheme="majorHAnsi"/>
          <w:sz w:val="18"/>
          <w:szCs w:val="18"/>
        </w:rPr>
      </w:pPr>
      <w:r w:rsidRPr="006D1C3A">
        <w:rPr>
          <w:rFonts w:asciiTheme="majorHAnsi" w:hAnsiTheme="majorHAnsi"/>
          <w:b/>
          <w:sz w:val="18"/>
          <w:szCs w:val="18"/>
        </w:rPr>
        <w:lastRenderedPageBreak/>
        <w:t xml:space="preserve">Oferujemy </w:t>
      </w:r>
      <w:r w:rsidRPr="006D1C3A">
        <w:rPr>
          <w:rFonts w:asciiTheme="majorHAnsi" w:hAnsiTheme="majorHAnsi"/>
          <w:b/>
          <w:color w:val="000000"/>
          <w:sz w:val="18"/>
          <w:szCs w:val="18"/>
        </w:rPr>
        <w:t>czas rozpatrzenia reklamacji:</w:t>
      </w:r>
      <w:r w:rsidR="00F16D85">
        <w:rPr>
          <w:rFonts w:asciiTheme="majorHAnsi" w:hAnsiTheme="majorHAnsi"/>
          <w:b/>
          <w:color w:val="000000"/>
          <w:sz w:val="18"/>
          <w:szCs w:val="18"/>
        </w:rPr>
        <w:tab/>
      </w:r>
      <w:r w:rsidR="00F16D85">
        <w:rPr>
          <w:rFonts w:asciiTheme="majorHAnsi" w:hAnsiTheme="majorHAnsi"/>
          <w:b/>
          <w:color w:val="000000"/>
          <w:sz w:val="18"/>
          <w:szCs w:val="18"/>
        </w:rPr>
        <w:tab/>
      </w:r>
      <w:r w:rsidR="00F16D85">
        <w:rPr>
          <w:rFonts w:asciiTheme="majorHAnsi" w:hAnsiTheme="majorHAnsi"/>
          <w:b/>
          <w:color w:val="000000"/>
          <w:sz w:val="18"/>
          <w:szCs w:val="18"/>
        </w:rPr>
        <w:tab/>
      </w:r>
      <w:r w:rsidRPr="006D1C3A">
        <w:rPr>
          <w:rFonts w:asciiTheme="majorHAnsi" w:hAnsiTheme="majorHAnsi"/>
          <w:b/>
          <w:color w:val="000000"/>
          <w:sz w:val="18"/>
          <w:szCs w:val="18"/>
        </w:rPr>
        <w:t xml:space="preserve"> </w:t>
      </w:r>
      <w:r w:rsidR="00636569" w:rsidRPr="006D1C3A">
        <w:rPr>
          <w:rFonts w:asciiTheme="majorHAnsi" w:hAnsiTheme="majorHAnsi"/>
          <w:sz w:val="18"/>
          <w:szCs w:val="18"/>
        </w:rPr>
        <w:fldChar w:fldCharType="begin">
          <w:ffData>
            <w:name w:val="Check54"/>
            <w:enabled/>
            <w:calcOnExit w:val="0"/>
            <w:checkBox>
              <w:sizeAuto/>
              <w:default w:val="0"/>
            </w:checkBox>
          </w:ffData>
        </w:fldChar>
      </w:r>
      <w:r w:rsidRPr="006D1C3A">
        <w:rPr>
          <w:rFonts w:asciiTheme="majorHAnsi" w:hAnsiTheme="majorHAnsi"/>
          <w:sz w:val="18"/>
          <w:szCs w:val="18"/>
        </w:rPr>
        <w:instrText xml:space="preserve"> FORMCHECKBOX </w:instrText>
      </w:r>
      <w:r w:rsidR="00636569">
        <w:rPr>
          <w:rFonts w:asciiTheme="majorHAnsi" w:hAnsiTheme="majorHAnsi"/>
          <w:sz w:val="18"/>
          <w:szCs w:val="18"/>
        </w:rPr>
      </w:r>
      <w:r w:rsidR="00636569">
        <w:rPr>
          <w:rFonts w:asciiTheme="majorHAnsi" w:hAnsiTheme="majorHAnsi"/>
          <w:sz w:val="18"/>
          <w:szCs w:val="18"/>
        </w:rPr>
        <w:fldChar w:fldCharType="separate"/>
      </w:r>
      <w:r w:rsidR="00636569" w:rsidRPr="006D1C3A">
        <w:rPr>
          <w:rFonts w:asciiTheme="majorHAnsi" w:hAnsiTheme="majorHAnsi"/>
          <w:sz w:val="18"/>
          <w:szCs w:val="18"/>
        </w:rPr>
        <w:fldChar w:fldCharType="end"/>
      </w:r>
      <w:r w:rsidR="00D62F0B">
        <w:rPr>
          <w:rFonts w:asciiTheme="majorHAnsi" w:hAnsiTheme="majorHAnsi"/>
          <w:sz w:val="18"/>
          <w:szCs w:val="18"/>
        </w:rPr>
        <w:t xml:space="preserve"> </w:t>
      </w:r>
      <w:r w:rsidR="00D62F0B" w:rsidRPr="0069095D">
        <w:rPr>
          <w:rFonts w:asciiTheme="majorHAnsi" w:hAnsiTheme="majorHAnsi"/>
          <w:b/>
          <w:sz w:val="18"/>
          <w:szCs w:val="18"/>
        </w:rPr>
        <w:t>1 -2 dni robocze</w:t>
      </w:r>
    </w:p>
    <w:p w:rsidR="00151168" w:rsidRPr="006D1C3A" w:rsidRDefault="00F16D85" w:rsidP="00D62F0B">
      <w:pPr>
        <w:tabs>
          <w:tab w:val="left" w:pos="360"/>
        </w:tabs>
        <w:spacing w:line="360" w:lineRule="auto"/>
        <w:contextualSpacing/>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540915">
        <w:rPr>
          <w:rFonts w:asciiTheme="majorHAnsi" w:hAnsiTheme="majorHAnsi"/>
          <w:sz w:val="18"/>
          <w:szCs w:val="18"/>
        </w:rPr>
        <w:t xml:space="preserve"> </w:t>
      </w:r>
      <w:r w:rsidR="00636569" w:rsidRPr="006D1C3A">
        <w:rPr>
          <w:rFonts w:asciiTheme="majorHAnsi" w:hAnsiTheme="majorHAnsi"/>
          <w:sz w:val="18"/>
          <w:szCs w:val="18"/>
        </w:rPr>
        <w:fldChar w:fldCharType="begin">
          <w:ffData>
            <w:name w:val="Check54"/>
            <w:enabled/>
            <w:calcOnExit w:val="0"/>
            <w:checkBox>
              <w:sizeAuto/>
              <w:default w:val="0"/>
            </w:checkBox>
          </w:ffData>
        </w:fldChar>
      </w:r>
      <w:r w:rsidR="00151168" w:rsidRPr="006D1C3A">
        <w:rPr>
          <w:rFonts w:asciiTheme="majorHAnsi" w:hAnsiTheme="majorHAnsi"/>
          <w:sz w:val="18"/>
          <w:szCs w:val="18"/>
        </w:rPr>
        <w:instrText xml:space="preserve"> FORMCHECKBOX </w:instrText>
      </w:r>
      <w:r w:rsidR="00636569">
        <w:rPr>
          <w:rFonts w:asciiTheme="majorHAnsi" w:hAnsiTheme="majorHAnsi"/>
          <w:sz w:val="18"/>
          <w:szCs w:val="18"/>
        </w:rPr>
      </w:r>
      <w:r w:rsidR="00636569">
        <w:rPr>
          <w:rFonts w:asciiTheme="majorHAnsi" w:hAnsiTheme="majorHAnsi"/>
          <w:sz w:val="18"/>
          <w:szCs w:val="18"/>
        </w:rPr>
        <w:fldChar w:fldCharType="separate"/>
      </w:r>
      <w:r w:rsidR="00636569" w:rsidRPr="006D1C3A">
        <w:rPr>
          <w:rFonts w:asciiTheme="majorHAnsi" w:hAnsiTheme="majorHAnsi"/>
          <w:sz w:val="18"/>
          <w:szCs w:val="18"/>
        </w:rPr>
        <w:fldChar w:fldCharType="end"/>
      </w:r>
      <w:r w:rsidR="00D62F0B">
        <w:rPr>
          <w:rFonts w:asciiTheme="majorHAnsi" w:hAnsiTheme="majorHAnsi"/>
          <w:sz w:val="18"/>
          <w:szCs w:val="18"/>
        </w:rPr>
        <w:t xml:space="preserve"> </w:t>
      </w:r>
      <w:r w:rsidR="00D62F0B" w:rsidRPr="0069095D">
        <w:rPr>
          <w:rFonts w:asciiTheme="majorHAnsi" w:hAnsiTheme="majorHAnsi"/>
          <w:b/>
          <w:bCs/>
          <w:sz w:val="18"/>
          <w:szCs w:val="18"/>
        </w:rPr>
        <w:t>3  dni robocze</w:t>
      </w:r>
    </w:p>
    <w:p w:rsidR="000B6635" w:rsidRPr="006D1C3A" w:rsidRDefault="00F16D85" w:rsidP="000B6635">
      <w:pPr>
        <w:tabs>
          <w:tab w:val="left" w:pos="360"/>
        </w:tabs>
        <w:spacing w:line="360" w:lineRule="auto"/>
        <w:contextualSpacing/>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540915">
        <w:rPr>
          <w:rFonts w:asciiTheme="majorHAnsi" w:hAnsiTheme="majorHAnsi"/>
          <w:sz w:val="18"/>
          <w:szCs w:val="18"/>
        </w:rPr>
        <w:t xml:space="preserve"> </w:t>
      </w:r>
      <w:r w:rsidR="00636569" w:rsidRPr="006D1C3A">
        <w:rPr>
          <w:rFonts w:asciiTheme="majorHAnsi" w:hAnsiTheme="majorHAnsi"/>
          <w:sz w:val="18"/>
          <w:szCs w:val="18"/>
        </w:rPr>
        <w:fldChar w:fldCharType="begin">
          <w:ffData>
            <w:name w:val="Check54"/>
            <w:enabled/>
            <w:calcOnExit w:val="0"/>
            <w:checkBox>
              <w:sizeAuto/>
              <w:default w:val="0"/>
            </w:checkBox>
          </w:ffData>
        </w:fldChar>
      </w:r>
      <w:r w:rsidR="000B6635" w:rsidRPr="006D1C3A">
        <w:rPr>
          <w:rFonts w:asciiTheme="majorHAnsi" w:hAnsiTheme="majorHAnsi"/>
          <w:sz w:val="18"/>
          <w:szCs w:val="18"/>
        </w:rPr>
        <w:instrText xml:space="preserve"> FORMCHECKBOX </w:instrText>
      </w:r>
      <w:r w:rsidR="00636569">
        <w:rPr>
          <w:rFonts w:asciiTheme="majorHAnsi" w:hAnsiTheme="majorHAnsi"/>
          <w:sz w:val="18"/>
          <w:szCs w:val="18"/>
        </w:rPr>
      </w:r>
      <w:r w:rsidR="00636569">
        <w:rPr>
          <w:rFonts w:asciiTheme="majorHAnsi" w:hAnsiTheme="majorHAnsi"/>
          <w:sz w:val="18"/>
          <w:szCs w:val="18"/>
        </w:rPr>
        <w:fldChar w:fldCharType="separate"/>
      </w:r>
      <w:r w:rsidR="00636569" w:rsidRPr="006D1C3A">
        <w:rPr>
          <w:rFonts w:asciiTheme="majorHAnsi" w:hAnsiTheme="majorHAnsi"/>
          <w:sz w:val="18"/>
          <w:szCs w:val="18"/>
        </w:rPr>
        <w:fldChar w:fldCharType="end"/>
      </w:r>
      <w:r w:rsidR="00C30859">
        <w:rPr>
          <w:rFonts w:asciiTheme="majorHAnsi" w:hAnsiTheme="majorHAnsi"/>
          <w:sz w:val="18"/>
          <w:szCs w:val="18"/>
        </w:rPr>
        <w:t xml:space="preserve"> </w:t>
      </w:r>
      <w:r w:rsidR="00D62F0B" w:rsidRPr="0069095D">
        <w:rPr>
          <w:rFonts w:asciiTheme="majorHAnsi" w:hAnsiTheme="majorHAnsi"/>
          <w:b/>
          <w:bCs/>
          <w:sz w:val="18"/>
          <w:szCs w:val="18"/>
        </w:rPr>
        <w:t>4 – 5 dni roboczych</w:t>
      </w:r>
    </w:p>
    <w:p w:rsidR="000B6635" w:rsidRPr="006D1C3A" w:rsidRDefault="000B6635" w:rsidP="0012083E">
      <w:pPr>
        <w:tabs>
          <w:tab w:val="left" w:pos="360"/>
        </w:tabs>
        <w:spacing w:line="360" w:lineRule="auto"/>
        <w:contextualSpacing/>
        <w:jc w:val="both"/>
        <w:rPr>
          <w:rFonts w:asciiTheme="majorHAnsi" w:hAnsiTheme="majorHAnsi"/>
          <w:sz w:val="18"/>
          <w:szCs w:val="18"/>
        </w:rPr>
      </w:pPr>
    </w:p>
    <w:p w:rsidR="0088538D" w:rsidRPr="006D1C3A" w:rsidRDefault="0088538D" w:rsidP="0012083E">
      <w:pPr>
        <w:tabs>
          <w:tab w:val="left" w:pos="360"/>
        </w:tabs>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Deklarujemy  termin płatności </w:t>
      </w:r>
      <w:r w:rsidR="000B6635" w:rsidRPr="006D1C3A">
        <w:rPr>
          <w:rFonts w:asciiTheme="majorHAnsi" w:hAnsiTheme="majorHAnsi"/>
          <w:b/>
          <w:bCs/>
          <w:sz w:val="18"/>
          <w:szCs w:val="18"/>
        </w:rPr>
        <w:t>3</w:t>
      </w:r>
      <w:r w:rsidR="000A2F2E" w:rsidRPr="006D1C3A">
        <w:rPr>
          <w:rFonts w:asciiTheme="majorHAnsi" w:hAnsiTheme="majorHAnsi"/>
          <w:b/>
          <w:bCs/>
          <w:sz w:val="18"/>
          <w:szCs w:val="18"/>
        </w:rPr>
        <w:t>0</w:t>
      </w:r>
      <w:r w:rsidRPr="006D1C3A">
        <w:rPr>
          <w:rFonts w:asciiTheme="majorHAnsi" w:hAnsiTheme="majorHAnsi"/>
          <w:b/>
          <w:sz w:val="18"/>
          <w:szCs w:val="18"/>
        </w:rPr>
        <w:t xml:space="preserve"> dni</w:t>
      </w:r>
      <w:r w:rsidRPr="006D1C3A">
        <w:rPr>
          <w:rFonts w:asciiTheme="majorHAnsi" w:hAnsiTheme="majorHAnsi"/>
          <w:sz w:val="18"/>
          <w:szCs w:val="18"/>
        </w:rPr>
        <w:t xml:space="preserve"> od</w:t>
      </w:r>
      <w:r w:rsidRPr="006D1C3A">
        <w:rPr>
          <w:rFonts w:asciiTheme="majorHAnsi" w:hAnsiTheme="majorHAnsi"/>
          <w:color w:val="000000"/>
          <w:sz w:val="18"/>
          <w:szCs w:val="18"/>
        </w:rPr>
        <w:t xml:space="preserve"> daty wpływu prawidłowo wystawionej faktury na adres siedziby Zamawiającego. </w:t>
      </w:r>
      <w:r w:rsidRPr="006D1C3A">
        <w:rPr>
          <w:rFonts w:asciiTheme="majorHAnsi" w:hAnsiTheme="majorHAnsi"/>
          <w:sz w:val="18"/>
          <w:szCs w:val="18"/>
        </w:rPr>
        <w:t>Na fakturze powinien znajdować się numer umowy dostawy, której faktura dotyczy.</w:t>
      </w:r>
    </w:p>
    <w:p w:rsidR="0088538D" w:rsidRPr="006D1C3A" w:rsidRDefault="000B6635" w:rsidP="0012083E">
      <w:pPr>
        <w:pStyle w:val="Lista"/>
        <w:spacing w:line="360" w:lineRule="auto"/>
        <w:jc w:val="both"/>
        <w:rPr>
          <w:rFonts w:asciiTheme="majorHAnsi" w:hAnsiTheme="majorHAnsi"/>
          <w:b/>
          <w:bCs/>
          <w:kern w:val="32"/>
          <w:sz w:val="18"/>
          <w:szCs w:val="18"/>
          <w:lang w:eastAsia="ar-SA"/>
        </w:rPr>
      </w:pPr>
      <w:r w:rsidRPr="006D1C3A">
        <w:rPr>
          <w:rFonts w:asciiTheme="majorHAnsi" w:hAnsiTheme="majorHAnsi"/>
          <w:b/>
          <w:sz w:val="18"/>
          <w:szCs w:val="18"/>
        </w:rPr>
        <w:t>III</w:t>
      </w:r>
      <w:r w:rsidR="0088538D" w:rsidRPr="006D1C3A">
        <w:rPr>
          <w:rFonts w:asciiTheme="majorHAnsi" w:hAnsiTheme="majorHAnsi"/>
          <w:b/>
          <w:sz w:val="18"/>
          <w:szCs w:val="18"/>
        </w:rPr>
        <w:t>. Oświadczenia Wykonawcy :</w:t>
      </w:r>
    </w:p>
    <w:p w:rsidR="0088538D" w:rsidRPr="006D1C3A" w:rsidRDefault="0088538D" w:rsidP="0012083E">
      <w:pPr>
        <w:pStyle w:val="Tekstpodstawowy"/>
        <w:spacing w:line="360" w:lineRule="auto"/>
        <w:contextualSpacing/>
        <w:rPr>
          <w:rFonts w:asciiTheme="majorHAnsi" w:hAnsiTheme="majorHAnsi"/>
          <w:b/>
          <w:bCs/>
          <w:color w:val="000000"/>
          <w:sz w:val="18"/>
          <w:szCs w:val="18"/>
        </w:rPr>
      </w:pPr>
      <w:r w:rsidRPr="006D1C3A">
        <w:rPr>
          <w:rFonts w:asciiTheme="majorHAnsi" w:hAnsiTheme="majorHAnsi"/>
          <w:b/>
          <w:bCs/>
          <w:color w:val="000000"/>
          <w:sz w:val="18"/>
          <w:szCs w:val="18"/>
        </w:rPr>
        <w:t>Oświadczamy, że:</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jestem małym/średnim przedsiębiorstwem:</w:t>
      </w:r>
    </w:p>
    <w:p w:rsidR="0088538D" w:rsidRPr="006D1C3A" w:rsidRDefault="0088538D" w:rsidP="0012083E">
      <w:pPr>
        <w:spacing w:line="360" w:lineRule="auto"/>
        <w:contextualSpacing/>
        <w:jc w:val="both"/>
        <w:rPr>
          <w:rFonts w:asciiTheme="majorHAnsi" w:eastAsia="Calibri" w:hAnsiTheme="majorHAnsi"/>
          <w:sz w:val="18"/>
          <w:szCs w:val="18"/>
          <w:lang w:eastAsia="en-US"/>
        </w:rPr>
      </w:pPr>
      <w:r w:rsidRPr="006D1C3A">
        <w:rPr>
          <w:rFonts w:asciiTheme="majorHAnsi" w:hAnsiTheme="majorHAnsi"/>
          <w:b/>
          <w:sz w:val="18"/>
          <w:szCs w:val="18"/>
        </w:rPr>
        <w:t xml:space="preserve">                </w:t>
      </w:r>
      <w:r w:rsidR="00636569" w:rsidRPr="006D1C3A">
        <w:rPr>
          <w:rFonts w:asciiTheme="majorHAnsi" w:hAnsiTheme="majorHAnsi"/>
          <w:b/>
          <w:sz w:val="18"/>
          <w:szCs w:val="18"/>
        </w:rPr>
        <w:fldChar w:fldCharType="begin">
          <w:ffData>
            <w:name w:val=""/>
            <w:enabled/>
            <w:calcOnExit w:val="0"/>
            <w:checkBox>
              <w:sizeAuto/>
              <w:default w:val="0"/>
            </w:checkBox>
          </w:ffData>
        </w:fldChar>
      </w:r>
      <w:r w:rsidRPr="006D1C3A">
        <w:rPr>
          <w:rFonts w:asciiTheme="majorHAnsi" w:hAnsiTheme="majorHAnsi"/>
          <w:b/>
          <w:sz w:val="18"/>
          <w:szCs w:val="18"/>
        </w:rPr>
        <w:instrText xml:space="preserve"> FORMCHECKBOX </w:instrText>
      </w:r>
      <w:r w:rsidR="00636569">
        <w:rPr>
          <w:rFonts w:asciiTheme="majorHAnsi" w:hAnsiTheme="majorHAnsi"/>
          <w:b/>
          <w:sz w:val="18"/>
          <w:szCs w:val="18"/>
        </w:rPr>
      </w:r>
      <w:r w:rsidR="00636569">
        <w:rPr>
          <w:rFonts w:asciiTheme="majorHAnsi" w:hAnsiTheme="majorHAnsi"/>
          <w:b/>
          <w:sz w:val="18"/>
          <w:szCs w:val="18"/>
        </w:rPr>
        <w:fldChar w:fldCharType="separate"/>
      </w:r>
      <w:r w:rsidR="00636569" w:rsidRPr="006D1C3A">
        <w:rPr>
          <w:rFonts w:asciiTheme="majorHAnsi" w:hAnsiTheme="majorHAnsi"/>
          <w:b/>
          <w:sz w:val="18"/>
          <w:szCs w:val="18"/>
        </w:rPr>
        <w:fldChar w:fldCharType="end"/>
      </w:r>
      <w:r w:rsidRPr="006D1C3A">
        <w:rPr>
          <w:rFonts w:asciiTheme="majorHAnsi" w:hAnsiTheme="majorHAnsi"/>
          <w:sz w:val="18"/>
          <w:szCs w:val="18"/>
        </w:rPr>
        <w:t xml:space="preserve"> </w:t>
      </w:r>
      <w:r w:rsidRPr="006D1C3A">
        <w:rPr>
          <w:rFonts w:asciiTheme="majorHAnsi" w:eastAsia="Calibri" w:hAnsiTheme="majorHAnsi"/>
          <w:sz w:val="18"/>
          <w:szCs w:val="18"/>
          <w:lang w:eastAsia="en-US"/>
        </w:rPr>
        <w:t>Tak</w:t>
      </w:r>
    </w:p>
    <w:p w:rsidR="0088538D" w:rsidRPr="006D1C3A" w:rsidRDefault="0088538D" w:rsidP="0012083E">
      <w:pPr>
        <w:spacing w:line="360" w:lineRule="auto"/>
        <w:contextualSpacing/>
        <w:jc w:val="both"/>
        <w:rPr>
          <w:rFonts w:asciiTheme="majorHAnsi" w:eastAsia="Calibri" w:hAnsiTheme="majorHAnsi"/>
          <w:sz w:val="18"/>
          <w:szCs w:val="18"/>
          <w:lang w:eastAsia="en-US"/>
        </w:rPr>
      </w:pPr>
      <w:r w:rsidRPr="006D1C3A">
        <w:rPr>
          <w:rFonts w:asciiTheme="majorHAnsi" w:eastAsia="Calibri" w:hAnsiTheme="majorHAnsi"/>
          <w:sz w:val="18"/>
          <w:szCs w:val="18"/>
          <w:lang w:eastAsia="en-US"/>
        </w:rPr>
        <w:t xml:space="preserve">                </w:t>
      </w:r>
      <w:r w:rsidR="00636569" w:rsidRPr="006D1C3A">
        <w:rPr>
          <w:rFonts w:asciiTheme="majorHAnsi" w:hAnsiTheme="majorHAnsi"/>
          <w:b/>
          <w:sz w:val="18"/>
          <w:szCs w:val="18"/>
        </w:rPr>
        <w:fldChar w:fldCharType="begin">
          <w:ffData>
            <w:name w:val=""/>
            <w:enabled/>
            <w:calcOnExit w:val="0"/>
            <w:checkBox>
              <w:sizeAuto/>
              <w:default w:val="0"/>
            </w:checkBox>
          </w:ffData>
        </w:fldChar>
      </w:r>
      <w:r w:rsidRPr="006D1C3A">
        <w:rPr>
          <w:rFonts w:asciiTheme="majorHAnsi" w:hAnsiTheme="majorHAnsi"/>
          <w:b/>
          <w:sz w:val="18"/>
          <w:szCs w:val="18"/>
        </w:rPr>
        <w:instrText xml:space="preserve"> FORMCHECKBOX </w:instrText>
      </w:r>
      <w:r w:rsidR="00636569">
        <w:rPr>
          <w:rFonts w:asciiTheme="majorHAnsi" w:hAnsiTheme="majorHAnsi"/>
          <w:b/>
          <w:sz w:val="18"/>
          <w:szCs w:val="18"/>
        </w:rPr>
      </w:r>
      <w:r w:rsidR="00636569">
        <w:rPr>
          <w:rFonts w:asciiTheme="majorHAnsi" w:hAnsiTheme="majorHAnsi"/>
          <w:b/>
          <w:sz w:val="18"/>
          <w:szCs w:val="18"/>
        </w:rPr>
        <w:fldChar w:fldCharType="separate"/>
      </w:r>
      <w:r w:rsidR="00636569" w:rsidRPr="006D1C3A">
        <w:rPr>
          <w:rFonts w:asciiTheme="majorHAnsi" w:hAnsiTheme="majorHAnsi"/>
          <w:b/>
          <w:sz w:val="18"/>
          <w:szCs w:val="18"/>
        </w:rPr>
        <w:fldChar w:fldCharType="end"/>
      </w:r>
      <w:r w:rsidRPr="006D1C3A">
        <w:rPr>
          <w:rFonts w:asciiTheme="majorHAnsi" w:hAnsiTheme="majorHAnsi"/>
          <w:sz w:val="18"/>
          <w:szCs w:val="18"/>
        </w:rPr>
        <w:t xml:space="preserve"> </w:t>
      </w:r>
      <w:r w:rsidRPr="006D1C3A">
        <w:rPr>
          <w:rFonts w:asciiTheme="majorHAnsi" w:eastAsia="Calibri" w:hAnsiTheme="majorHAnsi"/>
          <w:sz w:val="18"/>
          <w:szCs w:val="18"/>
          <w:lang w:eastAsia="en-US"/>
        </w:rPr>
        <w:t>Nie</w:t>
      </w:r>
    </w:p>
    <w:p w:rsidR="0088538D" w:rsidRPr="006D1C3A" w:rsidRDefault="0088538D" w:rsidP="0012083E">
      <w:pPr>
        <w:overflowPunct w:val="0"/>
        <w:autoSpaceDE w:val="0"/>
        <w:autoSpaceDN w:val="0"/>
        <w:adjustRightInd w:val="0"/>
        <w:spacing w:line="360" w:lineRule="auto"/>
        <w:ind w:left="284"/>
        <w:contextualSpacing/>
        <w:jc w:val="both"/>
        <w:rPr>
          <w:rFonts w:asciiTheme="majorHAnsi" w:hAnsiTheme="majorHAnsi"/>
          <w:i/>
          <w:iCs/>
          <w:sz w:val="18"/>
          <w:szCs w:val="18"/>
        </w:rPr>
      </w:pPr>
      <w:r w:rsidRPr="006D1C3A">
        <w:rPr>
          <w:rFonts w:asciiTheme="majorHAnsi" w:hAnsiTheme="majorHAnsi"/>
          <w:i/>
          <w:iCs/>
          <w:sz w:val="18"/>
          <w:szCs w:val="18"/>
        </w:rPr>
        <w:t xml:space="preserve">(Zgodnie z zaleceniem Komisji z dnia 6 maja 2003 r. dotyczącym definicji </w:t>
      </w:r>
      <w:proofErr w:type="spellStart"/>
      <w:r w:rsidRPr="006D1C3A">
        <w:rPr>
          <w:rFonts w:asciiTheme="majorHAnsi" w:hAnsiTheme="majorHAnsi"/>
          <w:i/>
          <w:iCs/>
          <w:sz w:val="18"/>
          <w:szCs w:val="18"/>
        </w:rPr>
        <w:t>mikroprzedsiębiorstw</w:t>
      </w:r>
      <w:proofErr w:type="spellEnd"/>
      <w:r w:rsidRPr="006D1C3A">
        <w:rPr>
          <w:rFonts w:asciiTheme="majorHAnsi" w:hAnsiTheme="majorHAnsi"/>
          <w:i/>
          <w:iCs/>
          <w:sz w:val="18"/>
          <w:szCs w:val="18"/>
        </w:rPr>
        <w:t xml:space="preserve"> oraz małych i średnich przedsiębiorstw (</w:t>
      </w:r>
      <w:proofErr w:type="spellStart"/>
      <w:r w:rsidRPr="006D1C3A">
        <w:rPr>
          <w:rFonts w:asciiTheme="majorHAnsi" w:hAnsiTheme="majorHAnsi"/>
          <w:i/>
          <w:iCs/>
          <w:sz w:val="18"/>
          <w:szCs w:val="18"/>
        </w:rPr>
        <w:t>Dz.U</w:t>
      </w:r>
      <w:proofErr w:type="spellEnd"/>
      <w:r w:rsidRPr="006D1C3A">
        <w:rPr>
          <w:rFonts w:asciiTheme="majorHAnsi" w:hAnsiTheme="majorHAnsi"/>
          <w:i/>
          <w:iCs/>
          <w:sz w:val="18"/>
          <w:szCs w:val="18"/>
        </w:rPr>
        <w:t>. L 124 z 20.5.2003, s. 36):</w:t>
      </w:r>
    </w:p>
    <w:p w:rsidR="0088538D" w:rsidRPr="006D1C3A" w:rsidRDefault="0088538D" w:rsidP="0012083E">
      <w:pPr>
        <w:overflowPunct w:val="0"/>
        <w:autoSpaceDE w:val="0"/>
        <w:autoSpaceDN w:val="0"/>
        <w:adjustRightInd w:val="0"/>
        <w:spacing w:line="360" w:lineRule="auto"/>
        <w:ind w:left="284"/>
        <w:contextualSpacing/>
        <w:jc w:val="both"/>
        <w:rPr>
          <w:rFonts w:asciiTheme="majorHAnsi" w:hAnsiTheme="majorHAnsi"/>
          <w:i/>
          <w:iCs/>
          <w:sz w:val="18"/>
          <w:szCs w:val="18"/>
        </w:rPr>
      </w:pPr>
      <w:r w:rsidRPr="006D1C3A">
        <w:rPr>
          <w:rFonts w:asciiTheme="majorHAnsi" w:hAnsiTheme="majorHAnsi"/>
          <w:b/>
          <w:i/>
          <w:iCs/>
          <w:sz w:val="18"/>
          <w:szCs w:val="18"/>
        </w:rPr>
        <w:t>Małe przedsiębiorstwo:</w:t>
      </w:r>
      <w:r w:rsidRPr="006D1C3A">
        <w:rPr>
          <w:rFonts w:asciiTheme="majorHAnsi" w:hAnsiTheme="majorHAnsi"/>
          <w:i/>
          <w:iCs/>
          <w:sz w:val="18"/>
          <w:szCs w:val="18"/>
        </w:rPr>
        <w:t xml:space="preserve"> przedsiębiorstwo, które zatrudnia mniej niż 50 osób i którego roczny obrót lub roczna suma bilansowa nie przekracza 10 milionów EURO.</w:t>
      </w:r>
    </w:p>
    <w:p w:rsidR="0088538D" w:rsidRPr="006D1C3A" w:rsidRDefault="0088538D" w:rsidP="0012083E">
      <w:pPr>
        <w:overflowPunct w:val="0"/>
        <w:autoSpaceDE w:val="0"/>
        <w:autoSpaceDN w:val="0"/>
        <w:adjustRightInd w:val="0"/>
        <w:spacing w:line="360" w:lineRule="auto"/>
        <w:ind w:left="284"/>
        <w:contextualSpacing/>
        <w:jc w:val="both"/>
        <w:rPr>
          <w:rFonts w:asciiTheme="majorHAnsi" w:hAnsiTheme="majorHAnsi"/>
          <w:i/>
          <w:iCs/>
          <w:sz w:val="18"/>
          <w:szCs w:val="18"/>
        </w:rPr>
      </w:pPr>
      <w:r w:rsidRPr="006D1C3A">
        <w:rPr>
          <w:rFonts w:asciiTheme="majorHAnsi" w:hAnsiTheme="majorHAnsi"/>
          <w:b/>
          <w:i/>
          <w:iCs/>
          <w:sz w:val="18"/>
          <w:szCs w:val="18"/>
        </w:rPr>
        <w:t xml:space="preserve">Średnie przedsiębiorstwa: </w:t>
      </w:r>
      <w:r w:rsidRPr="006D1C3A">
        <w:rPr>
          <w:rFonts w:asciiTheme="majorHAnsi" w:hAnsiTheme="majorHAnsi"/>
          <w:i/>
          <w:iCs/>
          <w:sz w:val="18"/>
          <w:szCs w:val="18"/>
        </w:rPr>
        <w:t xml:space="preserve">przedsiębiorstwa, które nie są </w:t>
      </w:r>
      <w:proofErr w:type="spellStart"/>
      <w:r w:rsidRPr="006D1C3A">
        <w:rPr>
          <w:rFonts w:asciiTheme="majorHAnsi" w:hAnsiTheme="majorHAnsi"/>
          <w:i/>
          <w:iCs/>
          <w:sz w:val="18"/>
          <w:szCs w:val="18"/>
        </w:rPr>
        <w:t>mikroprzedsiębiorstwami</w:t>
      </w:r>
      <w:proofErr w:type="spellEnd"/>
      <w:r w:rsidRPr="006D1C3A">
        <w:rPr>
          <w:rFonts w:asciiTheme="majorHAnsi" w:hAnsiTheme="majorHAnsi"/>
          <w:i/>
          <w:iCs/>
          <w:sz w:val="18"/>
          <w:szCs w:val="18"/>
        </w:rPr>
        <w:t xml:space="preserve"> ani małymi przedsiębiorstwami i które zatrudniają mniej niż 250 osób i których roczny obrót nie przekracza 50 milionów EURO lub roczna suma bilansowa nie przekracza 43 milionów EURO.)</w:t>
      </w:r>
    </w:p>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bCs/>
          <w:sz w:val="18"/>
          <w:szCs w:val="18"/>
        </w:rPr>
        <w:t>zapoznaliśmy się ze Specyfikacją Istotnych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sz w:val="18"/>
          <w:szCs w:val="18"/>
        </w:rPr>
        <w:t>wybór oferty</w:t>
      </w:r>
      <w:r w:rsidRPr="006D1C3A">
        <w:rPr>
          <w:rFonts w:asciiTheme="majorHAnsi" w:hAnsiTheme="majorHAnsi"/>
          <w:b/>
          <w:sz w:val="18"/>
          <w:szCs w:val="18"/>
        </w:rPr>
        <w:t xml:space="preserve"> </w:t>
      </w:r>
      <w:r w:rsidRPr="006D1C3A">
        <w:rPr>
          <w:rFonts w:asciiTheme="majorHAnsi" w:hAnsiTheme="majorHAnsi"/>
          <w:b/>
          <w:color w:val="FF0000"/>
          <w:sz w:val="18"/>
          <w:szCs w:val="18"/>
        </w:rPr>
        <w:t>nie będzie/ będzie</w:t>
      </w:r>
      <w:r w:rsidRPr="006D1C3A">
        <w:rPr>
          <w:rFonts w:asciiTheme="majorHAnsi" w:hAnsiTheme="majorHAnsi"/>
          <w:b/>
          <w:color w:val="FF0000"/>
          <w:sz w:val="18"/>
          <w:szCs w:val="18"/>
          <w:vertAlign w:val="superscript"/>
        </w:rPr>
        <w:t>1</w:t>
      </w:r>
      <w:r w:rsidRPr="006D1C3A">
        <w:rPr>
          <w:rFonts w:asciiTheme="majorHAnsi" w:hAnsiTheme="majorHAnsi"/>
          <w:b/>
          <w:sz w:val="18"/>
          <w:szCs w:val="18"/>
        </w:rPr>
        <w:t xml:space="preserve"> </w:t>
      </w:r>
      <w:r w:rsidRPr="006D1C3A">
        <w:rPr>
          <w:rFonts w:asciiTheme="majorHAnsi" w:hAnsiTheme="maj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211"/>
        <w:gridCol w:w="1985"/>
      </w:tblGrid>
      <w:tr w:rsidR="0088538D" w:rsidRPr="006D1C3A" w:rsidTr="005F7F3D">
        <w:tc>
          <w:tcPr>
            <w:tcW w:w="709" w:type="dxa"/>
          </w:tcPr>
          <w:p w:rsidR="0088538D" w:rsidRPr="006D1C3A" w:rsidRDefault="0088538D" w:rsidP="0012083E">
            <w:pPr>
              <w:spacing w:line="360" w:lineRule="auto"/>
              <w:jc w:val="center"/>
              <w:rPr>
                <w:rFonts w:asciiTheme="majorHAnsi" w:hAnsiTheme="majorHAnsi"/>
                <w:spacing w:val="4"/>
                <w:sz w:val="18"/>
                <w:szCs w:val="18"/>
              </w:rPr>
            </w:pPr>
            <w:r w:rsidRPr="006D1C3A">
              <w:rPr>
                <w:rFonts w:asciiTheme="majorHAnsi" w:hAnsiTheme="majorHAnsi"/>
                <w:spacing w:val="4"/>
                <w:sz w:val="18"/>
                <w:szCs w:val="18"/>
              </w:rPr>
              <w:t>L.p.</w:t>
            </w:r>
          </w:p>
        </w:tc>
        <w:tc>
          <w:tcPr>
            <w:tcW w:w="6433" w:type="dxa"/>
            <w:vAlign w:val="center"/>
          </w:tcPr>
          <w:p w:rsidR="0088538D" w:rsidRPr="006D1C3A" w:rsidRDefault="0088538D" w:rsidP="0012083E">
            <w:pPr>
              <w:spacing w:line="360" w:lineRule="auto"/>
              <w:jc w:val="center"/>
              <w:rPr>
                <w:rFonts w:asciiTheme="majorHAnsi" w:hAnsiTheme="majorHAnsi"/>
                <w:spacing w:val="4"/>
                <w:sz w:val="18"/>
                <w:szCs w:val="18"/>
              </w:rPr>
            </w:pPr>
            <w:r w:rsidRPr="006D1C3A">
              <w:rPr>
                <w:rFonts w:asciiTheme="majorHAnsi" w:hAnsiTheme="majorHAnsi"/>
                <w:spacing w:val="4"/>
                <w:sz w:val="18"/>
                <w:szCs w:val="18"/>
              </w:rPr>
              <w:t>Nazwa (rodzaj) towaru / usługi, którego dostawa / świadczenie będzie prowadzić do powstania obowiązku podatkowego</w:t>
            </w:r>
          </w:p>
        </w:tc>
        <w:tc>
          <w:tcPr>
            <w:tcW w:w="2035" w:type="dxa"/>
            <w:vAlign w:val="center"/>
          </w:tcPr>
          <w:p w:rsidR="0088538D" w:rsidRPr="006D1C3A" w:rsidRDefault="0088538D" w:rsidP="0012083E">
            <w:pPr>
              <w:spacing w:line="360" w:lineRule="auto"/>
              <w:jc w:val="center"/>
              <w:rPr>
                <w:rFonts w:asciiTheme="majorHAnsi" w:hAnsiTheme="majorHAnsi"/>
                <w:spacing w:val="4"/>
                <w:sz w:val="18"/>
                <w:szCs w:val="18"/>
              </w:rPr>
            </w:pPr>
            <w:r w:rsidRPr="006D1C3A">
              <w:rPr>
                <w:rFonts w:asciiTheme="majorHAnsi" w:hAnsiTheme="majorHAnsi"/>
                <w:spacing w:val="4"/>
                <w:sz w:val="18"/>
                <w:szCs w:val="18"/>
              </w:rPr>
              <w:t xml:space="preserve">Wartość </w:t>
            </w:r>
            <w:r w:rsidRPr="006D1C3A">
              <w:rPr>
                <w:rFonts w:asciiTheme="majorHAnsi" w:hAnsiTheme="majorHAnsi"/>
                <w:spacing w:val="4"/>
                <w:sz w:val="18"/>
                <w:szCs w:val="18"/>
              </w:rPr>
              <w:br/>
              <w:t>bez kwoty podatku</w:t>
            </w:r>
          </w:p>
        </w:tc>
      </w:tr>
      <w:tr w:rsidR="0088538D" w:rsidRPr="006D1C3A" w:rsidTr="005F7F3D">
        <w:tc>
          <w:tcPr>
            <w:tcW w:w="709" w:type="dxa"/>
          </w:tcPr>
          <w:p w:rsidR="0088538D" w:rsidRPr="006D1C3A" w:rsidRDefault="0088538D" w:rsidP="0012083E">
            <w:pPr>
              <w:spacing w:line="360" w:lineRule="auto"/>
              <w:jc w:val="center"/>
              <w:rPr>
                <w:rFonts w:asciiTheme="majorHAnsi" w:hAnsiTheme="majorHAnsi"/>
                <w:spacing w:val="4"/>
                <w:sz w:val="18"/>
                <w:szCs w:val="18"/>
              </w:rPr>
            </w:pPr>
          </w:p>
        </w:tc>
        <w:tc>
          <w:tcPr>
            <w:tcW w:w="6433" w:type="dxa"/>
            <w:vAlign w:val="center"/>
          </w:tcPr>
          <w:p w:rsidR="0088538D" w:rsidRPr="006D1C3A" w:rsidRDefault="0088538D" w:rsidP="0012083E">
            <w:pPr>
              <w:spacing w:line="360" w:lineRule="auto"/>
              <w:rPr>
                <w:rFonts w:asciiTheme="majorHAnsi" w:hAnsiTheme="majorHAnsi"/>
                <w:spacing w:val="4"/>
                <w:sz w:val="18"/>
                <w:szCs w:val="18"/>
              </w:rPr>
            </w:pPr>
          </w:p>
        </w:tc>
        <w:tc>
          <w:tcPr>
            <w:tcW w:w="2035" w:type="dxa"/>
            <w:vAlign w:val="center"/>
          </w:tcPr>
          <w:p w:rsidR="0088538D" w:rsidRPr="006D1C3A" w:rsidRDefault="0088538D" w:rsidP="0012083E">
            <w:pPr>
              <w:spacing w:line="360" w:lineRule="auto"/>
              <w:jc w:val="center"/>
              <w:rPr>
                <w:rFonts w:asciiTheme="majorHAnsi" w:hAnsiTheme="majorHAnsi"/>
                <w:spacing w:val="4"/>
                <w:sz w:val="18"/>
                <w:szCs w:val="18"/>
              </w:rPr>
            </w:pPr>
          </w:p>
        </w:tc>
      </w:tr>
    </w:tbl>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bCs/>
          <w:sz w:val="18"/>
          <w:szCs w:val="18"/>
        </w:rPr>
        <w:t xml:space="preserve">Nie zamierzam(y) powierzyć do </w:t>
      </w:r>
      <w:proofErr w:type="spellStart"/>
      <w:r w:rsidRPr="006D1C3A">
        <w:rPr>
          <w:rFonts w:asciiTheme="majorHAnsi" w:hAnsiTheme="majorHAnsi"/>
          <w:bCs/>
          <w:sz w:val="18"/>
          <w:szCs w:val="18"/>
        </w:rPr>
        <w:t>podwykonania</w:t>
      </w:r>
      <w:proofErr w:type="spellEnd"/>
      <w:r w:rsidRPr="006D1C3A">
        <w:rPr>
          <w:rFonts w:asciiTheme="majorHAnsi" w:hAnsiTheme="majorHAnsi"/>
          <w:bCs/>
          <w:sz w:val="18"/>
          <w:szCs w:val="18"/>
        </w:rPr>
        <w:t xml:space="preserve"> żadnej części niniejszego zamówienia</w:t>
      </w:r>
      <w:r w:rsidRPr="006D1C3A">
        <w:rPr>
          <w:rFonts w:asciiTheme="majorHAnsi" w:hAnsiTheme="majorHAnsi"/>
          <w:b/>
          <w:sz w:val="18"/>
          <w:szCs w:val="18"/>
        </w:rPr>
        <w:t>*</w:t>
      </w:r>
      <w:r w:rsidRPr="006D1C3A">
        <w:rPr>
          <w:rFonts w:asciiTheme="majorHAnsi" w:hAnsiTheme="maj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0"/>
      </w:tblGrid>
      <w:tr w:rsidR="0088538D" w:rsidRPr="006D1C3A" w:rsidTr="005F7F3D">
        <w:trPr>
          <w:cantSplit/>
          <w:trHeight w:val="403"/>
          <w:jc w:val="center"/>
        </w:trPr>
        <w:tc>
          <w:tcPr>
            <w:tcW w:w="8820" w:type="dxa"/>
            <w:vAlign w:val="center"/>
          </w:tcPr>
          <w:p w:rsidR="0088538D" w:rsidRPr="006D1C3A" w:rsidRDefault="0088538D" w:rsidP="0012083E">
            <w:pPr>
              <w:spacing w:line="360" w:lineRule="auto"/>
              <w:contextualSpacing/>
              <w:jc w:val="center"/>
              <w:rPr>
                <w:rFonts w:asciiTheme="majorHAnsi" w:hAnsiTheme="majorHAnsi"/>
                <w:b/>
                <w:bCs/>
                <w:sz w:val="18"/>
                <w:szCs w:val="18"/>
              </w:rPr>
            </w:pPr>
            <w:r w:rsidRPr="006D1C3A">
              <w:rPr>
                <w:rFonts w:asciiTheme="majorHAnsi" w:hAnsiTheme="majorHAnsi"/>
                <w:b/>
                <w:bCs/>
                <w:sz w:val="18"/>
                <w:szCs w:val="18"/>
              </w:rPr>
              <w:t>Rodzaj części zamówienia przewidzianej do wykonania przez podwykonawcę:</w:t>
            </w:r>
          </w:p>
        </w:tc>
      </w:tr>
      <w:tr w:rsidR="0088538D" w:rsidRPr="006D1C3A" w:rsidTr="005F7F3D">
        <w:trPr>
          <w:cantSplit/>
          <w:trHeight w:val="266"/>
          <w:jc w:val="center"/>
        </w:trPr>
        <w:tc>
          <w:tcPr>
            <w:tcW w:w="8820" w:type="dxa"/>
            <w:vAlign w:val="center"/>
          </w:tcPr>
          <w:p w:rsidR="0088538D" w:rsidRPr="006D1C3A" w:rsidRDefault="0088538D" w:rsidP="0012083E">
            <w:pPr>
              <w:spacing w:line="360" w:lineRule="auto"/>
              <w:contextualSpacing/>
              <w:jc w:val="center"/>
              <w:rPr>
                <w:rFonts w:asciiTheme="majorHAnsi" w:hAnsiTheme="majorHAnsi"/>
                <w:b/>
                <w:bCs/>
                <w:sz w:val="18"/>
                <w:szCs w:val="18"/>
              </w:rPr>
            </w:pPr>
          </w:p>
        </w:tc>
      </w:tr>
      <w:tr w:rsidR="0088538D" w:rsidRPr="006D1C3A" w:rsidTr="005F7F3D">
        <w:trPr>
          <w:cantSplit/>
          <w:trHeight w:val="429"/>
          <w:jc w:val="center"/>
        </w:trPr>
        <w:tc>
          <w:tcPr>
            <w:tcW w:w="8820" w:type="dxa"/>
            <w:vAlign w:val="center"/>
          </w:tcPr>
          <w:p w:rsidR="0088538D" w:rsidRPr="006D1C3A" w:rsidRDefault="0088538D" w:rsidP="0012083E">
            <w:pPr>
              <w:spacing w:line="360" w:lineRule="auto"/>
              <w:contextualSpacing/>
              <w:jc w:val="center"/>
              <w:rPr>
                <w:rFonts w:asciiTheme="majorHAnsi" w:hAnsiTheme="majorHAnsi"/>
                <w:b/>
                <w:bCs/>
                <w:sz w:val="18"/>
                <w:szCs w:val="18"/>
              </w:rPr>
            </w:pPr>
            <w:r w:rsidRPr="006D1C3A">
              <w:rPr>
                <w:rFonts w:asciiTheme="majorHAnsi" w:hAnsiTheme="majorHAnsi"/>
                <w:b/>
                <w:bCs/>
                <w:sz w:val="18"/>
                <w:szCs w:val="18"/>
              </w:rPr>
              <w:t>Nazwa/firma podwykonawcy:</w:t>
            </w:r>
          </w:p>
        </w:tc>
      </w:tr>
      <w:tr w:rsidR="0088538D" w:rsidRPr="006D1C3A" w:rsidTr="005F7F3D">
        <w:trPr>
          <w:cantSplit/>
          <w:trHeight w:val="249"/>
          <w:jc w:val="center"/>
        </w:trPr>
        <w:tc>
          <w:tcPr>
            <w:tcW w:w="8820" w:type="dxa"/>
            <w:vAlign w:val="center"/>
          </w:tcPr>
          <w:p w:rsidR="0088538D" w:rsidRPr="006D1C3A" w:rsidRDefault="0088538D" w:rsidP="0012083E">
            <w:pPr>
              <w:spacing w:line="360" w:lineRule="auto"/>
              <w:contextualSpacing/>
              <w:rPr>
                <w:rFonts w:asciiTheme="majorHAnsi" w:hAnsiTheme="majorHAnsi"/>
                <w:b/>
                <w:bCs/>
                <w:sz w:val="18"/>
                <w:szCs w:val="18"/>
              </w:rPr>
            </w:pPr>
          </w:p>
        </w:tc>
      </w:tr>
    </w:tbl>
    <w:p w:rsidR="0088538D" w:rsidRPr="006D1C3A" w:rsidRDefault="0088538D" w:rsidP="0012083E">
      <w:pPr>
        <w:spacing w:line="360" w:lineRule="auto"/>
        <w:ind w:left="284"/>
        <w:contextualSpacing/>
        <w:jc w:val="both"/>
        <w:rPr>
          <w:rFonts w:asciiTheme="majorHAnsi" w:hAnsiTheme="majorHAnsi"/>
          <w:i/>
          <w:sz w:val="18"/>
          <w:szCs w:val="18"/>
        </w:rPr>
      </w:pPr>
      <w:r w:rsidRPr="006D1C3A">
        <w:rPr>
          <w:rFonts w:asciiTheme="majorHAnsi" w:hAnsiTheme="majorHAnsi"/>
          <w:i/>
          <w:sz w:val="18"/>
          <w:szCs w:val="18"/>
        </w:rPr>
        <w:t>W przypadku nie wypełnienia tego punktu – przyjmuje się, iż Wykonawca nie powierzy części zamówienia podwykonawcom).</w:t>
      </w:r>
    </w:p>
    <w:p w:rsidR="0088538D" w:rsidRPr="006D1C3A" w:rsidRDefault="0088538D" w:rsidP="009527C4">
      <w:pPr>
        <w:numPr>
          <w:ilvl w:val="0"/>
          <w:numId w:val="39"/>
        </w:numPr>
        <w:spacing w:line="360" w:lineRule="auto"/>
        <w:ind w:left="284" w:hanging="284"/>
        <w:contextualSpacing/>
        <w:jc w:val="both"/>
        <w:rPr>
          <w:rFonts w:asciiTheme="majorHAnsi" w:hAnsiTheme="majorHAnsi"/>
          <w:bCs/>
          <w:sz w:val="18"/>
          <w:szCs w:val="18"/>
        </w:rPr>
      </w:pPr>
      <w:r w:rsidRPr="006D1C3A">
        <w:rPr>
          <w:rFonts w:asciiTheme="majorHAnsi" w:hAnsiTheme="majorHAnsi"/>
          <w:color w:val="000000"/>
          <w:sz w:val="18"/>
          <w:szCs w:val="18"/>
        </w:rPr>
        <w:t>Oświadczam, że wypełniłem obowiązki informacyjne przewidziane w art. 13 lub art. 14 RODO</w:t>
      </w:r>
      <w:r w:rsidRPr="006D1C3A">
        <w:rPr>
          <w:rFonts w:asciiTheme="majorHAnsi" w:hAnsiTheme="majorHAnsi"/>
          <w:color w:val="000000"/>
          <w:sz w:val="18"/>
          <w:szCs w:val="18"/>
          <w:vertAlign w:val="superscript"/>
        </w:rPr>
        <w:t>1)</w:t>
      </w:r>
      <w:r w:rsidRPr="006D1C3A">
        <w:rPr>
          <w:rFonts w:asciiTheme="majorHAnsi" w:hAnsiTheme="majorHAnsi"/>
          <w:color w:val="000000"/>
          <w:sz w:val="18"/>
          <w:szCs w:val="18"/>
        </w:rPr>
        <w:t xml:space="preserve"> wobec osób fizycznych, </w:t>
      </w:r>
      <w:r w:rsidRPr="006D1C3A">
        <w:rPr>
          <w:rFonts w:asciiTheme="majorHAnsi" w:hAnsiTheme="majorHAnsi"/>
          <w:sz w:val="18"/>
          <w:szCs w:val="18"/>
        </w:rPr>
        <w:t>od których dane osobowe bezpośrednio lub pośrednio pozyskałem</w:t>
      </w:r>
      <w:r w:rsidRPr="006D1C3A">
        <w:rPr>
          <w:rFonts w:asciiTheme="majorHAnsi" w:hAnsiTheme="majorHAnsi"/>
          <w:color w:val="000000"/>
          <w:sz w:val="18"/>
          <w:szCs w:val="18"/>
        </w:rPr>
        <w:t xml:space="preserve"> w celu ubiegania się o udzielenie zamówienia publicznego w niniejszym postępowaniu</w:t>
      </w:r>
      <w:r w:rsidRPr="006D1C3A">
        <w:rPr>
          <w:rFonts w:asciiTheme="majorHAnsi" w:hAnsiTheme="majorHAnsi"/>
          <w:sz w:val="18"/>
          <w:szCs w:val="18"/>
        </w:rPr>
        <w:t>.*</w:t>
      </w:r>
    </w:p>
    <w:p w:rsidR="0088538D" w:rsidRPr="006D1C3A" w:rsidRDefault="0088538D" w:rsidP="0012083E">
      <w:pPr>
        <w:pStyle w:val="Bezodstpw"/>
        <w:spacing w:line="360" w:lineRule="auto"/>
        <w:ind w:left="360"/>
        <w:rPr>
          <w:rFonts w:asciiTheme="majorHAnsi" w:hAnsiTheme="majorHAnsi"/>
          <w:i/>
          <w:sz w:val="18"/>
          <w:szCs w:val="18"/>
        </w:rPr>
      </w:pPr>
      <w:r w:rsidRPr="006D1C3A">
        <w:rPr>
          <w:rFonts w:asciiTheme="majorHAnsi" w:hAnsiTheme="majorHAnsi"/>
          <w:i/>
          <w:color w:val="000000"/>
          <w:sz w:val="18"/>
          <w:szCs w:val="18"/>
          <w:vertAlign w:val="superscript"/>
        </w:rPr>
        <w:t xml:space="preserve">1) </w:t>
      </w:r>
      <w:r w:rsidRPr="006D1C3A">
        <w:rPr>
          <w:rFonts w:asciiTheme="majorHAnsi" w:hAnsiTheme="majorHAnsi"/>
          <w:i/>
          <w:sz w:val="18"/>
          <w:szCs w:val="18"/>
        </w:rPr>
        <w:t xml:space="preserve">rozporządzenie Parlamentu Europejskiego i Rady (UE) 2016/679 z dnia 27 kwietnia 2016 r. w sprawie ochrony osób fizycznych w związku z przetwarzaniem danych osobowych i w sprawie swobodnego przepływu takich danych </w:t>
      </w:r>
      <w:r w:rsidRPr="006D1C3A">
        <w:rPr>
          <w:rFonts w:asciiTheme="majorHAnsi" w:hAnsiTheme="majorHAnsi"/>
          <w:i/>
          <w:sz w:val="18"/>
          <w:szCs w:val="18"/>
        </w:rPr>
        <w:lastRenderedPageBreak/>
        <w:t xml:space="preserve">oraz uchylenia dyrektywy 95/46/WE (ogólne rozporządzenie o ochronie danych) (Dz. Urz. UE L 119 z 04.05.2016, str. 1). </w:t>
      </w:r>
    </w:p>
    <w:p w:rsidR="0088538D" w:rsidRPr="006D1C3A" w:rsidRDefault="0088538D" w:rsidP="0012083E">
      <w:pPr>
        <w:pStyle w:val="Bezodstpw"/>
        <w:spacing w:line="360" w:lineRule="auto"/>
        <w:ind w:left="360"/>
        <w:rPr>
          <w:rFonts w:asciiTheme="majorHAnsi" w:hAnsiTheme="majorHAnsi"/>
          <w:i/>
          <w:sz w:val="18"/>
          <w:szCs w:val="18"/>
        </w:rPr>
      </w:pPr>
    </w:p>
    <w:p w:rsidR="0088538D" w:rsidRPr="006D1C3A" w:rsidRDefault="0088538D" w:rsidP="0012083E">
      <w:pPr>
        <w:pStyle w:val="Bezodstpw"/>
        <w:spacing w:line="360" w:lineRule="auto"/>
        <w:ind w:left="360"/>
        <w:rPr>
          <w:rFonts w:asciiTheme="majorHAnsi" w:hAnsiTheme="majorHAnsi"/>
          <w:i/>
          <w:sz w:val="18"/>
          <w:szCs w:val="18"/>
        </w:rPr>
      </w:pPr>
      <w:r w:rsidRPr="006D1C3A">
        <w:rPr>
          <w:rFonts w:asciiTheme="majorHAnsi" w:hAnsiTheme="majorHAnsi"/>
          <w:i/>
          <w:color w:val="000000"/>
          <w:sz w:val="18"/>
          <w:szCs w:val="18"/>
        </w:rPr>
        <w:t xml:space="preserve">* W przypadku gdy wykonawca </w:t>
      </w:r>
      <w:r w:rsidRPr="006D1C3A">
        <w:rPr>
          <w:rFonts w:asciiTheme="majorHAnsi" w:hAnsiTheme="maj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 xml:space="preserve">Oświadczamy, że oferta </w:t>
      </w:r>
      <w:r w:rsidRPr="006D1C3A">
        <w:rPr>
          <w:rFonts w:asciiTheme="majorHAnsi" w:hAnsiTheme="majorHAnsi"/>
          <w:b/>
          <w:color w:val="FF0000"/>
          <w:sz w:val="18"/>
          <w:szCs w:val="18"/>
        </w:rPr>
        <w:t>nie zawiera/zawiera*</w:t>
      </w:r>
      <w:r w:rsidRPr="006D1C3A">
        <w:rPr>
          <w:rFonts w:asciiTheme="majorHAnsi" w:hAnsiTheme="majorHAnsi"/>
          <w:b/>
          <w:sz w:val="18"/>
          <w:szCs w:val="18"/>
        </w:rPr>
        <w:t xml:space="preserve"> </w:t>
      </w:r>
      <w:r w:rsidRPr="006D1C3A">
        <w:rPr>
          <w:rFonts w:asciiTheme="majorHAnsi" w:hAnsiTheme="maj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 xml:space="preserve">Oświadczam, że uważam się za związanego niniejszą ofertą na czas określony w specyfikacji istotnych warunków zamówienia. </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 xml:space="preserve">Podane ceny brutto zawierają wszystkie koszty, jakie ponosi Zamawiający w przypadku wyboru niniejszej oferty. </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bCs/>
          <w:color w:val="000000"/>
          <w:sz w:val="18"/>
          <w:szCs w:val="18"/>
        </w:rPr>
        <w:t>Pod groźbą odpowiedzialności karnej</w:t>
      </w:r>
      <w:r w:rsidRPr="006D1C3A">
        <w:rPr>
          <w:rFonts w:asciiTheme="majorHAnsi" w:hAnsiTheme="majorHAnsi"/>
          <w:color w:val="000000"/>
          <w:sz w:val="18"/>
          <w:szCs w:val="18"/>
        </w:rPr>
        <w:t xml:space="preserve"> oświadczamy, że załączone do oferty dokumenty opisują stan prawny i faktyczny, aktualny na dzień otwarcia ofert (art. 297 K.K.)</w:t>
      </w:r>
    </w:p>
    <w:p w:rsidR="00F81061"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color w:val="000000"/>
          <w:sz w:val="18"/>
          <w:szCs w:val="18"/>
        </w:rPr>
        <w:t xml:space="preserve">Oferta wraz z oświadczeniami i dokumentami została złożona na …….. stronach </w:t>
      </w:r>
    </w:p>
    <w:p w:rsidR="0088538D" w:rsidRPr="006D1C3A" w:rsidRDefault="0088538D" w:rsidP="009527C4">
      <w:pPr>
        <w:numPr>
          <w:ilvl w:val="0"/>
          <w:numId w:val="39"/>
        </w:numPr>
        <w:spacing w:line="360" w:lineRule="auto"/>
        <w:ind w:left="284" w:hanging="284"/>
        <w:contextualSpacing/>
        <w:jc w:val="both"/>
        <w:rPr>
          <w:rFonts w:asciiTheme="majorHAnsi" w:hAnsiTheme="majorHAnsi"/>
          <w:sz w:val="18"/>
          <w:szCs w:val="18"/>
        </w:rPr>
      </w:pPr>
      <w:r w:rsidRPr="006D1C3A">
        <w:rPr>
          <w:rFonts w:asciiTheme="majorHAnsi" w:hAnsiTheme="majorHAnsi"/>
          <w:sz w:val="18"/>
          <w:szCs w:val="18"/>
        </w:rPr>
        <w:t>Osoba upoważniona do koordynowania dostaw z Zamawiającym w przypadku udzielenia nam</w:t>
      </w:r>
    </w:p>
    <w:p w:rsidR="0088538D" w:rsidRPr="006D1C3A" w:rsidRDefault="0088538D" w:rsidP="0012083E">
      <w:pPr>
        <w:autoSpaceDE w:val="0"/>
        <w:spacing w:line="360" w:lineRule="auto"/>
        <w:contextualSpacing/>
        <w:jc w:val="both"/>
        <w:rPr>
          <w:rFonts w:asciiTheme="majorHAnsi" w:hAnsiTheme="majorHAnsi"/>
          <w:sz w:val="18"/>
          <w:szCs w:val="18"/>
        </w:rPr>
      </w:pPr>
      <w:r w:rsidRPr="006D1C3A">
        <w:rPr>
          <w:rFonts w:asciiTheme="majorHAnsi" w:hAnsiTheme="majorHAnsi"/>
          <w:sz w:val="18"/>
          <w:szCs w:val="18"/>
        </w:rPr>
        <w:t xml:space="preserve">      zamówienia to: ................................................................... nr tel. .............................................................</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 xml:space="preserve"> Integralną część oferty stanowią następujące dokumenty:</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1/ .................................................................................</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2/ .................................................................................</w:t>
      </w:r>
    </w:p>
    <w:p w:rsidR="0088538D" w:rsidRPr="006D1C3A" w:rsidRDefault="0088538D" w:rsidP="0012083E">
      <w:pPr>
        <w:autoSpaceDE w:val="0"/>
        <w:spacing w:line="360" w:lineRule="auto"/>
        <w:contextualSpacing/>
        <w:rPr>
          <w:rFonts w:asciiTheme="majorHAnsi" w:hAnsiTheme="majorHAnsi"/>
          <w:sz w:val="18"/>
          <w:szCs w:val="18"/>
        </w:rPr>
      </w:pPr>
      <w:r w:rsidRPr="006D1C3A">
        <w:rPr>
          <w:rFonts w:asciiTheme="majorHAnsi" w:hAnsiTheme="majorHAnsi"/>
          <w:sz w:val="18"/>
          <w:szCs w:val="18"/>
        </w:rPr>
        <w:t xml:space="preserve">3/ .................................................................................                                                                 </w:t>
      </w:r>
    </w:p>
    <w:tbl>
      <w:tblPr>
        <w:tblW w:w="5000" w:type="pct"/>
        <w:jc w:val="center"/>
        <w:tblLook w:val="01E0"/>
      </w:tblPr>
      <w:tblGrid>
        <w:gridCol w:w="3370"/>
        <w:gridCol w:w="5918"/>
      </w:tblGrid>
      <w:tr w:rsidR="0088538D" w:rsidRPr="006D1C3A" w:rsidTr="005F7F3D">
        <w:trPr>
          <w:trHeight w:val="838"/>
          <w:jc w:val="center"/>
        </w:trPr>
        <w:tc>
          <w:tcPr>
            <w:tcW w:w="1814" w:type="pct"/>
            <w:vAlign w:val="center"/>
          </w:tcPr>
          <w:p w:rsidR="0088538D" w:rsidRPr="006D1C3A" w:rsidRDefault="0088538D" w:rsidP="0012083E">
            <w:pPr>
              <w:spacing w:line="360" w:lineRule="auto"/>
              <w:rPr>
                <w:rFonts w:asciiTheme="majorHAnsi" w:hAnsiTheme="majorHAnsi"/>
                <w:bCs/>
                <w:sz w:val="18"/>
                <w:szCs w:val="18"/>
              </w:rPr>
            </w:pPr>
          </w:p>
          <w:p w:rsidR="0088538D" w:rsidRPr="006D1C3A" w:rsidRDefault="0088538D" w:rsidP="0012083E">
            <w:pPr>
              <w:spacing w:line="360" w:lineRule="auto"/>
              <w:jc w:val="center"/>
              <w:rPr>
                <w:rFonts w:asciiTheme="majorHAnsi" w:hAnsiTheme="majorHAnsi"/>
                <w:bCs/>
                <w:sz w:val="18"/>
                <w:szCs w:val="18"/>
              </w:rPr>
            </w:pPr>
            <w:r w:rsidRPr="006D1C3A">
              <w:rPr>
                <w:rFonts w:asciiTheme="majorHAnsi" w:hAnsiTheme="majorHAnsi"/>
                <w:bCs/>
                <w:sz w:val="18"/>
                <w:szCs w:val="18"/>
              </w:rPr>
              <w:t>………………………………………</w:t>
            </w:r>
          </w:p>
          <w:p w:rsidR="0088538D" w:rsidRPr="006D1C3A" w:rsidRDefault="0088538D" w:rsidP="0012083E">
            <w:pPr>
              <w:spacing w:line="360" w:lineRule="auto"/>
              <w:jc w:val="center"/>
              <w:rPr>
                <w:rFonts w:asciiTheme="majorHAnsi" w:hAnsiTheme="majorHAnsi"/>
                <w:bCs/>
                <w:sz w:val="18"/>
                <w:szCs w:val="18"/>
              </w:rPr>
            </w:pPr>
            <w:r w:rsidRPr="006D1C3A">
              <w:rPr>
                <w:rFonts w:asciiTheme="majorHAnsi" w:hAnsiTheme="majorHAnsi"/>
                <w:bCs/>
                <w:sz w:val="18"/>
                <w:szCs w:val="18"/>
              </w:rPr>
              <w:t>Miejscowość / Data</w:t>
            </w:r>
          </w:p>
        </w:tc>
        <w:tc>
          <w:tcPr>
            <w:tcW w:w="3186" w:type="pct"/>
            <w:vAlign w:val="center"/>
          </w:tcPr>
          <w:p w:rsidR="0088538D" w:rsidRPr="006D1C3A" w:rsidRDefault="0088538D" w:rsidP="0012083E">
            <w:pPr>
              <w:spacing w:line="360" w:lineRule="auto"/>
              <w:rPr>
                <w:rFonts w:asciiTheme="majorHAnsi" w:hAnsiTheme="majorHAnsi"/>
                <w:bCs/>
                <w:sz w:val="18"/>
                <w:szCs w:val="18"/>
              </w:rPr>
            </w:pPr>
          </w:p>
          <w:p w:rsidR="0088538D" w:rsidRPr="006D1C3A" w:rsidRDefault="0088538D" w:rsidP="0012083E">
            <w:pPr>
              <w:spacing w:line="360" w:lineRule="auto"/>
              <w:rPr>
                <w:rFonts w:asciiTheme="majorHAnsi" w:hAnsiTheme="majorHAnsi"/>
                <w:bCs/>
                <w:sz w:val="18"/>
                <w:szCs w:val="18"/>
              </w:rPr>
            </w:pPr>
          </w:p>
          <w:p w:rsidR="0088538D" w:rsidRPr="006D1C3A" w:rsidRDefault="0088538D" w:rsidP="0012083E">
            <w:pPr>
              <w:spacing w:line="360" w:lineRule="auto"/>
              <w:rPr>
                <w:rFonts w:asciiTheme="majorHAnsi" w:hAnsiTheme="majorHAnsi"/>
                <w:bCs/>
                <w:sz w:val="18"/>
                <w:szCs w:val="18"/>
              </w:rPr>
            </w:pPr>
            <w:r w:rsidRPr="006D1C3A">
              <w:rPr>
                <w:rFonts w:asciiTheme="majorHAnsi" w:hAnsiTheme="majorHAnsi"/>
                <w:bCs/>
                <w:sz w:val="18"/>
                <w:szCs w:val="18"/>
              </w:rPr>
              <w:t>…………………………</w:t>
            </w:r>
            <w:r w:rsidR="00571164" w:rsidRPr="006D1C3A">
              <w:rPr>
                <w:rFonts w:asciiTheme="majorHAnsi" w:hAnsiTheme="majorHAnsi"/>
                <w:bCs/>
                <w:sz w:val="18"/>
                <w:szCs w:val="18"/>
              </w:rPr>
              <w:t>………………………………………………………………………………</w:t>
            </w:r>
          </w:p>
          <w:p w:rsidR="0088538D" w:rsidRPr="006D1C3A" w:rsidRDefault="0088538D" w:rsidP="0012083E">
            <w:pPr>
              <w:spacing w:line="360" w:lineRule="auto"/>
              <w:rPr>
                <w:rFonts w:asciiTheme="majorHAnsi" w:hAnsiTheme="majorHAnsi"/>
                <w:bCs/>
                <w:sz w:val="18"/>
                <w:szCs w:val="18"/>
              </w:rPr>
            </w:pPr>
            <w:r w:rsidRPr="006D1C3A">
              <w:rPr>
                <w:rFonts w:asciiTheme="majorHAnsi" w:hAnsiTheme="majorHAnsi"/>
                <w:bCs/>
                <w:sz w:val="18"/>
                <w:szCs w:val="18"/>
              </w:rPr>
              <w:t>Podpis(y) osoby(osób) upoważnionej(</w:t>
            </w:r>
            <w:proofErr w:type="spellStart"/>
            <w:r w:rsidRPr="006D1C3A">
              <w:rPr>
                <w:rFonts w:asciiTheme="majorHAnsi" w:hAnsiTheme="majorHAnsi"/>
                <w:bCs/>
                <w:sz w:val="18"/>
                <w:szCs w:val="18"/>
              </w:rPr>
              <w:t>ych</w:t>
            </w:r>
            <w:proofErr w:type="spellEnd"/>
            <w:r w:rsidRPr="006D1C3A">
              <w:rPr>
                <w:rFonts w:asciiTheme="majorHAnsi" w:hAnsiTheme="majorHAnsi"/>
                <w:bCs/>
                <w:sz w:val="18"/>
                <w:szCs w:val="18"/>
              </w:rPr>
              <w:t>) do podpisania niniejszej oferty w imieniu Wykonawcy(ów)</w:t>
            </w:r>
          </w:p>
        </w:tc>
      </w:tr>
    </w:tbl>
    <w:p w:rsidR="001A28C8" w:rsidRPr="006D1C3A" w:rsidRDefault="00571164" w:rsidP="006655CB">
      <w:pPr>
        <w:autoSpaceDE w:val="0"/>
        <w:spacing w:line="360" w:lineRule="auto"/>
        <w:contextualSpacing/>
        <w:rPr>
          <w:rFonts w:asciiTheme="majorHAnsi" w:hAnsiTheme="majorHAnsi"/>
          <w:bCs/>
          <w:sz w:val="18"/>
          <w:szCs w:val="18"/>
          <w:u w:val="single"/>
        </w:rPr>
      </w:pPr>
      <w:r w:rsidRPr="006D1C3A">
        <w:rPr>
          <w:rFonts w:asciiTheme="majorHAnsi" w:hAnsiTheme="majorHAnsi"/>
          <w:bCs/>
          <w:sz w:val="18"/>
          <w:szCs w:val="18"/>
          <w:u w:val="single"/>
        </w:rPr>
        <w:t>Niepotrzebne skreślić</w:t>
      </w:r>
      <w:r w:rsidR="000A2F2E" w:rsidRPr="006D1C3A">
        <w:rPr>
          <w:rFonts w:asciiTheme="majorHAnsi" w:hAnsiTheme="majorHAnsi"/>
          <w:b/>
          <w:bCs/>
          <w:sz w:val="18"/>
          <w:szCs w:val="18"/>
        </w:rPr>
        <w:br w:type="page"/>
      </w:r>
    </w:p>
    <w:p w:rsidR="0088538D" w:rsidRPr="006D1C3A" w:rsidRDefault="0088538D" w:rsidP="0012083E">
      <w:pPr>
        <w:autoSpaceDE w:val="0"/>
        <w:spacing w:line="360" w:lineRule="auto"/>
        <w:contextualSpacing/>
        <w:jc w:val="right"/>
        <w:rPr>
          <w:rFonts w:asciiTheme="majorHAnsi" w:hAnsiTheme="majorHAnsi"/>
          <w:bCs/>
          <w:sz w:val="18"/>
          <w:szCs w:val="18"/>
          <w:u w:val="single"/>
        </w:rPr>
      </w:pPr>
      <w:r w:rsidRPr="006D1C3A">
        <w:rPr>
          <w:rFonts w:asciiTheme="majorHAnsi" w:hAnsiTheme="majorHAnsi"/>
          <w:b/>
          <w:bCs/>
          <w:sz w:val="18"/>
          <w:szCs w:val="18"/>
        </w:rPr>
        <w:lastRenderedPageBreak/>
        <w:t>ZAŁĄCZNIK NR 2</w:t>
      </w:r>
    </w:p>
    <w:p w:rsidR="0088538D" w:rsidRPr="006D1C3A" w:rsidRDefault="0088538D" w:rsidP="00B0637F">
      <w:pPr>
        <w:pStyle w:val="Tekstpodstawowy"/>
        <w:spacing w:line="360" w:lineRule="auto"/>
        <w:contextualSpacing/>
        <w:jc w:val="right"/>
        <w:rPr>
          <w:rFonts w:asciiTheme="majorHAnsi" w:hAnsiTheme="majorHAnsi"/>
          <w:b/>
          <w:sz w:val="18"/>
          <w:szCs w:val="18"/>
        </w:rPr>
      </w:pPr>
      <w:r w:rsidRPr="006D1C3A">
        <w:rPr>
          <w:rFonts w:asciiTheme="majorHAnsi" w:hAnsiTheme="majorHAnsi"/>
          <w:b/>
          <w:bCs/>
          <w:sz w:val="18"/>
          <w:szCs w:val="18"/>
        </w:rPr>
        <w:t xml:space="preserve">Nr: </w:t>
      </w:r>
      <w:r w:rsidR="00324089" w:rsidRPr="006D1C3A">
        <w:rPr>
          <w:rFonts w:asciiTheme="majorHAnsi" w:hAnsiTheme="majorHAnsi"/>
          <w:b/>
          <w:sz w:val="18"/>
          <w:szCs w:val="18"/>
        </w:rPr>
        <w:t>1</w:t>
      </w:r>
      <w:r w:rsidR="00F62F57" w:rsidRPr="006D1C3A">
        <w:rPr>
          <w:rFonts w:asciiTheme="majorHAnsi" w:hAnsiTheme="majorHAnsi"/>
          <w:b/>
          <w:sz w:val="18"/>
          <w:szCs w:val="18"/>
        </w:rPr>
        <w:t>/PN/</w:t>
      </w:r>
      <w:r w:rsidR="00324089" w:rsidRPr="006D1C3A">
        <w:rPr>
          <w:rFonts w:asciiTheme="majorHAnsi" w:hAnsiTheme="majorHAnsi"/>
          <w:b/>
          <w:sz w:val="18"/>
          <w:szCs w:val="18"/>
        </w:rPr>
        <w:t>2020</w:t>
      </w:r>
    </w:p>
    <w:p w:rsidR="0088538D" w:rsidRPr="006D1C3A" w:rsidRDefault="0088538D" w:rsidP="0012083E">
      <w:pPr>
        <w:pStyle w:val="Tekstpodstawowy"/>
        <w:spacing w:line="360" w:lineRule="auto"/>
        <w:contextualSpacing/>
        <w:jc w:val="right"/>
        <w:rPr>
          <w:rFonts w:asciiTheme="majorHAnsi" w:hAnsiTheme="majorHAnsi"/>
          <w:b/>
          <w:sz w:val="18"/>
          <w:szCs w:val="18"/>
        </w:rPr>
      </w:pPr>
      <w:r w:rsidRPr="006D1C3A">
        <w:rPr>
          <w:rFonts w:asciiTheme="majorHAnsi" w:hAnsiTheme="majorHAnsi"/>
          <w:b/>
          <w:bCs/>
          <w:sz w:val="18"/>
          <w:szCs w:val="18"/>
        </w:rPr>
        <w:t xml:space="preserve">                                                                                                                                                                         </w:t>
      </w:r>
      <w:r w:rsidR="0012083E" w:rsidRPr="006D1C3A">
        <w:rPr>
          <w:rFonts w:asciiTheme="majorHAnsi" w:hAnsiTheme="majorHAnsi"/>
          <w:b/>
          <w:bCs/>
          <w:sz w:val="18"/>
          <w:szCs w:val="18"/>
        </w:rPr>
        <w:t xml:space="preserve">                               </w:t>
      </w:r>
    </w:p>
    <w:p w:rsidR="003E1A27" w:rsidRPr="006D1C3A" w:rsidRDefault="003E1A27" w:rsidP="0012083E">
      <w:pPr>
        <w:pStyle w:val="Nagwek7"/>
        <w:spacing w:line="360" w:lineRule="auto"/>
        <w:contextualSpacing/>
        <w:jc w:val="center"/>
        <w:rPr>
          <w:rFonts w:asciiTheme="majorHAnsi" w:hAnsiTheme="majorHAnsi"/>
          <w:b/>
          <w:sz w:val="18"/>
          <w:szCs w:val="18"/>
        </w:rPr>
      </w:pPr>
      <w:r w:rsidRPr="006D1C3A">
        <w:rPr>
          <w:rFonts w:asciiTheme="majorHAnsi" w:hAnsiTheme="majorHAnsi"/>
          <w:b/>
          <w:sz w:val="18"/>
          <w:szCs w:val="18"/>
        </w:rPr>
        <w:t xml:space="preserve">UMOWA </w:t>
      </w:r>
      <w:r w:rsidR="00ED39A8" w:rsidRPr="006D1C3A">
        <w:rPr>
          <w:rFonts w:asciiTheme="majorHAnsi" w:hAnsiTheme="majorHAnsi"/>
          <w:b/>
          <w:sz w:val="18"/>
          <w:szCs w:val="18"/>
        </w:rPr>
        <w:t xml:space="preserve">nr </w:t>
      </w:r>
      <w:r w:rsidRPr="006D1C3A">
        <w:rPr>
          <w:rFonts w:asciiTheme="majorHAnsi" w:hAnsiTheme="majorHAnsi"/>
          <w:b/>
          <w:sz w:val="18"/>
          <w:szCs w:val="18"/>
        </w:rPr>
        <w:t>…………………………………….</w:t>
      </w:r>
    </w:p>
    <w:p w:rsidR="003E1A27" w:rsidRPr="006D1C3A" w:rsidRDefault="003E1A27" w:rsidP="0012083E">
      <w:pPr>
        <w:spacing w:line="360" w:lineRule="auto"/>
        <w:contextualSpacing/>
        <w:rPr>
          <w:rFonts w:asciiTheme="majorHAnsi" w:hAnsiTheme="majorHAnsi"/>
          <w:sz w:val="18"/>
          <w:szCs w:val="18"/>
        </w:rPr>
      </w:pPr>
    </w:p>
    <w:p w:rsidR="003E1A27" w:rsidRPr="006D1C3A" w:rsidRDefault="003E1A27" w:rsidP="0012083E">
      <w:pPr>
        <w:spacing w:line="360" w:lineRule="auto"/>
        <w:contextualSpacing/>
        <w:jc w:val="both"/>
        <w:rPr>
          <w:rFonts w:asciiTheme="majorHAnsi" w:eastAsia="Calibri" w:hAnsiTheme="majorHAnsi"/>
          <w:sz w:val="18"/>
          <w:szCs w:val="18"/>
        </w:rPr>
      </w:pPr>
      <w:r w:rsidRPr="006D1C3A">
        <w:rPr>
          <w:rFonts w:asciiTheme="majorHAnsi" w:eastAsia="Calibri" w:hAnsiTheme="majorHAnsi"/>
          <w:sz w:val="18"/>
          <w:szCs w:val="18"/>
        </w:rPr>
        <w:t xml:space="preserve">zawarta w trybie przetargu nieograniczonego zgodnie z art. 39 Ustawy z dnia 29 stycznia 2004 r. Prawo Zamówień Publicznych zwanej dalej „PZP” </w:t>
      </w:r>
      <w:r w:rsidR="008C7A30" w:rsidRPr="006D1C3A">
        <w:rPr>
          <w:rFonts w:asciiTheme="majorHAnsi" w:eastAsia="Calibri" w:hAnsiTheme="majorHAnsi"/>
          <w:sz w:val="18"/>
          <w:szCs w:val="18"/>
        </w:rPr>
        <w:t>(</w:t>
      </w:r>
      <w:proofErr w:type="spellStart"/>
      <w:r w:rsidR="008C7A30" w:rsidRPr="006D1C3A">
        <w:rPr>
          <w:rFonts w:asciiTheme="majorHAnsi" w:eastAsia="Calibri" w:hAnsiTheme="majorHAnsi"/>
          <w:sz w:val="18"/>
          <w:szCs w:val="18"/>
        </w:rPr>
        <w:t>t.j</w:t>
      </w:r>
      <w:proofErr w:type="spellEnd"/>
      <w:r w:rsidR="008C7A30" w:rsidRPr="006D1C3A">
        <w:rPr>
          <w:rFonts w:asciiTheme="majorHAnsi" w:eastAsia="Calibri" w:hAnsiTheme="majorHAnsi"/>
          <w:sz w:val="18"/>
          <w:szCs w:val="18"/>
        </w:rPr>
        <w:t xml:space="preserve">. </w:t>
      </w:r>
      <w:r w:rsidRPr="006D1C3A">
        <w:rPr>
          <w:rFonts w:asciiTheme="majorHAnsi" w:eastAsia="Calibri" w:hAnsiTheme="majorHAnsi"/>
          <w:sz w:val="18"/>
          <w:szCs w:val="18"/>
        </w:rPr>
        <w:t>Dz. U. z  201</w:t>
      </w:r>
      <w:r w:rsidR="008C7A30" w:rsidRPr="006D1C3A">
        <w:rPr>
          <w:rFonts w:asciiTheme="majorHAnsi" w:eastAsia="Calibri" w:hAnsiTheme="majorHAnsi"/>
          <w:sz w:val="18"/>
          <w:szCs w:val="18"/>
        </w:rPr>
        <w:t>9</w:t>
      </w:r>
      <w:r w:rsidRPr="006D1C3A">
        <w:rPr>
          <w:rFonts w:asciiTheme="majorHAnsi" w:eastAsia="Calibri" w:hAnsiTheme="majorHAnsi"/>
          <w:sz w:val="18"/>
          <w:szCs w:val="18"/>
        </w:rPr>
        <w:t xml:space="preserve"> r., poz.</w:t>
      </w:r>
      <w:r w:rsidR="008C7A30" w:rsidRPr="006D1C3A">
        <w:rPr>
          <w:rFonts w:asciiTheme="majorHAnsi" w:eastAsia="Calibri" w:hAnsiTheme="majorHAnsi"/>
          <w:sz w:val="18"/>
          <w:szCs w:val="18"/>
        </w:rPr>
        <w:t xml:space="preserve"> 1843</w:t>
      </w:r>
      <w:r w:rsidR="00F81061" w:rsidRPr="006D1C3A">
        <w:rPr>
          <w:rFonts w:asciiTheme="majorHAnsi" w:eastAsia="Calibri" w:hAnsiTheme="majorHAnsi"/>
          <w:sz w:val="18"/>
          <w:szCs w:val="18"/>
        </w:rPr>
        <w:t xml:space="preserve"> </w:t>
      </w:r>
      <w:r w:rsidRPr="006D1C3A">
        <w:rPr>
          <w:rFonts w:asciiTheme="majorHAnsi" w:eastAsia="Calibri" w:hAnsiTheme="majorHAnsi"/>
          <w:sz w:val="18"/>
          <w:szCs w:val="18"/>
        </w:rPr>
        <w:t>)</w:t>
      </w:r>
      <w:r w:rsidRPr="006D1C3A">
        <w:rPr>
          <w:rFonts w:asciiTheme="majorHAnsi" w:eastAsia="Calibri" w:hAnsiTheme="majorHAnsi"/>
          <w:color w:val="FF0000"/>
          <w:sz w:val="18"/>
          <w:szCs w:val="18"/>
        </w:rPr>
        <w:t xml:space="preserve"> </w:t>
      </w:r>
    </w:p>
    <w:p w:rsidR="003E1A27" w:rsidRPr="006D1C3A" w:rsidRDefault="003E1A27" w:rsidP="0012083E">
      <w:pPr>
        <w:spacing w:line="360" w:lineRule="auto"/>
        <w:contextualSpacing/>
        <w:jc w:val="both"/>
        <w:rPr>
          <w:rFonts w:asciiTheme="majorHAnsi" w:eastAsia="Calibri" w:hAnsiTheme="majorHAnsi"/>
          <w:sz w:val="18"/>
          <w:szCs w:val="18"/>
        </w:rPr>
      </w:pPr>
    </w:p>
    <w:p w:rsidR="003E1A27" w:rsidRPr="006D1C3A" w:rsidRDefault="003E1A27" w:rsidP="0012083E">
      <w:pPr>
        <w:spacing w:line="360" w:lineRule="auto"/>
        <w:contextualSpacing/>
        <w:jc w:val="both"/>
        <w:rPr>
          <w:rFonts w:asciiTheme="majorHAnsi" w:eastAsia="Calibri" w:hAnsiTheme="majorHAnsi"/>
          <w:sz w:val="18"/>
          <w:szCs w:val="18"/>
        </w:rPr>
      </w:pPr>
      <w:r w:rsidRPr="006D1C3A">
        <w:rPr>
          <w:rFonts w:asciiTheme="majorHAnsi" w:eastAsia="Calibri" w:hAnsiTheme="majorHAnsi"/>
          <w:sz w:val="18"/>
          <w:szCs w:val="18"/>
        </w:rPr>
        <w:t xml:space="preserve">w dniu </w:t>
      </w:r>
      <w:r w:rsidRPr="006D1C3A">
        <w:rPr>
          <w:rFonts w:asciiTheme="majorHAnsi" w:eastAsia="Calibri" w:hAnsiTheme="majorHAnsi"/>
          <w:b/>
          <w:sz w:val="18"/>
          <w:szCs w:val="18"/>
        </w:rPr>
        <w:t>……………………………</w:t>
      </w:r>
      <w:r w:rsidRPr="006D1C3A">
        <w:rPr>
          <w:rFonts w:asciiTheme="majorHAnsi" w:eastAsia="Calibri" w:hAnsiTheme="majorHAnsi"/>
          <w:sz w:val="18"/>
          <w:szCs w:val="18"/>
        </w:rPr>
        <w:t xml:space="preserve"> roku w Suwałkach, pomiędzy</w:t>
      </w:r>
      <w:r w:rsidRPr="006D1C3A">
        <w:rPr>
          <w:rFonts w:asciiTheme="majorHAnsi" w:eastAsia="Calibri" w:hAnsiTheme="majorHAnsi"/>
          <w:color w:val="000000"/>
          <w:sz w:val="18"/>
          <w:szCs w:val="18"/>
        </w:rPr>
        <w:t>:</w:t>
      </w:r>
    </w:p>
    <w:p w:rsidR="003E1A27" w:rsidRPr="006D1C3A" w:rsidRDefault="003E1A27" w:rsidP="0012083E">
      <w:pPr>
        <w:spacing w:line="360" w:lineRule="auto"/>
        <w:contextualSpacing/>
        <w:jc w:val="both"/>
        <w:rPr>
          <w:rFonts w:asciiTheme="majorHAnsi" w:eastAsia="Calibri" w:hAnsiTheme="majorHAnsi"/>
          <w:sz w:val="18"/>
          <w:szCs w:val="18"/>
        </w:rPr>
      </w:pPr>
    </w:p>
    <w:p w:rsidR="0029072A" w:rsidRPr="006D1C3A" w:rsidRDefault="0029072A" w:rsidP="00EA7B28">
      <w:pPr>
        <w:spacing w:line="360" w:lineRule="auto"/>
        <w:contextualSpacing/>
        <w:jc w:val="both"/>
        <w:rPr>
          <w:rFonts w:asciiTheme="majorHAnsi" w:hAnsiTheme="majorHAnsi" w:cstheme="minorHAnsi"/>
          <w:sz w:val="18"/>
          <w:szCs w:val="18"/>
        </w:rPr>
      </w:pPr>
      <w:r w:rsidRPr="006D1C3A">
        <w:rPr>
          <w:rFonts w:asciiTheme="majorHAnsi" w:eastAsia="Calibri" w:hAnsiTheme="majorHAnsi" w:cstheme="minorHAnsi"/>
          <w:b/>
          <w:bCs/>
          <w:sz w:val="18"/>
          <w:szCs w:val="18"/>
          <w:lang w:eastAsia="en-US"/>
        </w:rPr>
        <w:t xml:space="preserve">Samodzielnym Publicznym Zespołem Opieki Paliatywnej w Suwałkach im. Jana Pawła II, </w:t>
      </w:r>
      <w:r w:rsidRPr="006D1C3A">
        <w:rPr>
          <w:rFonts w:asciiTheme="majorHAnsi" w:eastAsia="Calibri" w:hAnsiTheme="majorHAnsi" w:cstheme="minorHAnsi"/>
          <w:bCs/>
          <w:sz w:val="18"/>
          <w:szCs w:val="18"/>
          <w:lang w:eastAsia="en-US"/>
        </w:rPr>
        <w:t xml:space="preserve">ul. Szpitalna 54, 16-400 Suwałki </w:t>
      </w:r>
      <w:r w:rsidRPr="006D1C3A">
        <w:rPr>
          <w:rFonts w:asciiTheme="majorHAnsi" w:eastAsia="Calibri" w:hAnsiTheme="majorHAnsi" w:cstheme="minorHAnsi"/>
          <w:sz w:val="18"/>
          <w:szCs w:val="18"/>
          <w:lang w:eastAsia="en-US"/>
        </w:rPr>
        <w:t>wpisanym do Krajowego Rejestru Sądowego przez Sąd Rejonowy w Białymstoku, XII Wydział Gospodarczy pod numerem KRS 0000014752, NIP : 844-18-53-279 reprezentowanym przez:</w:t>
      </w:r>
    </w:p>
    <w:p w:rsidR="0029072A" w:rsidRPr="006D1C3A" w:rsidRDefault="0029072A" w:rsidP="0029072A">
      <w:pPr>
        <w:overflowPunct w:val="0"/>
        <w:spacing w:line="360" w:lineRule="auto"/>
        <w:contextualSpacing/>
        <w:jc w:val="both"/>
        <w:rPr>
          <w:rFonts w:asciiTheme="majorHAnsi" w:eastAsia="Calibri" w:hAnsiTheme="majorHAnsi" w:cstheme="minorHAnsi"/>
          <w:sz w:val="18"/>
          <w:szCs w:val="18"/>
        </w:rPr>
      </w:pPr>
    </w:p>
    <w:p w:rsidR="003E1A27" w:rsidRPr="006D1C3A" w:rsidRDefault="0029072A" w:rsidP="0029072A">
      <w:pPr>
        <w:numPr>
          <w:ilvl w:val="0"/>
          <w:numId w:val="45"/>
        </w:numPr>
        <w:tabs>
          <w:tab w:val="left" w:pos="360"/>
        </w:tabs>
        <w:suppressAutoHyphens/>
        <w:spacing w:line="360" w:lineRule="auto"/>
        <w:ind w:left="360"/>
        <w:contextualSpacing/>
        <w:jc w:val="both"/>
        <w:rPr>
          <w:rFonts w:asciiTheme="majorHAnsi" w:hAnsiTheme="majorHAnsi"/>
          <w:color w:val="000000"/>
          <w:sz w:val="18"/>
          <w:szCs w:val="18"/>
        </w:rPr>
      </w:pPr>
      <w:r w:rsidRPr="006D1C3A">
        <w:rPr>
          <w:rFonts w:asciiTheme="majorHAnsi" w:eastAsia="Calibri" w:hAnsiTheme="majorHAnsi" w:cstheme="minorHAnsi"/>
          <w:sz w:val="18"/>
          <w:szCs w:val="18"/>
        </w:rPr>
        <w:t xml:space="preserve">  Irenę Mickiewicz -  Dyrektora</w:t>
      </w:r>
      <w:r w:rsidR="003E1A27" w:rsidRPr="006D1C3A">
        <w:rPr>
          <w:rFonts w:asciiTheme="majorHAnsi" w:eastAsia="Calibri" w:hAnsiTheme="majorHAnsi"/>
          <w:sz w:val="18"/>
          <w:szCs w:val="18"/>
        </w:rPr>
        <w:t xml:space="preserve"> </w:t>
      </w:r>
    </w:p>
    <w:p w:rsidR="003E1A27" w:rsidRPr="006D1C3A" w:rsidRDefault="003E1A27" w:rsidP="0012083E">
      <w:pPr>
        <w:spacing w:line="360" w:lineRule="auto"/>
        <w:contextualSpacing/>
        <w:jc w:val="center"/>
        <w:rPr>
          <w:rFonts w:asciiTheme="majorHAnsi" w:hAnsiTheme="majorHAnsi"/>
          <w:color w:val="000000"/>
          <w:sz w:val="18"/>
          <w:szCs w:val="18"/>
        </w:rPr>
      </w:pPr>
      <w:r w:rsidRPr="006D1C3A">
        <w:rPr>
          <w:rFonts w:asciiTheme="majorHAnsi" w:hAnsiTheme="majorHAnsi"/>
          <w:color w:val="000000"/>
          <w:sz w:val="18"/>
          <w:szCs w:val="18"/>
        </w:rPr>
        <w:t>a</w:t>
      </w:r>
    </w:p>
    <w:p w:rsidR="003E1A27" w:rsidRPr="006D1C3A" w:rsidRDefault="003E1A27" w:rsidP="0012083E">
      <w:pPr>
        <w:spacing w:line="360" w:lineRule="auto"/>
        <w:contextualSpacing/>
        <w:jc w:val="both"/>
        <w:rPr>
          <w:rFonts w:asciiTheme="majorHAnsi" w:hAnsiTheme="majorHAnsi"/>
          <w:color w:val="000000"/>
          <w:sz w:val="18"/>
          <w:szCs w:val="18"/>
        </w:rPr>
      </w:pPr>
    </w:p>
    <w:p w:rsidR="001A28C8" w:rsidRPr="006D1C3A" w:rsidRDefault="003E1A27" w:rsidP="00AD5762">
      <w:pPr>
        <w:spacing w:line="360" w:lineRule="auto"/>
        <w:contextualSpacing/>
        <w:jc w:val="both"/>
        <w:rPr>
          <w:rFonts w:asciiTheme="majorHAnsi" w:hAnsiTheme="majorHAnsi"/>
          <w:sz w:val="18"/>
          <w:szCs w:val="18"/>
        </w:rPr>
      </w:pPr>
      <w:r w:rsidRPr="006D1C3A">
        <w:rPr>
          <w:rFonts w:asciiTheme="majorHAnsi" w:hAnsiTheme="majorHAnsi"/>
          <w:b/>
          <w:bCs/>
          <w:sz w:val="18"/>
          <w:szCs w:val="18"/>
        </w:rPr>
        <w:t>……………………………………………………………….</w:t>
      </w:r>
      <w:r w:rsidRPr="006D1C3A">
        <w:rPr>
          <w:rFonts w:asciiTheme="majorHAnsi" w:hAnsiTheme="majorHAnsi"/>
          <w:color w:val="000000"/>
          <w:sz w:val="18"/>
          <w:szCs w:val="18"/>
        </w:rPr>
        <w:t xml:space="preserve"> działającą zgodnie z wpisem do Krajowego Rejestru Sądowego prowadzonego przez …………………………………………..pod numerem ., NIP ………………………….z pokrytym w całości kapitałem zakładowym wynoszącym ……………………….  zwaną w dalszej treści umowy </w:t>
      </w:r>
      <w:r w:rsidRPr="006D1C3A">
        <w:rPr>
          <w:rFonts w:asciiTheme="majorHAnsi" w:hAnsiTheme="majorHAnsi"/>
          <w:b/>
          <w:bCs/>
          <w:color w:val="000000"/>
          <w:sz w:val="18"/>
          <w:szCs w:val="18"/>
        </w:rPr>
        <w:t>„WYKONAWCĄ”</w:t>
      </w:r>
      <w:r w:rsidRPr="006D1C3A">
        <w:rPr>
          <w:rFonts w:asciiTheme="majorHAnsi" w:hAnsiTheme="majorHAnsi"/>
          <w:color w:val="000000"/>
          <w:sz w:val="18"/>
          <w:szCs w:val="18"/>
        </w:rPr>
        <w:t> dostawy, reprezentowaną przez:</w:t>
      </w:r>
    </w:p>
    <w:p w:rsidR="001A28C8" w:rsidRPr="006D1C3A" w:rsidRDefault="001A28C8" w:rsidP="0012083E">
      <w:pPr>
        <w:spacing w:line="360" w:lineRule="auto"/>
        <w:contextualSpacing/>
        <w:jc w:val="both"/>
        <w:rPr>
          <w:rFonts w:asciiTheme="majorHAnsi" w:eastAsia="Calibri" w:hAnsiTheme="majorHAnsi"/>
          <w:sz w:val="18"/>
          <w:szCs w:val="18"/>
        </w:rPr>
      </w:pPr>
    </w:p>
    <w:p w:rsidR="001A28C8" w:rsidRPr="006D1C3A" w:rsidRDefault="001A28C8" w:rsidP="0012083E">
      <w:pPr>
        <w:spacing w:line="360" w:lineRule="auto"/>
        <w:contextualSpacing/>
        <w:jc w:val="both"/>
        <w:rPr>
          <w:rFonts w:asciiTheme="majorHAnsi" w:eastAsia="Calibri" w:hAnsiTheme="majorHAnsi"/>
          <w:sz w:val="18"/>
          <w:szCs w:val="18"/>
        </w:rPr>
      </w:pPr>
      <w:r w:rsidRPr="006D1C3A">
        <w:rPr>
          <w:rFonts w:asciiTheme="majorHAnsi" w:eastAsia="Calibri" w:hAnsiTheme="majorHAnsi"/>
          <w:sz w:val="18"/>
          <w:szCs w:val="18"/>
        </w:rPr>
        <w:t>.................................................. - ...............................................</w:t>
      </w:r>
    </w:p>
    <w:p w:rsidR="001A28C8" w:rsidRPr="006D1C3A" w:rsidRDefault="001A28C8" w:rsidP="0012083E">
      <w:pPr>
        <w:pStyle w:val="Akapitzlist"/>
        <w:spacing w:line="360" w:lineRule="auto"/>
        <w:contextualSpacing/>
        <w:jc w:val="both"/>
        <w:rPr>
          <w:rFonts w:asciiTheme="majorHAnsi" w:eastAsia="Calibri" w:hAnsiTheme="majorHAnsi"/>
          <w:sz w:val="18"/>
          <w:szCs w:val="18"/>
        </w:rPr>
      </w:pPr>
    </w:p>
    <w:p w:rsidR="001A28C8" w:rsidRPr="006D1C3A" w:rsidRDefault="001A28C8" w:rsidP="006655CB">
      <w:pPr>
        <w:spacing w:line="360" w:lineRule="auto"/>
        <w:contextualSpacing/>
        <w:jc w:val="center"/>
        <w:rPr>
          <w:rFonts w:asciiTheme="majorHAnsi" w:eastAsia="Calibri" w:hAnsiTheme="majorHAnsi"/>
          <w:b/>
          <w:sz w:val="18"/>
          <w:szCs w:val="18"/>
        </w:rPr>
      </w:pPr>
      <w:r w:rsidRPr="006D1C3A">
        <w:rPr>
          <w:rFonts w:asciiTheme="majorHAnsi" w:eastAsia="Calibri" w:hAnsiTheme="majorHAnsi"/>
          <w:b/>
          <w:sz w:val="18"/>
          <w:szCs w:val="18"/>
        </w:rPr>
        <w:t>§ 1</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Przedmiotem niniejszej umowy jest</w:t>
      </w:r>
      <w:r w:rsidRPr="006D1C3A">
        <w:rPr>
          <w:rFonts w:asciiTheme="majorHAnsi" w:hAnsiTheme="majorHAnsi" w:cs="Calibri"/>
          <w:bCs/>
          <w:sz w:val="18"/>
          <w:szCs w:val="18"/>
        </w:rPr>
        <w:t>:</w:t>
      </w:r>
      <w:r w:rsidRPr="006D1C3A">
        <w:rPr>
          <w:rFonts w:asciiTheme="majorHAnsi" w:hAnsiTheme="majorHAnsi" w:cs="Calibri-Bold"/>
          <w:b/>
          <w:bCs/>
          <w:color w:val="1F497D" w:themeColor="text2"/>
          <w:sz w:val="18"/>
          <w:szCs w:val="18"/>
        </w:rPr>
        <w:t xml:space="preserve"> </w:t>
      </w:r>
      <w:r w:rsidR="003C34C1" w:rsidRPr="003C34C1">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r w:rsidRPr="006D1C3A">
        <w:rPr>
          <w:rFonts w:asciiTheme="majorHAnsi" w:hAnsiTheme="majorHAnsi" w:cs="Calibri"/>
          <w:b/>
          <w:color w:val="1F497D" w:themeColor="text2"/>
          <w:sz w:val="18"/>
          <w:szCs w:val="18"/>
          <w:shd w:val="clear" w:color="auto" w:fill="FFFFFF"/>
        </w:rPr>
        <w:t xml:space="preserve"> </w:t>
      </w:r>
      <w:r w:rsidRPr="006D1C3A">
        <w:rPr>
          <w:rFonts w:asciiTheme="majorHAnsi" w:hAnsiTheme="majorHAnsi" w:cs="Calibri"/>
          <w:sz w:val="18"/>
          <w:szCs w:val="18"/>
        </w:rPr>
        <w:t xml:space="preserve">w ilości, w  asortymencie i cenach określonych w ofercie Wykonawcy stanowiącej załącznik nr 1 do niniejszej umowy. </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 xml:space="preserve">Ilość określona w załączniku nr 1 do niniejszej umowy stanowi wielkość szacunkową i może ulec zmniejszeniu w zależności od potrzeb Zamawiającego. Zamawiający nie ma obowiązku dokonania zamówienia pozostałej części towaru niezrealizowanej w okresie trwania umowy z uwagi na zmniejszone zapotrzebowanie. </w:t>
      </w:r>
      <w:r w:rsidRPr="006D1C3A">
        <w:rPr>
          <w:rFonts w:asciiTheme="majorHAnsi" w:eastAsia="SimSun" w:hAnsiTheme="majorHAnsi" w:cs="Arial"/>
          <w:bCs/>
          <w:sz w:val="18"/>
          <w:szCs w:val="18"/>
          <w:lang w:eastAsia="hi-IN" w:bidi="hi-IN"/>
        </w:rPr>
        <w:t>Zamawiający zastrzega sobie prawo do częściowej realizacji Umowy, jednak niezrealizowana wartość umowy nie może być większa niż 20% wartości umowy</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 xml:space="preserve">W   okresie   obowiązywania   niniejszej   umowy    Zamawiający   będzie   zamawiał   towar   o   wartości   nie przekraczającej  kwoty    określonej w </w:t>
      </w:r>
      <w:r w:rsidRPr="006D1C3A">
        <w:rPr>
          <w:rFonts w:asciiTheme="majorHAnsi" w:eastAsia="Calibri" w:hAnsiTheme="majorHAnsi" w:cs="Calibri"/>
          <w:sz w:val="18"/>
          <w:szCs w:val="18"/>
        </w:rPr>
        <w:t>§ 1</w:t>
      </w:r>
      <w:r w:rsidRPr="006D1C3A">
        <w:rPr>
          <w:rFonts w:asciiTheme="majorHAnsi" w:eastAsia="Calibri" w:hAnsiTheme="majorHAnsi" w:cs="Calibri"/>
          <w:b/>
          <w:sz w:val="18"/>
          <w:szCs w:val="18"/>
        </w:rPr>
        <w:t xml:space="preserve"> </w:t>
      </w:r>
      <w:r w:rsidRPr="006D1C3A">
        <w:rPr>
          <w:rFonts w:asciiTheme="majorHAnsi" w:hAnsiTheme="majorHAnsi" w:cs="Calibri"/>
          <w:sz w:val="18"/>
          <w:szCs w:val="18"/>
        </w:rPr>
        <w:t>ust. 4.</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sz w:val="18"/>
          <w:szCs w:val="18"/>
        </w:rPr>
      </w:pPr>
      <w:r w:rsidRPr="006D1C3A">
        <w:rPr>
          <w:rFonts w:asciiTheme="majorHAnsi" w:hAnsiTheme="majorHAnsi" w:cs="Calibri"/>
          <w:sz w:val="18"/>
          <w:szCs w:val="18"/>
        </w:rPr>
        <w:t xml:space="preserve"> Łączną wartość przedmiotowej umowy strony ustalają według reguł określonych w § 1 ust. 1 umowy na kwotę brutto: </w:t>
      </w:r>
      <w:r w:rsidRPr="006D1C3A">
        <w:rPr>
          <w:rFonts w:asciiTheme="majorHAnsi" w:hAnsiTheme="majorHAnsi" w:cs="Calibri"/>
          <w:b/>
          <w:sz w:val="18"/>
          <w:szCs w:val="18"/>
        </w:rPr>
        <w:t>………….. PLN</w:t>
      </w:r>
      <w:r w:rsidRPr="006D1C3A">
        <w:rPr>
          <w:rFonts w:asciiTheme="majorHAnsi" w:hAnsiTheme="majorHAnsi" w:cs="Calibri"/>
          <w:sz w:val="18"/>
          <w:szCs w:val="18"/>
        </w:rPr>
        <w:t xml:space="preserve"> </w:t>
      </w:r>
    </w:p>
    <w:p w:rsidR="006655CB" w:rsidRPr="006D1C3A" w:rsidRDefault="006655CB" w:rsidP="006655CB">
      <w:pPr>
        <w:pStyle w:val="Akapitzlist"/>
        <w:tabs>
          <w:tab w:val="left" w:pos="0"/>
        </w:tabs>
        <w:spacing w:line="360" w:lineRule="auto"/>
        <w:ind w:left="284"/>
        <w:contextualSpacing/>
        <w:jc w:val="both"/>
        <w:rPr>
          <w:rFonts w:asciiTheme="majorHAnsi" w:hAnsiTheme="majorHAnsi" w:cs="Calibri"/>
          <w:sz w:val="18"/>
          <w:szCs w:val="18"/>
        </w:rPr>
      </w:pPr>
      <w:r w:rsidRPr="006D1C3A">
        <w:rPr>
          <w:rFonts w:asciiTheme="majorHAnsi" w:hAnsiTheme="majorHAnsi" w:cs="Calibri"/>
          <w:sz w:val="18"/>
          <w:szCs w:val="18"/>
        </w:rPr>
        <w:t xml:space="preserve">(słownie: ……………………………………………), w tym należny podatek VAT w wysokości ……..% </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Ceny jednostkowe nie ulegną zmianie przez cały okres obowiązywania umowy - z zastrzeżeniem §7 ust. 6</w:t>
      </w:r>
      <w:r w:rsidR="00BD2524">
        <w:rPr>
          <w:rFonts w:asciiTheme="majorHAnsi" w:hAnsiTheme="majorHAnsi" w:cs="Calibri"/>
          <w:sz w:val="18"/>
          <w:szCs w:val="18"/>
        </w:rPr>
        <w:t>.</w:t>
      </w:r>
      <w:r w:rsidRPr="006D1C3A">
        <w:rPr>
          <w:rFonts w:asciiTheme="majorHAnsi" w:hAnsiTheme="majorHAnsi" w:cs="Calibri"/>
          <w:sz w:val="18"/>
          <w:szCs w:val="18"/>
        </w:rPr>
        <w:t xml:space="preserve"> </w:t>
      </w:r>
    </w:p>
    <w:p w:rsidR="006655CB" w:rsidRPr="006D1C3A" w:rsidRDefault="006655CB" w:rsidP="009527C4">
      <w:pPr>
        <w:pStyle w:val="Akapitzlist"/>
        <w:numPr>
          <w:ilvl w:val="0"/>
          <w:numId w:val="40"/>
        </w:numPr>
        <w:tabs>
          <w:tab w:val="left" w:pos="0"/>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Za wykonanie poszczególnych dostaw Zamawiający zapłaci Wykonawcy cenę obliczoną na podstawie cen jednostkowych brutto określonych w załączniku nr 1 do umowy i ilości faktycznie dostarczonych towarów.</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7.</w:t>
      </w:r>
      <w:r w:rsidRPr="006D1C3A">
        <w:rPr>
          <w:rFonts w:asciiTheme="majorHAnsi" w:hAnsiTheme="majorHAnsi" w:cs="Calibri"/>
          <w:sz w:val="18"/>
          <w:szCs w:val="18"/>
        </w:rPr>
        <w:tab/>
        <w:t>Zapłata za dostarczony towar będzie następować na podstawie faktur VAT .</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lastRenderedPageBreak/>
        <w:t>8.</w:t>
      </w:r>
      <w:r w:rsidRPr="006D1C3A">
        <w:rPr>
          <w:rFonts w:asciiTheme="majorHAnsi" w:hAnsiTheme="majorHAnsi" w:cs="Calibri"/>
          <w:sz w:val="18"/>
          <w:szCs w:val="18"/>
        </w:rPr>
        <w:tab/>
        <w:t xml:space="preserve">Wynagrodzenie Wykonawcy jest wynagrodzeniem ryczałtowym za wszystkie świadczenia Wykonawcy konieczne do prawidłowego, pełnego, funkcjonalnego i terminowego wykonania przedmiotu umowy. </w:t>
      </w:r>
    </w:p>
    <w:p w:rsidR="006655CB" w:rsidRPr="006D1C3A" w:rsidRDefault="006655CB" w:rsidP="006655CB">
      <w:pPr>
        <w:spacing w:line="360" w:lineRule="auto"/>
        <w:ind w:left="4250" w:firstLine="4"/>
        <w:jc w:val="both"/>
        <w:rPr>
          <w:rFonts w:asciiTheme="majorHAnsi" w:eastAsia="Calibri" w:hAnsiTheme="majorHAnsi" w:cs="Calibri"/>
          <w:sz w:val="18"/>
          <w:szCs w:val="18"/>
        </w:rPr>
      </w:pPr>
    </w:p>
    <w:p w:rsidR="00AE7735" w:rsidRPr="006D1C3A" w:rsidRDefault="00AE7735" w:rsidP="006655CB">
      <w:pPr>
        <w:spacing w:line="360" w:lineRule="auto"/>
        <w:ind w:left="4250" w:firstLine="4"/>
        <w:jc w:val="both"/>
        <w:rPr>
          <w:rFonts w:asciiTheme="majorHAnsi" w:eastAsia="Calibri" w:hAnsiTheme="majorHAnsi" w:cs="Calibri"/>
          <w:b/>
          <w:sz w:val="18"/>
          <w:szCs w:val="18"/>
        </w:rPr>
      </w:pPr>
    </w:p>
    <w:p w:rsidR="006655CB" w:rsidRPr="006D1C3A" w:rsidRDefault="006655CB" w:rsidP="006655CB">
      <w:pPr>
        <w:spacing w:line="360" w:lineRule="auto"/>
        <w:ind w:left="4250" w:firstLine="4"/>
        <w:jc w:val="both"/>
        <w:rPr>
          <w:rFonts w:asciiTheme="majorHAnsi" w:eastAsia="Calibri" w:hAnsiTheme="majorHAnsi" w:cs="Calibri"/>
          <w:b/>
          <w:sz w:val="18"/>
          <w:szCs w:val="18"/>
        </w:rPr>
      </w:pPr>
      <w:r w:rsidRPr="006D1C3A">
        <w:rPr>
          <w:rFonts w:asciiTheme="majorHAnsi" w:eastAsia="Calibri" w:hAnsiTheme="majorHAnsi" w:cs="Calibri"/>
          <w:b/>
          <w:sz w:val="18"/>
          <w:szCs w:val="18"/>
        </w:rPr>
        <w:t>§ 2</w:t>
      </w:r>
    </w:p>
    <w:p w:rsidR="006655CB" w:rsidRPr="006D1C3A" w:rsidRDefault="006655CB" w:rsidP="009527C4">
      <w:pPr>
        <w:pStyle w:val="Tekstpodstawowy24"/>
        <w:numPr>
          <w:ilvl w:val="0"/>
          <w:numId w:val="50"/>
        </w:numPr>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Dostawy następować będą sukcesywnie, w ilości i asortymencie, zgodnie z zamówieniami częściowymi Zamawiającego w terminie do ……………  dni roboczych od dnia otrzymania zamówienia.</w:t>
      </w:r>
    </w:p>
    <w:p w:rsidR="006655CB" w:rsidRPr="003C34C1" w:rsidRDefault="006655CB" w:rsidP="009527C4">
      <w:pPr>
        <w:pStyle w:val="Tekstpodstawowy24"/>
        <w:numPr>
          <w:ilvl w:val="0"/>
          <w:numId w:val="50"/>
        </w:numPr>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 xml:space="preserve">Zamówienia będą składane faksem lub pisemnie </w:t>
      </w:r>
      <w:r w:rsidRPr="003C34C1">
        <w:rPr>
          <w:rFonts w:asciiTheme="majorHAnsi" w:hAnsiTheme="majorHAnsi" w:cs="Calibri"/>
          <w:sz w:val="18"/>
          <w:szCs w:val="18"/>
        </w:rPr>
        <w:t xml:space="preserve">przez pracownika </w:t>
      </w:r>
      <w:r w:rsidR="003C34C1" w:rsidRPr="003C34C1">
        <w:rPr>
          <w:rFonts w:asciiTheme="majorHAnsi" w:hAnsiTheme="majorHAnsi" w:cs="Calibri"/>
          <w:sz w:val="18"/>
          <w:szCs w:val="18"/>
        </w:rPr>
        <w:t xml:space="preserve">Działu Farmacji </w:t>
      </w:r>
      <w:r w:rsidRPr="003C34C1">
        <w:rPr>
          <w:rFonts w:asciiTheme="majorHAnsi" w:hAnsiTheme="majorHAnsi" w:cs="Calibri"/>
          <w:sz w:val="18"/>
          <w:szCs w:val="18"/>
        </w:rPr>
        <w:t>Zamawiającego.</w:t>
      </w:r>
    </w:p>
    <w:p w:rsidR="006655CB" w:rsidRPr="006D1C3A" w:rsidRDefault="006655CB" w:rsidP="006655CB">
      <w:pPr>
        <w:pStyle w:val="Tekstpodstawowy24"/>
        <w:spacing w:line="360" w:lineRule="auto"/>
        <w:ind w:left="284" w:hanging="284"/>
        <w:jc w:val="both"/>
        <w:rPr>
          <w:rFonts w:asciiTheme="majorHAnsi" w:hAnsiTheme="majorHAnsi"/>
          <w:sz w:val="18"/>
          <w:szCs w:val="18"/>
        </w:rPr>
      </w:pPr>
      <w:r w:rsidRPr="006D1C3A">
        <w:rPr>
          <w:rFonts w:asciiTheme="majorHAnsi" w:hAnsiTheme="majorHAnsi" w:cs="Calibri"/>
          <w:sz w:val="18"/>
          <w:szCs w:val="18"/>
        </w:rPr>
        <w:t>3.</w:t>
      </w:r>
      <w:r w:rsidRPr="006D1C3A">
        <w:rPr>
          <w:rFonts w:asciiTheme="majorHAnsi" w:hAnsiTheme="majorHAnsi" w:cs="Calibri"/>
          <w:sz w:val="18"/>
          <w:szCs w:val="18"/>
        </w:rPr>
        <w:tab/>
        <w:t xml:space="preserve">Dostawy odbywać się będą na ryzyko i koszt Wykonawcy do </w:t>
      </w:r>
      <w:r w:rsidR="003C34C1">
        <w:rPr>
          <w:rFonts w:asciiTheme="majorHAnsi" w:hAnsiTheme="majorHAnsi" w:cs="Calibri"/>
          <w:sz w:val="18"/>
          <w:szCs w:val="18"/>
        </w:rPr>
        <w:t xml:space="preserve">Działu Farmacji </w:t>
      </w:r>
      <w:r w:rsidR="00F01D28" w:rsidRPr="00103016">
        <w:rPr>
          <w:rFonts w:asciiTheme="majorHAnsi" w:hAnsiTheme="majorHAnsi" w:cs="Tahoma"/>
          <w:b/>
          <w:color w:val="76923C" w:themeColor="accent3" w:themeShade="BF"/>
          <w:sz w:val="18"/>
          <w:szCs w:val="18"/>
        </w:rPr>
        <w:t>SAMODZIELNEGO PUBLICZNEGO ZESPOŁU OPIEKI PALIATYWNEJ IM. JANA PAWŁA II W SUWAŁKACH</w:t>
      </w:r>
      <w:r w:rsidRPr="003C34C1">
        <w:rPr>
          <w:rFonts w:asciiTheme="majorHAnsi" w:hAnsiTheme="majorHAnsi" w:cs="Calibri"/>
          <w:sz w:val="18"/>
          <w:szCs w:val="18"/>
        </w:rPr>
        <w:t xml:space="preserve">, ul. Szpitalna </w:t>
      </w:r>
      <w:r w:rsidR="00AE7735" w:rsidRPr="003C34C1">
        <w:rPr>
          <w:rFonts w:asciiTheme="majorHAnsi" w:hAnsiTheme="majorHAnsi" w:cs="Calibri"/>
          <w:sz w:val="18"/>
          <w:szCs w:val="18"/>
        </w:rPr>
        <w:t>54</w:t>
      </w:r>
      <w:r w:rsidRPr="003C34C1">
        <w:rPr>
          <w:rFonts w:asciiTheme="majorHAnsi" w:hAnsiTheme="majorHAnsi" w:cs="Calibri"/>
          <w:sz w:val="18"/>
          <w:szCs w:val="18"/>
        </w:rPr>
        <w:t>, 16 – 400 Suwałki, w dni robocze (tj. poniedziałek – piątek)  w godz. 8.00 – 14.00.</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4.</w:t>
      </w:r>
      <w:r w:rsidRPr="006D1C3A">
        <w:rPr>
          <w:rFonts w:asciiTheme="majorHAnsi" w:hAnsiTheme="majorHAnsi" w:cs="Calibri"/>
          <w:sz w:val="18"/>
          <w:szCs w:val="18"/>
        </w:rPr>
        <w:tab/>
        <w:t xml:space="preserve">Odpowiedzialność za dostarczenie przedmiotu zamówienia w terminie i w miejsce wskazane przez Zamawiającego ponosi Wykonawca. </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5.</w:t>
      </w:r>
      <w:r w:rsidRPr="006D1C3A">
        <w:rPr>
          <w:rFonts w:asciiTheme="majorHAnsi" w:hAnsiTheme="majorHAnsi" w:cs="Calibri"/>
          <w:sz w:val="18"/>
          <w:szCs w:val="18"/>
        </w:rPr>
        <w:tab/>
        <w:t>Za datę i miejsce dostawy uważa się dzień wydania towaru osobie upoważnionej przez Zamawiającego do odbioru towaru.</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6.</w:t>
      </w:r>
      <w:r w:rsidRPr="006D1C3A">
        <w:rPr>
          <w:rFonts w:asciiTheme="majorHAnsi" w:hAnsiTheme="majorHAnsi" w:cs="Calibri"/>
          <w:sz w:val="18"/>
          <w:szCs w:val="18"/>
        </w:rPr>
        <w:tab/>
        <w:t xml:space="preserve">Zamawiający ma prawo odmówić odbioru towaru w przypadku ujawnienia   w zamówionej częściowej partii towaru, braków ilościowych w poszczególnych opakowaniach, wad jakościowych dostarczonego towaru oraz towaru przeterminowanego lub uszkodzonego. </w:t>
      </w:r>
    </w:p>
    <w:p w:rsidR="006655CB" w:rsidRPr="006D1C3A" w:rsidRDefault="006655CB" w:rsidP="006655CB">
      <w:pPr>
        <w:spacing w:line="360" w:lineRule="auto"/>
        <w:jc w:val="both"/>
        <w:rPr>
          <w:rFonts w:asciiTheme="majorHAnsi" w:eastAsia="Calibri" w:hAnsiTheme="majorHAnsi" w:cs="Calibri"/>
          <w:sz w:val="18"/>
          <w:szCs w:val="18"/>
        </w:rPr>
      </w:pPr>
    </w:p>
    <w:p w:rsidR="006655CB" w:rsidRPr="006D1C3A" w:rsidRDefault="006655CB" w:rsidP="006655CB">
      <w:pPr>
        <w:spacing w:line="360" w:lineRule="auto"/>
        <w:jc w:val="center"/>
        <w:rPr>
          <w:rFonts w:asciiTheme="majorHAnsi" w:eastAsia="Calibri" w:hAnsiTheme="majorHAnsi" w:cs="Calibri"/>
          <w:b/>
          <w:sz w:val="18"/>
          <w:szCs w:val="18"/>
        </w:rPr>
      </w:pPr>
      <w:r w:rsidRPr="006D1C3A">
        <w:rPr>
          <w:rFonts w:asciiTheme="majorHAnsi" w:eastAsia="Calibri" w:hAnsiTheme="majorHAnsi" w:cs="Calibri"/>
          <w:b/>
          <w:sz w:val="18"/>
          <w:szCs w:val="18"/>
        </w:rPr>
        <w:t>§ 3</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lang w:eastAsia="pl-PL"/>
        </w:rPr>
        <w:t>1.</w:t>
      </w:r>
      <w:r w:rsidRPr="006D1C3A">
        <w:rPr>
          <w:rFonts w:asciiTheme="majorHAnsi" w:hAnsiTheme="majorHAnsi" w:cs="Calibri"/>
          <w:sz w:val="18"/>
          <w:szCs w:val="18"/>
          <w:lang w:eastAsia="pl-PL"/>
        </w:rPr>
        <w:tab/>
      </w:r>
      <w:r w:rsidRPr="006D1C3A">
        <w:rPr>
          <w:rFonts w:asciiTheme="majorHAnsi" w:hAnsiTheme="majorHAnsi" w:cs="Calibri"/>
          <w:sz w:val="18"/>
          <w:szCs w:val="18"/>
        </w:rPr>
        <w:t>Wykonawca zapewnia, że dostarczony przedmiot umowy odpowiada przepisom, oraz normatywom technicznym obowiązującym w Polsce. Wykonawca gwarantuje, że dostarczane artykuły w ramach umowy są wysokiej jakości i zapewniają należyte bezpieczeństwo oraz są dopuszczone do użytkowania w placówkach medycznych na terenie RP.</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2.</w:t>
      </w:r>
      <w:r w:rsidRPr="006D1C3A">
        <w:rPr>
          <w:rFonts w:asciiTheme="majorHAnsi" w:hAnsiTheme="majorHAnsi" w:cs="Calibri"/>
          <w:sz w:val="18"/>
          <w:szCs w:val="18"/>
        </w:rPr>
        <w:tab/>
        <w:t>Wykonawca dostarczy:</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ab/>
        <w:t>1) towar wraz z dokumentami dopuszczającymi go do użytkowania w placówkach ochrony zdrowia na terenie RP,</w:t>
      </w:r>
      <w:r w:rsidRPr="006D1C3A">
        <w:rPr>
          <w:rFonts w:asciiTheme="majorHAnsi" w:hAnsiTheme="majorHAnsi" w:cs="Arial"/>
          <w:sz w:val="18"/>
          <w:szCs w:val="18"/>
        </w:rPr>
        <w:t xml:space="preserve"> wraz z pierwszą dostawą zamawianego towaru, a następnie wraz z każdą zmianę ww. dokumentów.</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ab/>
        <w:t>2) towar o wysokim standardzie jakościowym.</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3.</w:t>
      </w:r>
      <w:r w:rsidRPr="006D1C3A">
        <w:rPr>
          <w:rFonts w:asciiTheme="majorHAnsi" w:hAnsiTheme="majorHAnsi" w:cs="Calibri"/>
          <w:sz w:val="18"/>
          <w:szCs w:val="18"/>
          <w:lang w:eastAsia="pl-PL"/>
        </w:rPr>
        <w:tab/>
        <w:t>Na każdej partii towaru muszą znajdować się etykiety umożliwiające identyfikację towaru.</w:t>
      </w:r>
    </w:p>
    <w:p w:rsidR="006655CB" w:rsidRPr="006D1C3A" w:rsidRDefault="006655CB" w:rsidP="006655CB">
      <w:pPr>
        <w:tabs>
          <w:tab w:val="left" w:pos="284"/>
        </w:tabs>
        <w:spacing w:line="360" w:lineRule="auto"/>
        <w:ind w:left="284" w:hanging="284"/>
        <w:jc w:val="both"/>
        <w:rPr>
          <w:rFonts w:asciiTheme="majorHAnsi" w:hAnsiTheme="majorHAnsi"/>
          <w:sz w:val="18"/>
          <w:szCs w:val="18"/>
        </w:rPr>
      </w:pPr>
      <w:r w:rsidRPr="006D1C3A">
        <w:rPr>
          <w:rFonts w:asciiTheme="majorHAnsi" w:hAnsiTheme="majorHAnsi" w:cs="Calibri"/>
          <w:sz w:val="18"/>
          <w:szCs w:val="18"/>
        </w:rPr>
        <w:t>4.    Strony umowy ustalają, że na opakowaniach zbiorczych będą znajdować się następujące informacje: nazwa producenta, adres siedziby, nazwa asortymentu, liczba sztuk znajdująca się w opakowaniu, kody zgodne z informacjami zawartymi w katalogach Wykonawcy, termin przydatności do użycia min 6 miesięcy od dnia dostawy.</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5.</w:t>
      </w:r>
      <w:r w:rsidRPr="006D1C3A">
        <w:rPr>
          <w:rFonts w:asciiTheme="majorHAnsi" w:hAnsiTheme="majorHAnsi" w:cs="Calibri"/>
          <w:sz w:val="18"/>
          <w:szCs w:val="18"/>
          <w:lang w:eastAsia="pl-PL"/>
        </w:rPr>
        <w:tab/>
        <w:t xml:space="preserve"> Zamawiający ma prawo do złożenia reklamacji w przypadku stwierdzenia, iż towar jest wadliwy.</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6.</w:t>
      </w:r>
      <w:r w:rsidRPr="006D1C3A">
        <w:rPr>
          <w:rFonts w:asciiTheme="majorHAnsi" w:hAnsiTheme="majorHAnsi" w:cs="Calibri"/>
          <w:sz w:val="18"/>
          <w:szCs w:val="18"/>
          <w:lang w:eastAsia="pl-PL"/>
        </w:rPr>
        <w:tab/>
        <w:t>Reklamacja będzie składana faksem przez pracownika Szpitala, a następnie niezwłocznie potwierdzona na piśmie.</w:t>
      </w:r>
    </w:p>
    <w:p w:rsidR="006655CB" w:rsidRPr="006D1C3A" w:rsidRDefault="006655CB" w:rsidP="006655CB">
      <w:pPr>
        <w:pStyle w:val="Tekstpodstawowy24"/>
        <w:tabs>
          <w:tab w:val="left" w:pos="284"/>
        </w:tabs>
        <w:spacing w:line="360" w:lineRule="auto"/>
        <w:ind w:left="284" w:hanging="284"/>
        <w:jc w:val="both"/>
        <w:rPr>
          <w:rFonts w:asciiTheme="majorHAnsi" w:hAnsiTheme="majorHAnsi" w:cs="Calibri"/>
          <w:sz w:val="18"/>
          <w:szCs w:val="18"/>
          <w:lang w:eastAsia="pl-PL"/>
        </w:rPr>
      </w:pPr>
      <w:r w:rsidRPr="006D1C3A">
        <w:rPr>
          <w:rFonts w:asciiTheme="majorHAnsi" w:hAnsiTheme="majorHAnsi" w:cs="Calibri"/>
          <w:sz w:val="18"/>
          <w:szCs w:val="18"/>
          <w:lang w:eastAsia="pl-PL"/>
        </w:rPr>
        <w:t>7.</w:t>
      </w:r>
      <w:r w:rsidRPr="006D1C3A">
        <w:rPr>
          <w:rFonts w:asciiTheme="majorHAnsi" w:hAnsiTheme="majorHAnsi" w:cs="Calibri"/>
          <w:sz w:val="18"/>
          <w:szCs w:val="18"/>
          <w:lang w:eastAsia="pl-PL"/>
        </w:rPr>
        <w:tab/>
        <w:t>Towarem wadliwym jest w szczególności towar nie spełniający wymogów określonych w ust. 1, 2, 3 i 4 oraz mający innego rodzaju wady fizyczne lub prawne.</w:t>
      </w:r>
    </w:p>
    <w:p w:rsidR="006655CB" w:rsidRPr="006D1C3A" w:rsidRDefault="006655CB" w:rsidP="006655CB">
      <w:pPr>
        <w:tabs>
          <w:tab w:val="left" w:pos="284"/>
        </w:tabs>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8.    Gdy dostawa jest niewłaściwa pod względem ilościowym, brakujący towar Wykonawca dostarczy odpowiednio w terminach  wymienionych w § 2 ust. 1</w:t>
      </w:r>
    </w:p>
    <w:p w:rsidR="006655CB" w:rsidRPr="006D1C3A" w:rsidRDefault="006655CB" w:rsidP="006655CB">
      <w:pPr>
        <w:spacing w:line="360" w:lineRule="auto"/>
        <w:ind w:left="284" w:hanging="284"/>
        <w:jc w:val="both"/>
        <w:rPr>
          <w:rFonts w:asciiTheme="majorHAnsi" w:hAnsiTheme="majorHAnsi" w:cs="Calibri"/>
          <w:sz w:val="18"/>
          <w:szCs w:val="18"/>
        </w:rPr>
      </w:pPr>
      <w:r w:rsidRPr="006D1C3A">
        <w:rPr>
          <w:rFonts w:asciiTheme="majorHAnsi" w:hAnsiTheme="majorHAnsi" w:cs="Calibri"/>
          <w:sz w:val="18"/>
          <w:szCs w:val="18"/>
        </w:rPr>
        <w:t xml:space="preserve">9.      </w:t>
      </w:r>
      <w:r w:rsidRPr="006D1C3A">
        <w:rPr>
          <w:rFonts w:asciiTheme="majorHAnsi" w:eastAsia="Calibri" w:hAnsiTheme="majorHAnsi"/>
          <w:sz w:val="18"/>
          <w:szCs w:val="18"/>
        </w:rPr>
        <w:t xml:space="preserve">W przypadku dostawy w całości lub w części o niewłaściwej jakości, Wykonawca zobowiązuje się rozpatrzyć reklamację złożoną na piśmie w ciągu </w:t>
      </w:r>
      <w:r w:rsidR="00C761AF" w:rsidRPr="006D1C3A">
        <w:rPr>
          <w:rFonts w:asciiTheme="majorHAnsi" w:eastAsia="Calibri" w:hAnsiTheme="majorHAnsi"/>
          <w:sz w:val="18"/>
          <w:szCs w:val="18"/>
        </w:rPr>
        <w:t xml:space="preserve">……….. </w:t>
      </w:r>
      <w:r w:rsidRPr="006D1C3A">
        <w:rPr>
          <w:rFonts w:asciiTheme="majorHAnsi" w:eastAsia="Calibri" w:hAnsiTheme="majorHAnsi"/>
          <w:sz w:val="18"/>
          <w:szCs w:val="18"/>
        </w:rPr>
        <w:t>dni roboczych od daty jej otrzymania; jeżeli reklamacja zostanie uznana, towar wolny od wad Wykonawca dostarczy w terminach określonych w § 2 ust. 1</w:t>
      </w:r>
    </w:p>
    <w:p w:rsidR="006655CB" w:rsidRPr="006D1C3A" w:rsidRDefault="006655CB" w:rsidP="006655CB">
      <w:pPr>
        <w:tabs>
          <w:tab w:val="left" w:pos="284"/>
        </w:tabs>
        <w:spacing w:line="360" w:lineRule="auto"/>
        <w:ind w:left="426" w:hanging="426"/>
        <w:jc w:val="both"/>
        <w:rPr>
          <w:rFonts w:asciiTheme="majorHAnsi" w:hAnsiTheme="majorHAnsi" w:cs="Calibri"/>
          <w:sz w:val="18"/>
          <w:szCs w:val="18"/>
        </w:rPr>
      </w:pPr>
      <w:r w:rsidRPr="006D1C3A">
        <w:rPr>
          <w:rFonts w:asciiTheme="majorHAnsi" w:hAnsiTheme="majorHAnsi" w:cs="Calibri"/>
          <w:sz w:val="18"/>
          <w:szCs w:val="18"/>
        </w:rPr>
        <w:t>10.    W przypadku dostarczenia towarów nie zamówionych przez Zamawiającego zostaną one zwrócone Wykonawcy na jego koszt i ryzyko.</w:t>
      </w:r>
    </w:p>
    <w:p w:rsidR="006655CB" w:rsidRPr="006D1C3A" w:rsidRDefault="006655CB" w:rsidP="006655CB">
      <w:pPr>
        <w:tabs>
          <w:tab w:val="left" w:pos="284"/>
        </w:tabs>
        <w:spacing w:line="360" w:lineRule="auto"/>
        <w:jc w:val="both"/>
        <w:rPr>
          <w:rFonts w:asciiTheme="majorHAnsi" w:hAnsiTheme="majorHAnsi" w:cs="Calibri"/>
          <w:sz w:val="18"/>
          <w:szCs w:val="18"/>
        </w:rPr>
      </w:pPr>
      <w:r w:rsidRPr="006D1C3A">
        <w:rPr>
          <w:rFonts w:asciiTheme="majorHAnsi" w:hAnsiTheme="majorHAnsi" w:cs="Calibri"/>
          <w:sz w:val="18"/>
          <w:szCs w:val="18"/>
        </w:rPr>
        <w:lastRenderedPageBreak/>
        <w:t>11.    Wszelkie czynności związane z reklamacją towaru obciążają Wykonawcę.</w:t>
      </w:r>
    </w:p>
    <w:p w:rsidR="006655CB" w:rsidRPr="006D1C3A" w:rsidRDefault="006655CB" w:rsidP="006655CB">
      <w:pPr>
        <w:pStyle w:val="Tekstpodstawowy24"/>
        <w:spacing w:line="360" w:lineRule="auto"/>
        <w:ind w:left="284" w:hanging="284"/>
        <w:jc w:val="both"/>
        <w:rPr>
          <w:rFonts w:asciiTheme="majorHAnsi" w:hAnsiTheme="majorHAnsi" w:cs="Calibri"/>
          <w:sz w:val="18"/>
          <w:szCs w:val="18"/>
          <w:lang w:eastAsia="pl-PL"/>
        </w:rPr>
      </w:pPr>
    </w:p>
    <w:p w:rsidR="006655CB" w:rsidRPr="006D1C3A" w:rsidRDefault="006655CB" w:rsidP="006655CB">
      <w:pPr>
        <w:spacing w:line="360" w:lineRule="auto"/>
        <w:jc w:val="center"/>
        <w:rPr>
          <w:rFonts w:asciiTheme="majorHAnsi" w:eastAsia="Calibri" w:hAnsiTheme="majorHAnsi" w:cs="Calibri"/>
          <w:b/>
          <w:sz w:val="18"/>
          <w:szCs w:val="18"/>
        </w:rPr>
      </w:pPr>
      <w:r w:rsidRPr="006D1C3A">
        <w:rPr>
          <w:rFonts w:asciiTheme="majorHAnsi" w:eastAsia="Calibri" w:hAnsiTheme="majorHAnsi" w:cs="Calibri"/>
          <w:b/>
          <w:sz w:val="18"/>
          <w:szCs w:val="18"/>
        </w:rPr>
        <w:t>§ 4</w:t>
      </w:r>
    </w:p>
    <w:p w:rsidR="006655CB" w:rsidRPr="006D1C3A" w:rsidRDefault="006655CB" w:rsidP="009527C4">
      <w:pPr>
        <w:pStyle w:val="Akapitzlist"/>
        <w:numPr>
          <w:ilvl w:val="0"/>
          <w:numId w:val="49"/>
        </w:numPr>
        <w:spacing w:line="360" w:lineRule="auto"/>
        <w:ind w:left="426" w:hanging="426"/>
        <w:contextualSpacing/>
        <w:jc w:val="both"/>
        <w:rPr>
          <w:rFonts w:asciiTheme="majorHAnsi" w:hAnsiTheme="majorHAnsi"/>
          <w:sz w:val="18"/>
          <w:szCs w:val="18"/>
        </w:rPr>
      </w:pPr>
      <w:r w:rsidRPr="006D1C3A">
        <w:rPr>
          <w:rFonts w:asciiTheme="majorHAnsi" w:eastAsia="Calibri" w:hAnsiTheme="majorHAnsi"/>
          <w:sz w:val="18"/>
          <w:szCs w:val="18"/>
        </w:rPr>
        <w:t xml:space="preserve">Zapłata za dostarczony towar następować będzie przelewem na konto Wykonawcy wskazane poniżej: ………………………………….. w terminie do </w:t>
      </w:r>
      <w:r w:rsidR="00C761AF" w:rsidRPr="006D1C3A">
        <w:rPr>
          <w:rFonts w:asciiTheme="majorHAnsi" w:eastAsia="Calibri" w:hAnsiTheme="majorHAnsi"/>
          <w:sz w:val="18"/>
          <w:szCs w:val="18"/>
        </w:rPr>
        <w:t>3</w:t>
      </w:r>
      <w:r w:rsidRPr="006D1C3A">
        <w:rPr>
          <w:rFonts w:asciiTheme="majorHAnsi" w:eastAsia="Calibri" w:hAnsiTheme="majorHAnsi"/>
          <w:b/>
          <w:bCs/>
          <w:sz w:val="18"/>
          <w:szCs w:val="18"/>
        </w:rPr>
        <w:t>0</w:t>
      </w:r>
      <w:r w:rsidRPr="006D1C3A">
        <w:rPr>
          <w:rFonts w:asciiTheme="majorHAnsi" w:eastAsia="Calibri" w:hAnsiTheme="majorHAnsi"/>
          <w:sz w:val="18"/>
          <w:szCs w:val="18"/>
        </w:rPr>
        <w:t xml:space="preserve"> od daty wpływu prawidłowo wystawionej faktury na adres siedziby Zamawiającego bądź od daty jej otrzymania w formie elektronicznej, przesłanej na adres e-mail Zamawiającego tj.: ………………….. Na fakturze może znajdować się numer umowy usługi bądź numer zamówienia wraz z wyodrębnieniem wszystkich pozycji wykonanej usługi oraz wszystkie dane określone w art. 106 e ustawy o VAT</w:t>
      </w:r>
      <w:r w:rsidRPr="006D1C3A">
        <w:rPr>
          <w:rFonts w:asciiTheme="majorHAnsi" w:hAnsiTheme="majorHAnsi"/>
          <w:sz w:val="18"/>
          <w:szCs w:val="18"/>
        </w:rPr>
        <w:t>.</w:t>
      </w:r>
    </w:p>
    <w:p w:rsidR="006655CB" w:rsidRPr="006D1C3A" w:rsidRDefault="006655CB" w:rsidP="009527C4">
      <w:pPr>
        <w:numPr>
          <w:ilvl w:val="0"/>
          <w:numId w:val="49"/>
        </w:numPr>
        <w:suppressAutoHyphens/>
        <w:spacing w:line="360" w:lineRule="auto"/>
        <w:ind w:left="426" w:hanging="426"/>
        <w:jc w:val="both"/>
        <w:rPr>
          <w:rFonts w:asciiTheme="majorHAnsi" w:hAnsiTheme="majorHAnsi" w:cs="Calibri"/>
          <w:sz w:val="18"/>
          <w:szCs w:val="18"/>
        </w:rPr>
      </w:pPr>
      <w:r w:rsidRPr="006D1C3A">
        <w:rPr>
          <w:rFonts w:asciiTheme="majorHAnsi" w:hAnsiTheme="majorHAnsi" w:cs="Calibri"/>
          <w:sz w:val="18"/>
          <w:szCs w:val="18"/>
        </w:rPr>
        <w:t>Wykonawca nie może odmówić świadczenia usług objętych niniejszą umową, w przypadku ewentualnego wystąpienia zaległości płatniczych u Zamawiającego.</w:t>
      </w:r>
    </w:p>
    <w:p w:rsidR="006655CB" w:rsidRPr="006D1C3A" w:rsidRDefault="006655CB" w:rsidP="009527C4">
      <w:pPr>
        <w:numPr>
          <w:ilvl w:val="0"/>
          <w:numId w:val="49"/>
        </w:numPr>
        <w:suppressAutoHyphens/>
        <w:spacing w:line="360" w:lineRule="auto"/>
        <w:ind w:left="426" w:hanging="426"/>
        <w:jc w:val="both"/>
        <w:rPr>
          <w:rFonts w:asciiTheme="majorHAnsi" w:hAnsiTheme="majorHAnsi" w:cs="Calibri"/>
          <w:sz w:val="18"/>
          <w:szCs w:val="18"/>
        </w:rPr>
      </w:pPr>
      <w:r w:rsidRPr="006D1C3A">
        <w:rPr>
          <w:rFonts w:asciiTheme="majorHAnsi" w:hAnsiTheme="majorHAnsi" w:cs="Calibri"/>
          <w:sz w:val="18"/>
          <w:szCs w:val="18"/>
        </w:rPr>
        <w:t>Jako zapłatę za fakturę rozumie się datę obciążenia rachunku bankowego Zamawiającego.</w:t>
      </w:r>
    </w:p>
    <w:p w:rsidR="00B92919" w:rsidRDefault="00B92919" w:rsidP="006655CB">
      <w:pPr>
        <w:pStyle w:val="Akapitzlist"/>
        <w:spacing w:line="360" w:lineRule="auto"/>
        <w:jc w:val="center"/>
        <w:rPr>
          <w:rFonts w:asciiTheme="majorHAnsi" w:hAnsiTheme="majorHAnsi" w:cs="Calibri"/>
          <w:b/>
          <w:sz w:val="18"/>
          <w:szCs w:val="18"/>
        </w:rPr>
      </w:pPr>
    </w:p>
    <w:p w:rsidR="006655CB" w:rsidRPr="00B92919" w:rsidRDefault="006655CB" w:rsidP="00B92919">
      <w:pPr>
        <w:pStyle w:val="Akapitzlist"/>
        <w:spacing w:line="360" w:lineRule="auto"/>
        <w:jc w:val="center"/>
        <w:rPr>
          <w:rFonts w:asciiTheme="majorHAnsi" w:hAnsiTheme="majorHAnsi" w:cs="Calibri"/>
          <w:b/>
          <w:sz w:val="18"/>
          <w:szCs w:val="18"/>
        </w:rPr>
      </w:pPr>
      <w:r w:rsidRPr="006D1C3A">
        <w:rPr>
          <w:rFonts w:asciiTheme="majorHAnsi" w:hAnsiTheme="majorHAnsi" w:cs="Calibri"/>
          <w:b/>
          <w:sz w:val="18"/>
          <w:szCs w:val="18"/>
        </w:rPr>
        <w:t>§ 5</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Wykonawca zapłaci Zamawiającemu kary umowne w przypadku nieterminowych dostaw bądź odmowy dostaw w wysokości 0,5 % wartości zamówienia częściowego brutto za każdy dzień zwłoki ponad terminy określone w § 2 ust. 1 umowy.</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Wykonawca zapłaci Zamawiającemu kary umowne w przypadku nie dokonania wymiany towaru wadliwego na towar bez wad w wysokości 0,5 % wartości zamówienia częściowego brutto za każdy dzień zwłoki ponad terminy określone w § 3 ust. 9 umowy.</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W przypadku gdy Wykonawca nie dostarczy przedmiotu umowy w terminach, określonych w § 2 ust. 1, Zamawiający zastrzega sobie prawo dokonania zakupu interwencyjnego od innego Wykonawcy w ilości i asortymencie nie zrealizowanej w terminie dostawy. </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W przypadku zakupu interwencyjnego zmniejsza się wielkość przedmiotu umowy o wielkość tego zakupu. </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 przypadku zakupu interwencyjnego Wykonawca zobowiązany jest do zwrotu Zamawiającemu różnicy pomiędzy ceną zakupu interwencyjnego i ceną dostawy przewidzianą w umowie.</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Zamawiający może naliczyć Wykonawcy karę umowną w wysokości 10 % wartości brutto nie zrealizowanej części umowy w przypadku rozwiązania lub odstąpienia od umowy przez Zamawiającego z przyczyny leżących po stronie Wykonawcy.</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Zamawiający może naliczyć Wykonawcy karę umowną, na zasadach określonych w ust. 6 w przypadku rozwiązania lub odstąpienia od umowy z powodu dostarczenia towaru nie spełniającego wymogów dopuszczenia  go do użytku w placówkach ochrony zdrowia.</w:t>
      </w:r>
      <w:bookmarkStart w:id="9" w:name="_GoBack"/>
      <w:bookmarkEnd w:id="9"/>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W przypadku, gdy szkoda poniesiona przez Zamawiającego przewyższa wysokość kar umownych – Zamawiający zastrzega sobie prawo dochodzenia pełnego odszkodowania według reguł określonych w Kodeksie Cywilnym.</w:t>
      </w:r>
    </w:p>
    <w:p w:rsidR="006655CB" w:rsidRPr="006D1C3A" w:rsidRDefault="006655CB" w:rsidP="009527C4">
      <w:pPr>
        <w:pStyle w:val="Akapitzlist1"/>
        <w:numPr>
          <w:ilvl w:val="0"/>
          <w:numId w:val="48"/>
        </w:numPr>
        <w:spacing w:line="360" w:lineRule="auto"/>
        <w:jc w:val="both"/>
        <w:rPr>
          <w:rFonts w:asciiTheme="majorHAnsi" w:hAnsiTheme="majorHAnsi" w:cs="Calibri"/>
          <w:sz w:val="18"/>
          <w:szCs w:val="18"/>
        </w:rPr>
      </w:pPr>
      <w:r w:rsidRPr="006D1C3A">
        <w:rPr>
          <w:rFonts w:asciiTheme="majorHAnsi" w:hAnsiTheme="majorHAnsi" w:cs="Calibri"/>
          <w:sz w:val="18"/>
          <w:szCs w:val="18"/>
        </w:rPr>
        <w:t>Zamawiający ma prawo potrącać kary umowne z wynagrodzenia Wykonawcy.</w:t>
      </w:r>
    </w:p>
    <w:p w:rsidR="006655CB" w:rsidRPr="006D1C3A" w:rsidRDefault="006655CB" w:rsidP="006655CB">
      <w:pPr>
        <w:pStyle w:val="Tekstpodstawowy24"/>
        <w:spacing w:line="360" w:lineRule="auto"/>
        <w:jc w:val="center"/>
        <w:rPr>
          <w:rFonts w:asciiTheme="majorHAnsi" w:hAnsiTheme="majorHAnsi" w:cs="Calibri"/>
          <w:b/>
          <w:sz w:val="18"/>
          <w:szCs w:val="18"/>
        </w:rPr>
      </w:pPr>
      <w:r w:rsidRPr="006D1C3A">
        <w:rPr>
          <w:rFonts w:asciiTheme="majorHAnsi" w:hAnsiTheme="majorHAnsi" w:cs="Calibri"/>
          <w:b/>
          <w:sz w:val="18"/>
          <w:szCs w:val="18"/>
        </w:rPr>
        <w:t>§ 7</w:t>
      </w:r>
    </w:p>
    <w:p w:rsidR="006655CB" w:rsidRPr="006D1C3A" w:rsidRDefault="006655CB" w:rsidP="009527C4">
      <w:pPr>
        <w:numPr>
          <w:ilvl w:val="0"/>
          <w:numId w:val="46"/>
        </w:numPr>
        <w:tabs>
          <w:tab w:val="left" w:pos="284"/>
        </w:tabs>
        <w:suppressAutoHyphens/>
        <w:spacing w:line="360" w:lineRule="auto"/>
        <w:ind w:left="284" w:hanging="284"/>
        <w:jc w:val="both"/>
        <w:rPr>
          <w:rFonts w:asciiTheme="majorHAnsi" w:eastAsia="Calibri" w:hAnsiTheme="majorHAnsi" w:cs="Calibri"/>
          <w:sz w:val="18"/>
          <w:szCs w:val="18"/>
        </w:rPr>
      </w:pPr>
      <w:r w:rsidRPr="006D1C3A">
        <w:rPr>
          <w:rFonts w:asciiTheme="majorHAnsi" w:eastAsia="Calibri" w:hAnsiTheme="majorHAnsi" w:cs="Calibri"/>
          <w:sz w:val="18"/>
          <w:szCs w:val="18"/>
        </w:rPr>
        <w:t>Zamawiający może odstąpić od niniejszej umowy w trybie i na zasadach określonych w art. 145 ustawy Prawo zamówień publicznych.</w:t>
      </w:r>
    </w:p>
    <w:p w:rsidR="006655CB" w:rsidRPr="006D1C3A" w:rsidRDefault="006655CB" w:rsidP="009527C4">
      <w:pPr>
        <w:pStyle w:val="Akapitzlist"/>
        <w:numPr>
          <w:ilvl w:val="0"/>
          <w:numId w:val="46"/>
        </w:numPr>
        <w:tabs>
          <w:tab w:val="left" w:pos="284"/>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Zamawiający zastrzega sobie prawo do złożenia oświadczenia o odstąpieniu od umowy ze skutkiem natychmiastowym, jeżeli Wykonawca nie wymieni zakwestionowanego towaru wadliwego w terminie określonym w § 3 ust. 9 umowy.</w:t>
      </w:r>
    </w:p>
    <w:p w:rsidR="006655CB" w:rsidRPr="006D1C3A" w:rsidRDefault="006655CB" w:rsidP="009527C4">
      <w:pPr>
        <w:pStyle w:val="Akapitzlist"/>
        <w:numPr>
          <w:ilvl w:val="0"/>
          <w:numId w:val="46"/>
        </w:numPr>
        <w:tabs>
          <w:tab w:val="left" w:pos="284"/>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 xml:space="preserve">Zamawiający zastrzega sobie prawo do złożenia oświadczenia o odstąpieniu od umowy ze skutkiem natychmiastowym, jeżeli Wykonawca nie zrealizuje w terminie dwóch kolejnych zamówień złożonych przez </w:t>
      </w:r>
      <w:r w:rsidRPr="006D1C3A">
        <w:rPr>
          <w:rFonts w:asciiTheme="majorHAnsi" w:hAnsiTheme="majorHAnsi" w:cs="Calibri"/>
          <w:sz w:val="18"/>
          <w:szCs w:val="18"/>
        </w:rPr>
        <w:lastRenderedPageBreak/>
        <w:t xml:space="preserve">Zamawiającego, </w:t>
      </w:r>
      <w:r w:rsidRPr="006D1C3A">
        <w:rPr>
          <w:rFonts w:asciiTheme="majorHAnsi" w:eastAsia="Calibri" w:hAnsiTheme="majorHAnsi" w:cs="Arial"/>
          <w:iCs/>
          <w:sz w:val="18"/>
          <w:szCs w:val="18"/>
        </w:rPr>
        <w:t>za wyjątkiem okoliczności, gdy Wykonawca poinformował wcześniej Zamawiającego o niemożności realizacji zamówienia w terminie, za co nie ponosi winy.</w:t>
      </w:r>
    </w:p>
    <w:p w:rsidR="006655CB" w:rsidRPr="006D1C3A" w:rsidRDefault="006655CB" w:rsidP="009527C4">
      <w:pPr>
        <w:pStyle w:val="Akapitzlist"/>
        <w:numPr>
          <w:ilvl w:val="0"/>
          <w:numId w:val="46"/>
        </w:numPr>
        <w:tabs>
          <w:tab w:val="left" w:pos="284"/>
        </w:tabs>
        <w:spacing w:line="360" w:lineRule="auto"/>
        <w:ind w:left="284" w:hanging="284"/>
        <w:contextualSpacing/>
        <w:jc w:val="both"/>
        <w:rPr>
          <w:rFonts w:asciiTheme="majorHAnsi" w:hAnsiTheme="majorHAnsi" w:cs="Calibri"/>
          <w:sz w:val="18"/>
          <w:szCs w:val="18"/>
        </w:rPr>
      </w:pPr>
      <w:r w:rsidRPr="006D1C3A">
        <w:rPr>
          <w:rFonts w:asciiTheme="majorHAnsi" w:hAnsiTheme="majorHAnsi" w:cs="Calibri"/>
          <w:sz w:val="18"/>
          <w:szCs w:val="18"/>
        </w:rPr>
        <w:t xml:space="preserve">Zamawiający zastrzega sobie prawo złożenia oświadczenia o odstąpieniu od umowy ze skutkiem natychmiastowym, jeżeli Wykonawca nie dostarczy towarów spełniających wymóg dopuszczenia przedmiotu zamówienia do użytku w placówkach ochrony zdrowia  (jeżeli dotyczy). </w:t>
      </w:r>
    </w:p>
    <w:p w:rsidR="006655CB" w:rsidRPr="006D1C3A" w:rsidRDefault="006655CB" w:rsidP="009527C4">
      <w:pPr>
        <w:numPr>
          <w:ilvl w:val="0"/>
          <w:numId w:val="46"/>
        </w:numPr>
        <w:tabs>
          <w:tab w:val="left" w:pos="284"/>
        </w:tabs>
        <w:suppressAutoHyphens/>
        <w:spacing w:line="360" w:lineRule="auto"/>
        <w:ind w:right="68" w:hanging="720"/>
        <w:jc w:val="both"/>
        <w:rPr>
          <w:rFonts w:asciiTheme="majorHAnsi" w:eastAsia="Calibri" w:hAnsiTheme="majorHAnsi" w:cs="Calibri"/>
          <w:sz w:val="18"/>
          <w:szCs w:val="18"/>
        </w:rPr>
      </w:pPr>
      <w:r w:rsidRPr="006D1C3A">
        <w:rPr>
          <w:rFonts w:asciiTheme="majorHAnsi" w:eastAsia="Calibri" w:hAnsiTheme="majorHAnsi" w:cs="Calibri"/>
          <w:sz w:val="18"/>
          <w:szCs w:val="18"/>
        </w:rPr>
        <w:t>Zamawiający działając w oparciu o art. 144 ust. 1 ustawy Prawo zamówień publicznych określa następujące okoliczności, które mogą powodować konieczność wprowadzenia zmian w treści zawartej umowy w stosunku do treści złożonej oferty:</w:t>
      </w:r>
    </w:p>
    <w:p w:rsidR="001F6CC9" w:rsidRPr="006D1C3A" w:rsidRDefault="006655CB"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wydłużenia terminu realizacji umowy, Zamawiający dopuszcza przedłużenie terminu obowiązywania umowy w przypadku niewyczerpania kwoty określonej w § 1 ust. 4</w:t>
      </w:r>
    </w:p>
    <w:p w:rsidR="001F6CC9" w:rsidRPr="006D1C3A" w:rsidRDefault="001F6CC9"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 xml:space="preserve"> </w:t>
      </w:r>
      <w:r w:rsidR="006655CB" w:rsidRPr="006D1C3A">
        <w:rPr>
          <w:rFonts w:asciiTheme="majorHAnsi" w:hAnsiTheme="majorHAnsi" w:cs="Calibri"/>
          <w:sz w:val="18"/>
          <w:szCs w:val="18"/>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1F6CC9" w:rsidRPr="006D1C3A" w:rsidRDefault="006655CB"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Zamawiający zastrzega sobie możliwość zmiany ilości poszczególnego asortymentu, będącego przedmiotem umowy i wyszczególnionego w Załączniku nr 1 do niniejszej umowy w zakresie łącznej wartości umowy, o której mowa w § 1 ust. 4 projektu umowy.</w:t>
      </w:r>
    </w:p>
    <w:p w:rsidR="001F6CC9" w:rsidRPr="006D1C3A" w:rsidRDefault="006655CB"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 xml:space="preserve">numeru katalogowego produktu lub nazwy własnej produktu, zmianę sposobu konfekcjonowania – w przypadku, gdy wprowadzony zostanie na rynek produkt zmodyfikowany przy czym nie wpłynie to na zwiększenie wartości pakietu i będzie to produkt o parametrach nie gorszych od produktu objętego umową; </w:t>
      </w:r>
      <w:r w:rsidRPr="006D1C3A">
        <w:rPr>
          <w:rFonts w:asciiTheme="majorHAnsi" w:eastAsia="Calibri" w:hAnsiTheme="majorHAnsi" w:cs="Calibri"/>
          <w:sz w:val="18"/>
          <w:szCs w:val="18"/>
        </w:rPr>
        <w:t xml:space="preserve"> wprowadzony zostanie do sprzedaży przez Wykonawcę produkt zmodyfikowany lub udoskonalony.</w:t>
      </w:r>
    </w:p>
    <w:p w:rsidR="001F6CC9" w:rsidRPr="006D1C3A" w:rsidRDefault="001F6CC9" w:rsidP="009527C4">
      <w:pPr>
        <w:pStyle w:val="Tretekstu"/>
        <w:numPr>
          <w:ilvl w:val="0"/>
          <w:numId w:val="51"/>
        </w:numPr>
        <w:tabs>
          <w:tab w:val="left" w:pos="360"/>
        </w:tabs>
        <w:spacing w:line="360" w:lineRule="auto"/>
        <w:rPr>
          <w:rFonts w:asciiTheme="majorHAnsi" w:hAnsiTheme="majorHAnsi" w:cs="Calibri"/>
          <w:sz w:val="18"/>
          <w:szCs w:val="18"/>
        </w:rPr>
      </w:pPr>
      <w:r w:rsidRPr="006D1C3A">
        <w:rPr>
          <w:rFonts w:asciiTheme="majorHAnsi" w:hAnsiTheme="majorHAnsi" w:cs="Calibri"/>
          <w:sz w:val="18"/>
          <w:szCs w:val="18"/>
        </w:rPr>
        <w:t>dopuszcza</w:t>
      </w:r>
      <w:r w:rsidRPr="006D1C3A">
        <w:rPr>
          <w:rFonts w:asciiTheme="majorHAnsi" w:hAnsiTheme="majorHAnsi"/>
          <w:bCs/>
          <w:sz w:val="18"/>
          <w:szCs w:val="18"/>
        </w:rPr>
        <w:t xml:space="preserve"> się następujące zmiany cen jednostkowych brutto:</w:t>
      </w:r>
    </w:p>
    <w:p w:rsidR="001F6CC9" w:rsidRPr="006D1C3A" w:rsidRDefault="001F6CC9" w:rsidP="009527C4">
      <w:pPr>
        <w:numPr>
          <w:ilvl w:val="0"/>
          <w:numId w:val="52"/>
        </w:numPr>
        <w:spacing w:line="360" w:lineRule="auto"/>
        <w:ind w:left="1418" w:hanging="142"/>
        <w:jc w:val="both"/>
        <w:rPr>
          <w:rFonts w:asciiTheme="majorHAnsi" w:hAnsiTheme="majorHAnsi"/>
          <w:sz w:val="18"/>
          <w:szCs w:val="18"/>
        </w:rPr>
      </w:pPr>
      <w:r w:rsidRPr="006D1C3A">
        <w:rPr>
          <w:rFonts w:asciiTheme="majorHAnsi" w:hAnsiTheme="majorHAnsi"/>
          <w:sz w:val="18"/>
          <w:szCs w:val="18"/>
        </w:rPr>
        <w:t>w przypadku zmiany stawki podatku od towarów i usług, wprowadzonej odpowiednim aktem prawnym – zmianie ulegnie wyłącznie kwota VAT w stopniu wynikającym z wprowadzonej zmiany, przy zachowaniu stałej ceny netto;</w:t>
      </w:r>
    </w:p>
    <w:p w:rsidR="001F6CC9" w:rsidRPr="006D1C3A" w:rsidRDefault="001F6CC9" w:rsidP="009527C4">
      <w:pPr>
        <w:numPr>
          <w:ilvl w:val="0"/>
          <w:numId w:val="52"/>
        </w:numPr>
        <w:spacing w:line="360" w:lineRule="auto"/>
        <w:ind w:left="1418" w:hanging="142"/>
        <w:jc w:val="both"/>
        <w:rPr>
          <w:rFonts w:asciiTheme="majorHAnsi" w:hAnsiTheme="majorHAnsi"/>
          <w:sz w:val="18"/>
          <w:szCs w:val="18"/>
        </w:rPr>
      </w:pPr>
      <w:r w:rsidRPr="006D1C3A">
        <w:rPr>
          <w:rFonts w:asciiTheme="majorHAnsi" w:hAnsiTheme="majorHAnsi"/>
          <w:sz w:val="18"/>
          <w:szCs w:val="18"/>
        </w:rPr>
        <w:t xml:space="preserve">w przypadku zmiany wysokości minimalnego wynagrodzenia za pracę albo wysokości minimalnej stawki godzinowej, ustalonych na podstawie przepisów ustawy z dnia 10 października 2002 r. o minimalnym wynagrodzeniu za pracę (tekst jednolity Dz. U. z 2002 r. Nr 200, poz. 1679 z </w:t>
      </w:r>
      <w:proofErr w:type="spellStart"/>
      <w:r w:rsidRPr="006D1C3A">
        <w:rPr>
          <w:rFonts w:asciiTheme="majorHAnsi" w:hAnsiTheme="majorHAnsi"/>
          <w:sz w:val="18"/>
          <w:szCs w:val="18"/>
        </w:rPr>
        <w:t>późn</w:t>
      </w:r>
      <w:proofErr w:type="spellEnd"/>
      <w:r w:rsidRPr="006D1C3A">
        <w:rPr>
          <w:rFonts w:asciiTheme="majorHAnsi" w:hAnsiTheme="majorHAnsi"/>
          <w:sz w:val="18"/>
          <w:szCs w:val="18"/>
        </w:rPr>
        <w:t>. zm.),</w:t>
      </w:r>
    </w:p>
    <w:p w:rsidR="001F6CC9" w:rsidRPr="006D1C3A" w:rsidRDefault="001F6CC9" w:rsidP="009527C4">
      <w:pPr>
        <w:numPr>
          <w:ilvl w:val="0"/>
          <w:numId w:val="52"/>
        </w:numPr>
        <w:spacing w:line="360" w:lineRule="auto"/>
        <w:ind w:left="1418" w:hanging="142"/>
        <w:jc w:val="both"/>
        <w:rPr>
          <w:rFonts w:asciiTheme="majorHAnsi" w:hAnsiTheme="majorHAnsi"/>
          <w:sz w:val="18"/>
          <w:szCs w:val="18"/>
        </w:rPr>
      </w:pPr>
      <w:r w:rsidRPr="006D1C3A">
        <w:rPr>
          <w:rFonts w:asciiTheme="majorHAnsi" w:hAnsiTheme="majorHAnsi"/>
          <w:sz w:val="18"/>
          <w:szCs w:val="18"/>
        </w:rPr>
        <w:t>w przypadku zmiany zasad podlegania ubezpieczeniom społecznym lub ubezpieczeniu zdrowotnemu lub wysokości stawki składki na ubezpieczenia społeczne lub zdrowotne,</w:t>
      </w:r>
    </w:p>
    <w:p w:rsidR="001F6CC9" w:rsidRPr="006D1C3A" w:rsidRDefault="001F6CC9" w:rsidP="00DB38AD">
      <w:pPr>
        <w:spacing w:line="360" w:lineRule="auto"/>
        <w:ind w:left="360"/>
        <w:jc w:val="both"/>
        <w:rPr>
          <w:rFonts w:asciiTheme="majorHAnsi" w:hAnsiTheme="majorHAnsi"/>
          <w:sz w:val="18"/>
          <w:szCs w:val="18"/>
        </w:rPr>
      </w:pPr>
      <w:r w:rsidRPr="006D1C3A">
        <w:rPr>
          <w:rFonts w:asciiTheme="majorHAnsi" w:hAnsiTheme="majorHAnsi"/>
          <w:sz w:val="18"/>
          <w:szCs w:val="18"/>
        </w:rPr>
        <w:t xml:space="preserve">- jeżeli zmiany te będą miały wpływ na koszty wykonania zamówienia przez Wykonawcę. </w:t>
      </w:r>
    </w:p>
    <w:p w:rsidR="001F6CC9"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 xml:space="preserve">W przypadku zmian określonych w ust. 5 </w:t>
      </w:r>
      <w:proofErr w:type="spellStart"/>
      <w:r w:rsidRPr="006D1C3A">
        <w:rPr>
          <w:rFonts w:asciiTheme="majorHAnsi" w:hAnsiTheme="majorHAnsi"/>
          <w:bCs/>
          <w:sz w:val="18"/>
          <w:szCs w:val="18"/>
        </w:rPr>
        <w:t>pkt</w:t>
      </w:r>
      <w:proofErr w:type="spellEnd"/>
      <w:r w:rsidRPr="006D1C3A">
        <w:rPr>
          <w:rFonts w:asciiTheme="majorHAnsi" w:hAnsiTheme="majorHAnsi"/>
          <w:bCs/>
          <w:sz w:val="18"/>
          <w:szCs w:val="18"/>
        </w:rPr>
        <w:t xml:space="preserve"> 5 </w:t>
      </w:r>
      <w:proofErr w:type="spellStart"/>
      <w:r w:rsidRPr="006D1C3A">
        <w:rPr>
          <w:rFonts w:asciiTheme="majorHAnsi" w:hAnsiTheme="majorHAnsi"/>
          <w:bCs/>
          <w:sz w:val="18"/>
          <w:szCs w:val="18"/>
        </w:rPr>
        <w:t>ppkt</w:t>
      </w:r>
      <w:proofErr w:type="spellEnd"/>
      <w:r w:rsidRPr="006D1C3A">
        <w:rPr>
          <w:rFonts w:asciiTheme="majorHAnsi" w:hAnsiTheme="majorHAnsi"/>
          <w:bCs/>
          <w:sz w:val="18"/>
          <w:szCs w:val="18"/>
        </w:rPr>
        <w:t>.  b) i c) Wykonawca może wystąpić do Zamawiającego</w:t>
      </w:r>
      <w:r w:rsidRPr="006D1C3A">
        <w:rPr>
          <w:rFonts w:asciiTheme="majorHAnsi" w:hAnsiTheme="majorHAnsi"/>
          <w:bCs/>
          <w:sz w:val="18"/>
          <w:szCs w:val="18"/>
        </w:rPr>
        <w:br/>
        <w:t>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w:t>
      </w:r>
      <w:r w:rsidRPr="006D1C3A">
        <w:rPr>
          <w:rFonts w:asciiTheme="majorHAnsi" w:hAnsiTheme="majorHAnsi"/>
          <w:bCs/>
          <w:sz w:val="18"/>
          <w:szCs w:val="18"/>
        </w:rPr>
        <w:br/>
        <w:t>na wysokość wynagrodzenia.</w:t>
      </w:r>
    </w:p>
    <w:p w:rsidR="00DB38AD"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Podstawowym warunkiem zaakceptowania przez Zamawiającego podwyższonych cen będzie złożenie przez Wykonawcę szczegółowego wyjaśnienia konieczności ich wzrostu i uzasadnienia wysokości podwyżki.</w:t>
      </w:r>
    </w:p>
    <w:p w:rsidR="00DB38AD"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 xml:space="preserve">Wymienione w ust. </w:t>
      </w:r>
      <w:r w:rsidR="00DB38AD" w:rsidRPr="006D1C3A">
        <w:rPr>
          <w:rFonts w:asciiTheme="majorHAnsi" w:hAnsiTheme="majorHAnsi"/>
          <w:bCs/>
          <w:sz w:val="18"/>
          <w:szCs w:val="18"/>
        </w:rPr>
        <w:t xml:space="preserve">5  pkt. 5 </w:t>
      </w:r>
      <w:r w:rsidRPr="006D1C3A">
        <w:rPr>
          <w:rFonts w:asciiTheme="majorHAnsi" w:hAnsiTheme="majorHAnsi"/>
          <w:bCs/>
          <w:sz w:val="18"/>
          <w:szCs w:val="18"/>
        </w:rPr>
        <w:t xml:space="preserve">ceny jednostkowe zawierają wszystkie koszty związane z dostawami towarów loco </w:t>
      </w:r>
      <w:r w:rsidR="008B1CAD">
        <w:rPr>
          <w:rFonts w:asciiTheme="majorHAnsi" w:hAnsiTheme="majorHAnsi"/>
          <w:bCs/>
          <w:sz w:val="18"/>
          <w:szCs w:val="18"/>
        </w:rPr>
        <w:t xml:space="preserve">Działu Farmacji </w:t>
      </w:r>
      <w:r w:rsidR="00DA7987" w:rsidRPr="00103016">
        <w:rPr>
          <w:rFonts w:asciiTheme="majorHAnsi" w:hAnsiTheme="majorHAnsi" w:cs="Tahoma"/>
          <w:b/>
          <w:color w:val="76923C" w:themeColor="accent3" w:themeShade="BF"/>
          <w:sz w:val="18"/>
          <w:szCs w:val="18"/>
        </w:rPr>
        <w:t xml:space="preserve">SAMODZIELNEGO PUBLICZNEGO ZESPOŁU OPIEKI PALIATYWNEJ IM. JANA PAWŁA II W </w:t>
      </w:r>
      <w:r w:rsidR="00DA7987" w:rsidRPr="00103016">
        <w:rPr>
          <w:rFonts w:asciiTheme="majorHAnsi" w:hAnsiTheme="majorHAnsi" w:cs="Tahoma"/>
          <w:b/>
          <w:color w:val="76923C" w:themeColor="accent3" w:themeShade="BF"/>
          <w:sz w:val="18"/>
          <w:szCs w:val="18"/>
        </w:rPr>
        <w:lastRenderedPageBreak/>
        <w:t>SUWAŁKACH</w:t>
      </w:r>
      <w:r w:rsidR="00DA7987" w:rsidRPr="006D1C3A">
        <w:rPr>
          <w:rFonts w:asciiTheme="majorHAnsi" w:hAnsiTheme="majorHAnsi"/>
          <w:bCs/>
          <w:sz w:val="18"/>
          <w:szCs w:val="18"/>
        </w:rPr>
        <w:t xml:space="preserve"> </w:t>
      </w:r>
      <w:r w:rsidRPr="006D1C3A">
        <w:rPr>
          <w:rFonts w:asciiTheme="majorHAnsi" w:hAnsiTheme="majorHAnsi"/>
          <w:bCs/>
          <w:sz w:val="18"/>
          <w:szCs w:val="18"/>
        </w:rPr>
        <w:t>adres jak wyżej (transport, opakowanie, czynności Wykonawcy niezbędne do realizacji zamówienia itp.).</w:t>
      </w:r>
    </w:p>
    <w:p w:rsidR="00DB38AD" w:rsidRPr="006D1C3A" w:rsidRDefault="001F6CC9"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bCs/>
          <w:sz w:val="18"/>
          <w:szCs w:val="18"/>
        </w:rPr>
        <w:t>Wykonawca na każde żądanie Zamawiającego zobowiązuje się dostarczyć aktualne karty charakterystyki produktu leczniczego oraz ulotki z pełną charakterystyką produktu (wyrobu medycznego) w języku polskim do</w:t>
      </w:r>
      <w:r w:rsidRPr="006D1C3A">
        <w:rPr>
          <w:rFonts w:asciiTheme="majorHAnsi" w:hAnsiTheme="majorHAnsi"/>
          <w:sz w:val="18"/>
          <w:szCs w:val="18"/>
        </w:rPr>
        <w:t xml:space="preserve"> towarów.</w:t>
      </w:r>
    </w:p>
    <w:p w:rsidR="006655CB" w:rsidRPr="006D1C3A" w:rsidRDefault="006655CB" w:rsidP="009527C4">
      <w:pPr>
        <w:numPr>
          <w:ilvl w:val="0"/>
          <w:numId w:val="46"/>
        </w:numPr>
        <w:tabs>
          <w:tab w:val="left" w:pos="284"/>
        </w:tabs>
        <w:suppressAutoHyphens/>
        <w:spacing w:line="360" w:lineRule="auto"/>
        <w:ind w:left="284" w:right="68" w:hanging="284"/>
        <w:jc w:val="both"/>
        <w:rPr>
          <w:rFonts w:asciiTheme="majorHAnsi" w:hAnsiTheme="majorHAnsi"/>
          <w:bCs/>
          <w:sz w:val="18"/>
          <w:szCs w:val="18"/>
        </w:rPr>
      </w:pPr>
      <w:r w:rsidRPr="006D1C3A">
        <w:rPr>
          <w:rFonts w:asciiTheme="majorHAnsi" w:hAnsiTheme="majorHAnsi" w:cs="Calibri"/>
          <w:sz w:val="18"/>
          <w:szCs w:val="18"/>
        </w:rPr>
        <w:t xml:space="preserve">Wszelkie zmiany i uzupełnienia treści umowy wymagają formy pisemnej w postaci aneksu pod rygorem nieważności. </w:t>
      </w:r>
    </w:p>
    <w:p w:rsidR="006655CB" w:rsidRPr="006D1C3A" w:rsidRDefault="006655CB" w:rsidP="009527C4">
      <w:pPr>
        <w:pStyle w:val="Tekstpodstawowy24"/>
        <w:numPr>
          <w:ilvl w:val="0"/>
          <w:numId w:val="46"/>
        </w:numPr>
        <w:tabs>
          <w:tab w:val="left" w:pos="360"/>
        </w:tabs>
        <w:spacing w:line="360" w:lineRule="auto"/>
        <w:ind w:left="360"/>
        <w:jc w:val="both"/>
        <w:rPr>
          <w:rFonts w:asciiTheme="majorHAnsi" w:hAnsiTheme="majorHAnsi" w:cs="Calibri"/>
          <w:sz w:val="18"/>
          <w:szCs w:val="18"/>
        </w:rPr>
      </w:pPr>
      <w:r w:rsidRPr="006D1C3A">
        <w:rPr>
          <w:rFonts w:asciiTheme="majorHAnsi" w:hAnsiTheme="majorHAnsi" w:cs="Calibri"/>
          <w:sz w:val="18"/>
          <w:szCs w:val="18"/>
        </w:rPr>
        <w:t xml:space="preserve">Strony zgodnie ustalają, że w przypadku: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1)       zmiany statusu prawnego Zamawiającego,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2)       ograniczenia lub utraty istotnej części kontraktu z Narodowym Funduszem Zdrowia,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3)       istotnego ograniczenia zakresu i ilości świadczonych usług medycznych ,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4)      zmian organizacyjnych u Zamawiającego, </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5)       naruszenia istotnych postanowień umowy przez drugą stronę umowy</w:t>
      </w:r>
    </w:p>
    <w:p w:rsidR="006655CB" w:rsidRPr="006D1C3A" w:rsidRDefault="006655CB" w:rsidP="006655CB">
      <w:pPr>
        <w:pStyle w:val="Tekstpodstawowy24"/>
        <w:spacing w:line="360" w:lineRule="auto"/>
        <w:jc w:val="both"/>
        <w:rPr>
          <w:rFonts w:asciiTheme="majorHAnsi" w:hAnsiTheme="majorHAnsi" w:cs="Calibri"/>
          <w:sz w:val="18"/>
          <w:szCs w:val="18"/>
        </w:rPr>
      </w:pPr>
      <w:r w:rsidRPr="006D1C3A">
        <w:rPr>
          <w:rFonts w:asciiTheme="majorHAnsi" w:hAnsiTheme="majorHAnsi" w:cs="Calibri"/>
          <w:sz w:val="18"/>
          <w:szCs w:val="18"/>
        </w:rPr>
        <w:t xml:space="preserve">  - rozwiązanie  zawartej   umowy  może  nastąpić  w  każdym  czasie  za  porozumieniem  stron  lub  w  drodze miesięcznego jej   wypowiedzenia złożonego przez drugą stronę umowy.</w:t>
      </w:r>
    </w:p>
    <w:p w:rsidR="006655CB" w:rsidRPr="006D1C3A" w:rsidRDefault="006655CB" w:rsidP="006655CB">
      <w:pPr>
        <w:pStyle w:val="Tekstpodstawowy24"/>
        <w:spacing w:line="360" w:lineRule="auto"/>
        <w:jc w:val="center"/>
        <w:rPr>
          <w:rFonts w:asciiTheme="majorHAnsi" w:hAnsiTheme="majorHAnsi" w:cs="Calibri"/>
          <w:b/>
          <w:sz w:val="18"/>
          <w:szCs w:val="18"/>
        </w:rPr>
      </w:pPr>
      <w:r w:rsidRPr="006D1C3A">
        <w:rPr>
          <w:rFonts w:asciiTheme="majorHAnsi" w:hAnsiTheme="majorHAnsi" w:cs="Calibri"/>
          <w:b/>
          <w:sz w:val="18"/>
          <w:szCs w:val="18"/>
        </w:rPr>
        <w:t>§ 8</w:t>
      </w:r>
    </w:p>
    <w:p w:rsidR="006655CB" w:rsidRPr="006D1C3A" w:rsidRDefault="006655CB" w:rsidP="009527C4">
      <w:pPr>
        <w:pStyle w:val="Akapitzlist"/>
        <w:numPr>
          <w:ilvl w:val="3"/>
          <w:numId w:val="46"/>
        </w:numPr>
        <w:tabs>
          <w:tab w:val="left" w:pos="426"/>
        </w:tabs>
        <w:spacing w:line="360" w:lineRule="auto"/>
        <w:ind w:left="426" w:hanging="426"/>
        <w:contextualSpacing/>
        <w:jc w:val="both"/>
        <w:rPr>
          <w:rFonts w:asciiTheme="majorHAnsi" w:hAnsiTheme="majorHAnsi" w:cs="Calibri"/>
          <w:sz w:val="18"/>
          <w:szCs w:val="18"/>
        </w:rPr>
      </w:pPr>
      <w:r w:rsidRPr="006D1C3A">
        <w:rPr>
          <w:rFonts w:asciiTheme="majorHAnsi" w:hAnsiTheme="majorHAnsi" w:cs="Calibri"/>
          <w:sz w:val="18"/>
          <w:szCs w:val="18"/>
        </w:rPr>
        <w:t>Zmiany umowy wymagają dla swej ważności formy pisemnej w postaci aneksu.</w:t>
      </w:r>
    </w:p>
    <w:p w:rsidR="006655CB" w:rsidRPr="006D1C3A" w:rsidRDefault="006655CB" w:rsidP="009527C4">
      <w:pPr>
        <w:pStyle w:val="Akapitzlist"/>
        <w:numPr>
          <w:ilvl w:val="3"/>
          <w:numId w:val="46"/>
        </w:numPr>
        <w:tabs>
          <w:tab w:val="left" w:pos="426"/>
        </w:tabs>
        <w:spacing w:line="360" w:lineRule="auto"/>
        <w:ind w:left="426" w:hanging="426"/>
        <w:contextualSpacing/>
        <w:jc w:val="both"/>
        <w:rPr>
          <w:rFonts w:asciiTheme="majorHAnsi" w:hAnsiTheme="majorHAnsi" w:cs="Calibri"/>
          <w:sz w:val="18"/>
          <w:szCs w:val="18"/>
        </w:rPr>
      </w:pPr>
      <w:r w:rsidRPr="006D1C3A">
        <w:rPr>
          <w:rFonts w:asciiTheme="majorHAnsi" w:hAnsiTheme="majorHAnsi"/>
          <w:sz w:val="18"/>
          <w:szCs w:val="18"/>
        </w:rPr>
        <w:t>W kwestiach nie uregulowanych niniejszą umową mają zastosowanie przepisy Kodeksu Cywilnego oraz Ustawy Prawo Zamówień Publicznych.</w:t>
      </w:r>
    </w:p>
    <w:p w:rsidR="006655CB" w:rsidRPr="006D1C3A" w:rsidRDefault="006655CB" w:rsidP="006655CB">
      <w:pPr>
        <w:spacing w:line="360" w:lineRule="auto"/>
        <w:jc w:val="center"/>
        <w:rPr>
          <w:rFonts w:asciiTheme="majorHAnsi" w:hAnsiTheme="majorHAnsi" w:cs="Calibri"/>
          <w:b/>
          <w:sz w:val="18"/>
          <w:szCs w:val="18"/>
        </w:rPr>
      </w:pPr>
      <w:r w:rsidRPr="006D1C3A">
        <w:rPr>
          <w:rFonts w:asciiTheme="majorHAnsi" w:hAnsiTheme="majorHAnsi" w:cs="Calibri"/>
          <w:b/>
          <w:sz w:val="18"/>
          <w:szCs w:val="18"/>
        </w:rPr>
        <w:t>§ 9</w:t>
      </w:r>
    </w:p>
    <w:p w:rsidR="006655CB" w:rsidRPr="006D1C3A" w:rsidRDefault="006655CB" w:rsidP="006655CB">
      <w:pPr>
        <w:spacing w:line="360" w:lineRule="auto"/>
        <w:jc w:val="both"/>
        <w:rPr>
          <w:rFonts w:asciiTheme="majorHAnsi" w:hAnsiTheme="majorHAnsi" w:cs="Calibri"/>
          <w:sz w:val="18"/>
          <w:szCs w:val="18"/>
        </w:rPr>
      </w:pPr>
      <w:r w:rsidRPr="006D1C3A">
        <w:rPr>
          <w:rFonts w:asciiTheme="majorHAnsi" w:hAnsiTheme="majorHAnsi" w:cs="Calibri"/>
          <w:sz w:val="18"/>
          <w:szCs w:val="18"/>
        </w:rPr>
        <w:t>Wszelkie spory wynikające z realizacji niniejszej umowy rozstrzygane będą przez Sąd właściwy miejscowo dla siedziby zamawiającego.</w:t>
      </w:r>
    </w:p>
    <w:p w:rsidR="006655CB" w:rsidRPr="006D1C3A" w:rsidRDefault="006655CB" w:rsidP="006655CB">
      <w:pPr>
        <w:spacing w:line="360" w:lineRule="auto"/>
        <w:jc w:val="center"/>
        <w:rPr>
          <w:rFonts w:asciiTheme="majorHAnsi" w:hAnsiTheme="majorHAnsi" w:cs="Calibri"/>
          <w:b/>
          <w:sz w:val="18"/>
          <w:szCs w:val="18"/>
        </w:rPr>
      </w:pPr>
      <w:r w:rsidRPr="006D1C3A">
        <w:rPr>
          <w:rFonts w:asciiTheme="majorHAnsi" w:hAnsiTheme="majorHAnsi" w:cs="Calibri"/>
          <w:b/>
          <w:sz w:val="18"/>
          <w:szCs w:val="18"/>
        </w:rPr>
        <w:t>§ 10</w:t>
      </w:r>
    </w:p>
    <w:p w:rsidR="006655CB" w:rsidRPr="006D1C3A" w:rsidRDefault="006655CB" w:rsidP="006655CB">
      <w:pPr>
        <w:spacing w:line="360" w:lineRule="auto"/>
        <w:jc w:val="both"/>
        <w:rPr>
          <w:rFonts w:asciiTheme="majorHAnsi" w:hAnsiTheme="majorHAnsi"/>
          <w:sz w:val="18"/>
          <w:szCs w:val="18"/>
        </w:rPr>
      </w:pPr>
      <w:r w:rsidRPr="006D1C3A">
        <w:rPr>
          <w:rFonts w:asciiTheme="majorHAnsi" w:hAnsiTheme="majorHAnsi" w:cs="Calibri"/>
          <w:sz w:val="18"/>
          <w:szCs w:val="18"/>
        </w:rPr>
        <w:t xml:space="preserve">1. Umowę zawiera się  </w:t>
      </w:r>
      <w:r w:rsidR="00E014B3" w:rsidRPr="006D1C3A">
        <w:rPr>
          <w:rFonts w:asciiTheme="majorHAnsi" w:hAnsiTheme="majorHAnsi" w:cs="Calibri"/>
          <w:sz w:val="18"/>
          <w:szCs w:val="18"/>
        </w:rPr>
        <w:t xml:space="preserve">na okres 24 miesięcy </w:t>
      </w:r>
      <w:r w:rsidRPr="006D1C3A">
        <w:rPr>
          <w:rFonts w:asciiTheme="majorHAnsi" w:hAnsiTheme="majorHAnsi" w:cs="Calibri"/>
          <w:sz w:val="18"/>
          <w:szCs w:val="18"/>
        </w:rPr>
        <w:t>od dnia ………………………... do ………………………….</w:t>
      </w:r>
    </w:p>
    <w:p w:rsidR="006655CB" w:rsidRPr="006D1C3A" w:rsidRDefault="006655CB" w:rsidP="006655CB">
      <w:pPr>
        <w:pStyle w:val="Tekstpodstawowy"/>
        <w:tabs>
          <w:tab w:val="left" w:pos="360"/>
        </w:tabs>
        <w:spacing w:line="360" w:lineRule="auto"/>
        <w:rPr>
          <w:rFonts w:asciiTheme="majorHAnsi" w:hAnsiTheme="majorHAnsi" w:cs="Calibri"/>
          <w:color w:val="000000"/>
          <w:sz w:val="18"/>
          <w:szCs w:val="18"/>
        </w:rPr>
      </w:pPr>
      <w:r w:rsidRPr="006D1C3A">
        <w:rPr>
          <w:rFonts w:asciiTheme="majorHAnsi" w:hAnsiTheme="majorHAnsi" w:cs="Calibri"/>
          <w:sz w:val="18"/>
          <w:szCs w:val="18"/>
        </w:rPr>
        <w:t>2. Umowa przestaje obowiązywać przed terminem określonym w ust. 1, w przypadku wyczerpania asortymentu   stanowiącego przedmiot zamówienia bądź w przypadku wyczerpania kwoty określonej w § 1 ust. 4;</w:t>
      </w:r>
    </w:p>
    <w:p w:rsidR="006655CB" w:rsidRPr="006D1C3A" w:rsidRDefault="006655CB" w:rsidP="006655CB">
      <w:pPr>
        <w:spacing w:line="360" w:lineRule="auto"/>
        <w:jc w:val="both"/>
        <w:rPr>
          <w:rFonts w:asciiTheme="majorHAnsi" w:hAnsiTheme="majorHAnsi" w:cs="Calibri"/>
          <w:sz w:val="18"/>
          <w:szCs w:val="18"/>
        </w:rPr>
      </w:pPr>
    </w:p>
    <w:p w:rsidR="006655CB" w:rsidRPr="006D1C3A" w:rsidRDefault="006655CB" w:rsidP="006655CB">
      <w:pPr>
        <w:spacing w:line="360" w:lineRule="auto"/>
        <w:jc w:val="center"/>
        <w:rPr>
          <w:rFonts w:asciiTheme="majorHAnsi" w:hAnsiTheme="majorHAnsi" w:cs="Calibri"/>
          <w:b/>
          <w:sz w:val="18"/>
          <w:szCs w:val="18"/>
        </w:rPr>
      </w:pPr>
      <w:r w:rsidRPr="006D1C3A">
        <w:rPr>
          <w:rFonts w:asciiTheme="majorHAnsi" w:hAnsiTheme="majorHAnsi" w:cs="Calibri"/>
          <w:b/>
          <w:sz w:val="18"/>
          <w:szCs w:val="18"/>
        </w:rPr>
        <w:t>§ 11</w:t>
      </w:r>
    </w:p>
    <w:p w:rsidR="006655CB" w:rsidRPr="006D1C3A" w:rsidRDefault="006655CB" w:rsidP="006655CB">
      <w:pPr>
        <w:spacing w:line="360" w:lineRule="auto"/>
        <w:jc w:val="both"/>
        <w:rPr>
          <w:rFonts w:asciiTheme="majorHAnsi" w:hAnsiTheme="majorHAnsi" w:cs="Calibri"/>
          <w:b/>
          <w:sz w:val="18"/>
          <w:szCs w:val="18"/>
        </w:rPr>
      </w:pPr>
      <w:r w:rsidRPr="006D1C3A">
        <w:rPr>
          <w:rFonts w:asciiTheme="majorHAnsi" w:hAnsiTheme="majorHAnsi" w:cs="Calibri"/>
          <w:sz w:val="18"/>
          <w:szCs w:val="18"/>
        </w:rPr>
        <w:t>Umowę sporządzono w dwóch jednobrzmiących egzemplarzach, po jednym dla każdej ze stron.</w:t>
      </w:r>
    </w:p>
    <w:p w:rsidR="00ED3825" w:rsidRPr="006D1C3A" w:rsidRDefault="00ED3825" w:rsidP="006655CB">
      <w:pPr>
        <w:spacing w:line="360" w:lineRule="auto"/>
        <w:jc w:val="both"/>
        <w:rPr>
          <w:rFonts w:asciiTheme="majorHAnsi" w:hAnsiTheme="majorHAnsi" w:cs="Calibri"/>
          <w:b/>
          <w:sz w:val="18"/>
          <w:szCs w:val="18"/>
        </w:rPr>
      </w:pPr>
    </w:p>
    <w:p w:rsidR="00ED3825" w:rsidRPr="006D1C3A" w:rsidRDefault="00ED3825" w:rsidP="006655CB">
      <w:pPr>
        <w:spacing w:line="360" w:lineRule="auto"/>
        <w:jc w:val="both"/>
        <w:rPr>
          <w:rFonts w:asciiTheme="majorHAnsi" w:hAnsiTheme="majorHAnsi" w:cs="Calibri"/>
          <w:b/>
          <w:sz w:val="18"/>
          <w:szCs w:val="18"/>
        </w:rPr>
      </w:pPr>
    </w:p>
    <w:p w:rsidR="006655CB" w:rsidRPr="006D1C3A" w:rsidRDefault="006655CB" w:rsidP="006655CB">
      <w:pPr>
        <w:spacing w:line="360" w:lineRule="auto"/>
        <w:jc w:val="both"/>
        <w:rPr>
          <w:rFonts w:asciiTheme="majorHAnsi" w:hAnsiTheme="majorHAnsi" w:cs="Calibri"/>
          <w:b/>
          <w:sz w:val="18"/>
          <w:szCs w:val="18"/>
        </w:rPr>
      </w:pPr>
      <w:r w:rsidRPr="006D1C3A">
        <w:rPr>
          <w:rFonts w:asciiTheme="majorHAnsi" w:hAnsiTheme="majorHAnsi" w:cs="Calibri"/>
          <w:b/>
          <w:sz w:val="18"/>
          <w:szCs w:val="18"/>
        </w:rPr>
        <w:t xml:space="preserve">ZAMAWIAJĄCY:                                                                           </w:t>
      </w:r>
      <w:r w:rsidRPr="006D1C3A">
        <w:rPr>
          <w:rFonts w:asciiTheme="majorHAnsi" w:hAnsiTheme="majorHAnsi" w:cs="Calibri"/>
          <w:b/>
          <w:sz w:val="18"/>
          <w:szCs w:val="18"/>
        </w:rPr>
        <w:tab/>
      </w:r>
      <w:r w:rsidRPr="006D1C3A">
        <w:rPr>
          <w:rFonts w:asciiTheme="majorHAnsi" w:hAnsiTheme="majorHAnsi" w:cs="Calibri"/>
          <w:b/>
          <w:sz w:val="18"/>
          <w:szCs w:val="18"/>
        </w:rPr>
        <w:tab/>
        <w:t>WYKONAWCA:</w:t>
      </w:r>
    </w:p>
    <w:p w:rsidR="006655CB" w:rsidRPr="006D1C3A" w:rsidRDefault="006655CB" w:rsidP="006655CB">
      <w:pPr>
        <w:contextualSpacing/>
        <w:jc w:val="right"/>
        <w:rPr>
          <w:rFonts w:asciiTheme="majorHAnsi" w:hAnsiTheme="majorHAnsi"/>
          <w:b/>
          <w:bCs/>
          <w:sz w:val="18"/>
          <w:szCs w:val="18"/>
        </w:rPr>
      </w:pPr>
    </w:p>
    <w:p w:rsidR="006655CB" w:rsidRPr="006D1C3A" w:rsidRDefault="006655CB" w:rsidP="006655CB">
      <w:pPr>
        <w:contextualSpacing/>
        <w:jc w:val="right"/>
        <w:rPr>
          <w:rFonts w:asciiTheme="majorHAnsi" w:hAnsiTheme="majorHAnsi"/>
          <w:b/>
          <w:bCs/>
          <w:sz w:val="18"/>
          <w:szCs w:val="18"/>
        </w:rPr>
      </w:pPr>
    </w:p>
    <w:p w:rsidR="00173DD9" w:rsidRPr="006D1C3A" w:rsidRDefault="00DB38AD" w:rsidP="006E0A4D">
      <w:pPr>
        <w:rPr>
          <w:rFonts w:asciiTheme="majorHAnsi" w:eastAsia="HG Mincho Light J" w:hAnsiTheme="majorHAnsi"/>
          <w:b/>
          <w:bCs/>
          <w:sz w:val="18"/>
          <w:szCs w:val="18"/>
        </w:rPr>
      </w:pPr>
      <w:r w:rsidRPr="006D1C3A">
        <w:rPr>
          <w:rFonts w:asciiTheme="majorHAnsi" w:eastAsia="HG Mincho Light J" w:hAnsiTheme="majorHAnsi"/>
          <w:b/>
          <w:bCs/>
          <w:sz w:val="18"/>
          <w:szCs w:val="18"/>
        </w:rPr>
        <w:br w:type="page"/>
      </w:r>
    </w:p>
    <w:p w:rsidR="00173DD9" w:rsidRPr="006D1C3A" w:rsidRDefault="00173DD9" w:rsidP="006E0A4D">
      <w:pPr>
        <w:tabs>
          <w:tab w:val="left" w:pos="2835"/>
        </w:tabs>
        <w:spacing w:line="360" w:lineRule="auto"/>
        <w:ind w:right="6218"/>
        <w:contextualSpacing/>
        <w:rPr>
          <w:rFonts w:asciiTheme="majorHAnsi" w:hAnsiTheme="majorHAnsi"/>
          <w:b/>
          <w:iCs/>
          <w:color w:val="000000"/>
          <w:sz w:val="18"/>
          <w:szCs w:val="18"/>
        </w:rPr>
      </w:pPr>
      <w:r w:rsidRPr="006D1C3A">
        <w:rPr>
          <w:rFonts w:asciiTheme="majorHAnsi" w:hAnsiTheme="majorHAnsi"/>
          <w:b/>
          <w:iCs/>
          <w:color w:val="000000"/>
          <w:sz w:val="18"/>
          <w:szCs w:val="18"/>
        </w:rPr>
        <w:lastRenderedPageBreak/>
        <w:t>Załącznik nr 3</w:t>
      </w:r>
    </w:p>
    <w:p w:rsidR="00173DD9" w:rsidRPr="006D1C3A" w:rsidRDefault="00173DD9" w:rsidP="00173DD9">
      <w:pPr>
        <w:spacing w:line="360" w:lineRule="auto"/>
        <w:ind w:right="6218"/>
        <w:contextualSpacing/>
        <w:rPr>
          <w:rFonts w:asciiTheme="majorHAnsi" w:hAnsiTheme="majorHAnsi"/>
          <w:b/>
          <w:iCs/>
          <w:color w:val="000000"/>
          <w:sz w:val="18"/>
          <w:szCs w:val="18"/>
        </w:rPr>
      </w:pPr>
      <w:r w:rsidRPr="006D1C3A">
        <w:rPr>
          <w:rFonts w:asciiTheme="majorHAnsi" w:hAnsiTheme="majorHAnsi"/>
          <w:b/>
          <w:iCs/>
          <w:color w:val="000000"/>
          <w:sz w:val="18"/>
          <w:szCs w:val="18"/>
        </w:rPr>
        <w:t>1/PN/2020</w:t>
      </w:r>
    </w:p>
    <w:p w:rsidR="00173DD9" w:rsidRPr="006D1C3A" w:rsidRDefault="00173DD9" w:rsidP="00173DD9">
      <w:pPr>
        <w:spacing w:line="360" w:lineRule="auto"/>
        <w:ind w:right="6218"/>
        <w:contextualSpacing/>
        <w:jc w:val="center"/>
        <w:rPr>
          <w:rFonts w:asciiTheme="majorHAnsi" w:hAnsiTheme="majorHAnsi"/>
          <w:color w:val="000000"/>
          <w:sz w:val="18"/>
          <w:szCs w:val="18"/>
        </w:rPr>
      </w:pPr>
      <w:r w:rsidRPr="006D1C3A">
        <w:rPr>
          <w:rFonts w:asciiTheme="majorHAnsi" w:hAnsiTheme="majorHAnsi"/>
          <w:i/>
          <w:iCs/>
          <w:color w:val="000000"/>
          <w:sz w:val="18"/>
          <w:szCs w:val="18"/>
        </w:rPr>
        <w:t xml:space="preserve"> Nazwa i adres Wykonawcy</w:t>
      </w:r>
    </w:p>
    <w:p w:rsidR="00173DD9" w:rsidRPr="006D1C3A" w:rsidRDefault="00173DD9" w:rsidP="00173DD9">
      <w:pPr>
        <w:spacing w:line="360" w:lineRule="auto"/>
        <w:jc w:val="right"/>
        <w:rPr>
          <w:rFonts w:asciiTheme="majorHAnsi" w:hAnsiTheme="majorHAnsi"/>
          <w:color w:val="000000"/>
          <w:sz w:val="18"/>
          <w:szCs w:val="18"/>
        </w:rPr>
      </w:pPr>
    </w:p>
    <w:p w:rsidR="00173DD9" w:rsidRPr="006D1C3A" w:rsidRDefault="00173DD9" w:rsidP="00173DD9">
      <w:pPr>
        <w:spacing w:line="360" w:lineRule="auto"/>
        <w:jc w:val="right"/>
        <w:rPr>
          <w:rFonts w:asciiTheme="majorHAnsi" w:hAnsiTheme="majorHAnsi"/>
          <w:i/>
          <w:iCs/>
          <w:color w:val="000000"/>
          <w:sz w:val="18"/>
          <w:szCs w:val="18"/>
        </w:rPr>
      </w:pPr>
      <w:r w:rsidRPr="006D1C3A">
        <w:rPr>
          <w:rFonts w:asciiTheme="majorHAnsi" w:hAnsiTheme="majorHAnsi"/>
          <w:color w:val="000000"/>
          <w:sz w:val="18"/>
          <w:szCs w:val="18"/>
        </w:rPr>
        <w:t>....................................................</w:t>
      </w:r>
    </w:p>
    <w:p w:rsidR="00173DD9" w:rsidRPr="006D1C3A" w:rsidRDefault="00173DD9" w:rsidP="00173DD9">
      <w:pPr>
        <w:spacing w:line="360" w:lineRule="auto"/>
        <w:ind w:left="6480"/>
        <w:contextualSpacing/>
        <w:jc w:val="center"/>
        <w:rPr>
          <w:rFonts w:asciiTheme="majorHAnsi" w:hAnsiTheme="majorHAnsi"/>
          <w:i/>
          <w:iCs/>
          <w:color w:val="000000"/>
          <w:sz w:val="18"/>
          <w:szCs w:val="18"/>
        </w:rPr>
      </w:pPr>
      <w:r w:rsidRPr="006D1C3A">
        <w:rPr>
          <w:rFonts w:asciiTheme="majorHAnsi" w:hAnsiTheme="majorHAnsi"/>
          <w:i/>
          <w:iCs/>
          <w:color w:val="000000"/>
          <w:sz w:val="18"/>
          <w:szCs w:val="18"/>
        </w:rPr>
        <w:t>Miejscowość, data</w:t>
      </w:r>
    </w:p>
    <w:p w:rsidR="00173DD9" w:rsidRPr="006D1C3A" w:rsidRDefault="00173DD9" w:rsidP="00173DD9">
      <w:pPr>
        <w:spacing w:line="360" w:lineRule="auto"/>
        <w:ind w:left="7371" w:firstLine="9"/>
        <w:contextualSpacing/>
        <w:jc w:val="center"/>
        <w:rPr>
          <w:rFonts w:asciiTheme="majorHAnsi" w:hAnsiTheme="majorHAnsi"/>
          <w:i/>
          <w:iCs/>
          <w:color w:val="000000"/>
          <w:sz w:val="18"/>
          <w:szCs w:val="18"/>
        </w:rPr>
      </w:pPr>
    </w:p>
    <w:p w:rsidR="00173DD9" w:rsidRPr="006D1C3A" w:rsidRDefault="00173DD9" w:rsidP="00173DD9">
      <w:pPr>
        <w:spacing w:line="360" w:lineRule="auto"/>
        <w:ind w:firstLine="708"/>
        <w:jc w:val="center"/>
        <w:rPr>
          <w:rFonts w:asciiTheme="majorHAnsi" w:hAnsiTheme="majorHAnsi"/>
          <w:b/>
          <w:bCs/>
          <w:color w:val="000000"/>
          <w:sz w:val="18"/>
          <w:szCs w:val="18"/>
        </w:rPr>
      </w:pPr>
    </w:p>
    <w:p w:rsidR="00173DD9" w:rsidRPr="006D1C3A" w:rsidRDefault="00173DD9" w:rsidP="00173DD9">
      <w:pPr>
        <w:spacing w:line="360" w:lineRule="auto"/>
        <w:rPr>
          <w:rFonts w:asciiTheme="majorHAnsi" w:hAnsiTheme="majorHAnsi"/>
          <w:b/>
          <w:iCs/>
          <w:sz w:val="18"/>
          <w:szCs w:val="18"/>
        </w:rPr>
      </w:pPr>
      <w:r w:rsidRPr="006D1C3A">
        <w:rPr>
          <w:rFonts w:asciiTheme="majorHAnsi" w:hAnsiTheme="majorHAnsi"/>
          <w:b/>
          <w:iCs/>
          <w:sz w:val="18"/>
          <w:szCs w:val="18"/>
        </w:rPr>
        <w:t>Wykonawca:</w:t>
      </w:r>
    </w:p>
    <w:p w:rsidR="00173DD9" w:rsidRPr="006D1C3A" w:rsidRDefault="00173DD9" w:rsidP="00173DD9">
      <w:pPr>
        <w:spacing w:line="360" w:lineRule="auto"/>
        <w:rPr>
          <w:rFonts w:asciiTheme="majorHAnsi" w:hAnsiTheme="majorHAnsi"/>
          <w:iCs/>
          <w:sz w:val="18"/>
          <w:szCs w:val="18"/>
        </w:rPr>
      </w:pPr>
      <w:r w:rsidRPr="006D1C3A">
        <w:rPr>
          <w:rFonts w:asciiTheme="majorHAnsi" w:hAnsiTheme="majorHAnsi"/>
          <w:iCs/>
          <w:sz w:val="18"/>
          <w:szCs w:val="18"/>
        </w:rPr>
        <w:t>……………………………………………………………………………………………………………….</w:t>
      </w:r>
    </w:p>
    <w:p w:rsidR="00173DD9" w:rsidRPr="006D1C3A" w:rsidRDefault="00173DD9" w:rsidP="00173DD9">
      <w:pPr>
        <w:spacing w:line="360" w:lineRule="auto"/>
        <w:rPr>
          <w:rFonts w:asciiTheme="majorHAnsi" w:hAnsiTheme="majorHAnsi"/>
          <w:iCs/>
          <w:sz w:val="18"/>
          <w:szCs w:val="18"/>
        </w:rPr>
      </w:pPr>
      <w:r w:rsidRPr="006D1C3A">
        <w:rPr>
          <w:rFonts w:asciiTheme="majorHAnsi" w:hAnsiTheme="majorHAnsi"/>
          <w:iCs/>
          <w:sz w:val="18"/>
          <w:szCs w:val="18"/>
        </w:rPr>
        <w:t>…………………………………………………………………………………………………………….</w:t>
      </w:r>
    </w:p>
    <w:p w:rsidR="00173DD9" w:rsidRPr="006D1C3A" w:rsidRDefault="00173DD9" w:rsidP="00173DD9">
      <w:pPr>
        <w:spacing w:line="360" w:lineRule="auto"/>
        <w:rPr>
          <w:rFonts w:asciiTheme="majorHAnsi" w:hAnsiTheme="majorHAnsi"/>
          <w:i/>
          <w:iCs/>
          <w:sz w:val="18"/>
          <w:szCs w:val="18"/>
        </w:rPr>
      </w:pPr>
      <w:r w:rsidRPr="006D1C3A">
        <w:rPr>
          <w:rFonts w:asciiTheme="majorHAnsi" w:hAnsiTheme="majorHAnsi"/>
          <w:i/>
          <w:iCs/>
          <w:sz w:val="18"/>
          <w:szCs w:val="18"/>
        </w:rPr>
        <w:t>(pełna nazwa/firma, adres, w zależności od podmiotu: NIP/PESEL, KRS/</w:t>
      </w:r>
      <w:proofErr w:type="spellStart"/>
      <w:r w:rsidRPr="006D1C3A">
        <w:rPr>
          <w:rFonts w:asciiTheme="majorHAnsi" w:hAnsiTheme="majorHAnsi"/>
          <w:i/>
          <w:iCs/>
          <w:sz w:val="18"/>
          <w:szCs w:val="18"/>
        </w:rPr>
        <w:t>CEiDG</w:t>
      </w:r>
      <w:proofErr w:type="spellEnd"/>
      <w:r w:rsidRPr="006D1C3A">
        <w:rPr>
          <w:rFonts w:asciiTheme="majorHAnsi" w:hAnsiTheme="majorHAnsi"/>
          <w:i/>
          <w:iCs/>
          <w:sz w:val="18"/>
          <w:szCs w:val="18"/>
        </w:rPr>
        <w:t>)</w:t>
      </w:r>
    </w:p>
    <w:p w:rsidR="00173DD9" w:rsidRPr="006D1C3A" w:rsidRDefault="00173DD9" w:rsidP="00173DD9">
      <w:pPr>
        <w:spacing w:line="360" w:lineRule="auto"/>
        <w:rPr>
          <w:rFonts w:asciiTheme="majorHAnsi" w:hAnsiTheme="majorHAnsi"/>
          <w:iCs/>
          <w:sz w:val="18"/>
          <w:szCs w:val="18"/>
          <w:u w:val="single"/>
        </w:rPr>
      </w:pPr>
      <w:r w:rsidRPr="006D1C3A">
        <w:rPr>
          <w:rFonts w:asciiTheme="majorHAnsi" w:hAnsiTheme="majorHAnsi"/>
          <w:iCs/>
          <w:sz w:val="18"/>
          <w:szCs w:val="18"/>
          <w:u w:val="single"/>
        </w:rPr>
        <w:t>reprezentowany przez:</w:t>
      </w:r>
    </w:p>
    <w:p w:rsidR="00173DD9" w:rsidRPr="006D1C3A" w:rsidRDefault="00173DD9" w:rsidP="00173DD9">
      <w:pPr>
        <w:spacing w:line="360" w:lineRule="auto"/>
        <w:rPr>
          <w:rFonts w:asciiTheme="majorHAnsi" w:hAnsiTheme="majorHAnsi"/>
          <w:iCs/>
          <w:sz w:val="18"/>
          <w:szCs w:val="18"/>
        </w:rPr>
      </w:pPr>
      <w:r w:rsidRPr="006D1C3A">
        <w:rPr>
          <w:rFonts w:asciiTheme="majorHAnsi" w:hAnsiTheme="majorHAnsi"/>
          <w:iCs/>
          <w:sz w:val="18"/>
          <w:szCs w:val="18"/>
        </w:rPr>
        <w:t>………………………….....................………………………………………………………………………</w:t>
      </w:r>
    </w:p>
    <w:p w:rsidR="00173DD9" w:rsidRPr="006D1C3A" w:rsidRDefault="00173DD9" w:rsidP="00173DD9">
      <w:pPr>
        <w:spacing w:line="360" w:lineRule="auto"/>
        <w:rPr>
          <w:rFonts w:asciiTheme="majorHAnsi" w:hAnsiTheme="majorHAnsi"/>
          <w:i/>
          <w:iCs/>
          <w:sz w:val="18"/>
          <w:szCs w:val="18"/>
        </w:rPr>
      </w:pPr>
      <w:r w:rsidRPr="006D1C3A">
        <w:rPr>
          <w:rFonts w:asciiTheme="majorHAnsi" w:hAnsiTheme="majorHAnsi"/>
          <w:i/>
          <w:iCs/>
          <w:sz w:val="18"/>
          <w:szCs w:val="18"/>
        </w:rPr>
        <w:t>(imię, nazwisko, stanowisko/podstawa do reprezentacji)</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 xml:space="preserve">OŚWIADCZENIE WYKONAWCY </w:t>
      </w: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 xml:space="preserve">SKŁADANE NA PODSTAWIE ART. 25A UST. 1 USTAWY Z DNIA 29 STYCZNIA 2004 R. </w:t>
      </w: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 xml:space="preserve"> PRAWO ZAMÓWIEŃ PUBLICZNYCH (DALEJ JAKO: USTAWA PZP), </w:t>
      </w:r>
    </w:p>
    <w:p w:rsidR="00173DD9" w:rsidRPr="006D1C3A" w:rsidRDefault="00173DD9" w:rsidP="00173DD9">
      <w:pPr>
        <w:spacing w:line="360" w:lineRule="auto"/>
        <w:jc w:val="center"/>
        <w:rPr>
          <w:rFonts w:asciiTheme="majorHAnsi" w:hAnsiTheme="majorHAnsi"/>
          <w:b/>
          <w:bCs/>
          <w:sz w:val="18"/>
          <w:szCs w:val="18"/>
        </w:rPr>
      </w:pPr>
      <w:r w:rsidRPr="006D1C3A">
        <w:rPr>
          <w:rFonts w:asciiTheme="majorHAnsi" w:hAnsiTheme="majorHAnsi"/>
          <w:b/>
          <w:bCs/>
          <w:sz w:val="18"/>
          <w:szCs w:val="18"/>
        </w:rPr>
        <w:t>DOTYCZĄCE PRZESŁANEK WYKLUCZENIA Z POSTĘPOWANIA</w:t>
      </w:r>
    </w:p>
    <w:p w:rsidR="00173DD9" w:rsidRPr="006D1C3A" w:rsidRDefault="00173DD9" w:rsidP="00173DD9">
      <w:pPr>
        <w:spacing w:line="360" w:lineRule="auto"/>
        <w:rPr>
          <w:rFonts w:asciiTheme="majorHAnsi" w:hAnsiTheme="majorHAnsi"/>
          <w:sz w:val="18"/>
          <w:szCs w:val="18"/>
        </w:rPr>
      </w:pPr>
    </w:p>
    <w:p w:rsidR="00173DD9" w:rsidRPr="006D1C3A" w:rsidRDefault="00173DD9" w:rsidP="003664E7">
      <w:pPr>
        <w:autoSpaceDE w:val="0"/>
        <w:autoSpaceDN w:val="0"/>
        <w:spacing w:line="360" w:lineRule="auto"/>
        <w:ind w:left="284"/>
        <w:jc w:val="both"/>
        <w:rPr>
          <w:rFonts w:asciiTheme="majorHAnsi" w:hAnsiTheme="majorHAnsi"/>
          <w:sz w:val="18"/>
          <w:szCs w:val="18"/>
        </w:rPr>
      </w:pPr>
      <w:r w:rsidRPr="006D1C3A">
        <w:rPr>
          <w:rFonts w:asciiTheme="majorHAnsi" w:hAnsiTheme="majorHAnsi"/>
          <w:sz w:val="18"/>
          <w:szCs w:val="18"/>
        </w:rPr>
        <w:t>Na potrzeby postępowania o udzielenie zamówienia publicznego pn</w:t>
      </w:r>
      <w:r w:rsidR="003664E7">
        <w:rPr>
          <w:rFonts w:asciiTheme="majorHAnsi" w:hAnsiTheme="majorHAnsi"/>
          <w:sz w:val="18"/>
          <w:szCs w:val="18"/>
        </w:rPr>
        <w:t>.</w:t>
      </w:r>
    </w:p>
    <w:p w:rsidR="00173DD9" w:rsidRPr="008C2B8A" w:rsidRDefault="008C2B8A" w:rsidP="00173DD9">
      <w:pPr>
        <w:pStyle w:val="Tekstpodstawowy23"/>
        <w:spacing w:line="360" w:lineRule="auto"/>
        <w:rPr>
          <w:rFonts w:asciiTheme="majorHAnsi" w:hAnsiTheme="majorHAnsi" w:cstheme="majorBidi"/>
          <w:color w:val="4F6228" w:themeColor="accent3" w:themeShade="80"/>
          <w:sz w:val="18"/>
          <w:szCs w:val="18"/>
        </w:rPr>
      </w:pPr>
      <w:r w:rsidRPr="008C2B8A">
        <w:rPr>
          <w:rFonts w:asciiTheme="majorHAnsi" w:hAnsiTheme="majorHAnsi"/>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p>
    <w:p w:rsidR="00173DD9" w:rsidRPr="006D1C3A" w:rsidRDefault="00173DD9" w:rsidP="00173DD9">
      <w:pPr>
        <w:pStyle w:val="Tekstpodstawowy2"/>
        <w:spacing w:line="360" w:lineRule="auto"/>
        <w:jc w:val="left"/>
        <w:rPr>
          <w:rFonts w:asciiTheme="majorHAnsi" w:hAnsiTheme="majorHAnsi"/>
          <w:sz w:val="18"/>
          <w:szCs w:val="18"/>
        </w:rPr>
      </w:pPr>
      <w:r w:rsidRPr="006D1C3A">
        <w:rPr>
          <w:rFonts w:asciiTheme="majorHAnsi" w:hAnsiTheme="majorHAnsi"/>
          <w:sz w:val="18"/>
          <w:szCs w:val="18"/>
        </w:rPr>
        <w:t xml:space="preserve"> (Nr sprawy: </w:t>
      </w:r>
      <w:r w:rsidRPr="006D1C3A">
        <w:rPr>
          <w:rFonts w:asciiTheme="majorHAnsi" w:hAnsiTheme="majorHAnsi"/>
          <w:b/>
          <w:bCs/>
          <w:sz w:val="18"/>
          <w:szCs w:val="18"/>
        </w:rPr>
        <w:t>1/PN/2020</w:t>
      </w:r>
      <w:r w:rsidRPr="006D1C3A">
        <w:rPr>
          <w:rFonts w:asciiTheme="majorHAnsi" w:hAnsiTheme="majorHAnsi"/>
          <w:sz w:val="18"/>
          <w:szCs w:val="18"/>
        </w:rPr>
        <w:t xml:space="preserve">)  prowadzonego przez  </w:t>
      </w:r>
      <w:r w:rsidR="00FC7E2E" w:rsidRPr="00D02B88">
        <w:rPr>
          <w:rFonts w:asciiTheme="majorHAnsi" w:hAnsiTheme="majorHAnsi" w:cs="Tahoma"/>
          <w:b/>
          <w:color w:val="4F6228" w:themeColor="accent3" w:themeShade="80"/>
          <w:sz w:val="18"/>
          <w:szCs w:val="18"/>
        </w:rPr>
        <w:t>SAMODZIELNY PUBLICZNY ZESPÓŁ OPIEKI PALIATYWNEJ IM. JANA PAWŁA II W SUWAŁKACH</w:t>
      </w:r>
      <w:r w:rsidR="00FC7E2E" w:rsidRPr="00FC7E2E">
        <w:rPr>
          <w:rFonts w:asciiTheme="majorHAnsi" w:hAnsiTheme="majorHAnsi"/>
          <w:sz w:val="18"/>
          <w:szCs w:val="18"/>
        </w:rPr>
        <w:t xml:space="preserve"> </w:t>
      </w:r>
      <w:r w:rsidRPr="00FC7E2E">
        <w:rPr>
          <w:rFonts w:asciiTheme="majorHAnsi" w:hAnsiTheme="majorHAnsi"/>
          <w:sz w:val="18"/>
          <w:szCs w:val="18"/>
        </w:rPr>
        <w:t>oświadczam</w:t>
      </w:r>
      <w:r w:rsidRPr="006D1C3A">
        <w:rPr>
          <w:rFonts w:asciiTheme="majorHAnsi" w:hAnsiTheme="majorHAnsi"/>
          <w:sz w:val="18"/>
          <w:szCs w:val="18"/>
        </w:rPr>
        <w:t>, co następuje:</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OŚWIADCZENIA DOTYCZĄCE WYKONAWCY:</w:t>
      </w:r>
    </w:p>
    <w:p w:rsidR="00173DD9" w:rsidRPr="006D1C3A" w:rsidRDefault="00173DD9" w:rsidP="00173DD9">
      <w:pPr>
        <w:pStyle w:val="Akapitzlist1"/>
        <w:suppressAutoHyphens w:val="0"/>
        <w:spacing w:line="360" w:lineRule="auto"/>
        <w:ind w:left="360"/>
        <w:jc w:val="both"/>
        <w:rPr>
          <w:rFonts w:asciiTheme="majorHAnsi" w:hAnsiTheme="majorHAnsi"/>
          <w:sz w:val="18"/>
          <w:szCs w:val="18"/>
        </w:rPr>
      </w:pPr>
    </w:p>
    <w:p w:rsidR="00173DD9" w:rsidRPr="006D1C3A" w:rsidRDefault="00173DD9" w:rsidP="00173DD9">
      <w:pPr>
        <w:pStyle w:val="Akapitzlist1"/>
        <w:numPr>
          <w:ilvl w:val="0"/>
          <w:numId w:val="68"/>
        </w:numPr>
        <w:suppressAutoHyphens w:val="0"/>
        <w:spacing w:line="360" w:lineRule="auto"/>
        <w:rPr>
          <w:rFonts w:asciiTheme="majorHAnsi" w:hAnsiTheme="majorHAnsi"/>
          <w:sz w:val="18"/>
          <w:szCs w:val="18"/>
        </w:rPr>
      </w:pPr>
      <w:r w:rsidRPr="006D1C3A">
        <w:rPr>
          <w:rFonts w:asciiTheme="majorHAnsi" w:hAnsiTheme="majorHAnsi"/>
          <w:sz w:val="18"/>
          <w:szCs w:val="18"/>
        </w:rPr>
        <w:t xml:space="preserve">Oświadczam, że nie podlegam wykluczeniu z postępowania na podstawie art. 24 ust 1 </w:t>
      </w:r>
      <w:proofErr w:type="spellStart"/>
      <w:r w:rsidRPr="006D1C3A">
        <w:rPr>
          <w:rFonts w:asciiTheme="majorHAnsi" w:hAnsiTheme="majorHAnsi"/>
          <w:sz w:val="18"/>
          <w:szCs w:val="18"/>
        </w:rPr>
        <w:t>pkt</w:t>
      </w:r>
      <w:proofErr w:type="spellEnd"/>
      <w:r w:rsidRPr="006D1C3A">
        <w:rPr>
          <w:rFonts w:asciiTheme="majorHAnsi" w:hAnsiTheme="majorHAnsi"/>
          <w:sz w:val="18"/>
          <w:szCs w:val="18"/>
        </w:rPr>
        <w:t xml:space="preserve"> 12-23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w:t>
      </w:r>
    </w:p>
    <w:p w:rsidR="00173DD9" w:rsidRPr="006D1C3A" w:rsidRDefault="00173DD9" w:rsidP="00173DD9">
      <w:pPr>
        <w:pStyle w:val="Akapitzlist1"/>
        <w:numPr>
          <w:ilvl w:val="0"/>
          <w:numId w:val="68"/>
        </w:numPr>
        <w:suppressAutoHyphens w:val="0"/>
        <w:spacing w:line="360" w:lineRule="auto"/>
        <w:rPr>
          <w:rFonts w:asciiTheme="majorHAnsi" w:hAnsiTheme="majorHAnsi"/>
          <w:sz w:val="18"/>
          <w:szCs w:val="18"/>
        </w:rPr>
      </w:pPr>
      <w:r w:rsidRPr="006D1C3A">
        <w:rPr>
          <w:rFonts w:asciiTheme="majorHAnsi" w:hAnsiTheme="majorHAnsi"/>
          <w:sz w:val="18"/>
          <w:szCs w:val="18"/>
        </w:rPr>
        <w:t xml:space="preserve">Oświadczam, że nie podlegam wykluczeniu z postępowania na podstawie art. 24 ust. 5 </w:t>
      </w:r>
      <w:proofErr w:type="spellStart"/>
      <w:r w:rsidRPr="006D1C3A">
        <w:rPr>
          <w:rFonts w:asciiTheme="majorHAnsi" w:hAnsiTheme="majorHAnsi"/>
          <w:sz w:val="18"/>
          <w:szCs w:val="18"/>
        </w:rPr>
        <w:t>pkt</w:t>
      </w:r>
      <w:proofErr w:type="spellEnd"/>
      <w:r w:rsidRPr="006D1C3A">
        <w:rPr>
          <w:rFonts w:asciiTheme="majorHAnsi" w:hAnsiTheme="majorHAnsi"/>
          <w:sz w:val="18"/>
          <w:szCs w:val="18"/>
        </w:rPr>
        <w:t xml:space="preserve"> 1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w:t>
      </w:r>
    </w:p>
    <w:p w:rsidR="00173DD9" w:rsidRPr="006D1C3A" w:rsidRDefault="00173DD9" w:rsidP="00173DD9">
      <w:pPr>
        <w:spacing w:line="360" w:lineRule="auto"/>
        <w:rPr>
          <w:rFonts w:asciiTheme="majorHAnsi" w:hAnsiTheme="majorHAnsi"/>
          <w:i/>
          <w:i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ind w:left="5664" w:firstLine="708"/>
        <w:rPr>
          <w:rFonts w:asciiTheme="majorHAnsi" w:hAnsiTheme="majorHAnsi"/>
          <w:i/>
          <w:i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Oświadczam, że zachodzą w stosunku do mnie podstawy wykluczenia z postępowania na podstawie art. ………….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w:t>
      </w:r>
      <w:r w:rsidRPr="006D1C3A">
        <w:rPr>
          <w:rFonts w:asciiTheme="majorHAnsi" w:hAnsiTheme="majorHAnsi"/>
          <w:i/>
          <w:iCs/>
          <w:sz w:val="18"/>
          <w:szCs w:val="18"/>
        </w:rPr>
        <w:t xml:space="preserve">(podać mającą zastosowanie podstawę wykluczenia spośród wymienionych w art. 24 ust. 1 </w:t>
      </w:r>
      <w:proofErr w:type="spellStart"/>
      <w:r w:rsidRPr="006D1C3A">
        <w:rPr>
          <w:rFonts w:asciiTheme="majorHAnsi" w:hAnsiTheme="majorHAnsi"/>
          <w:i/>
          <w:iCs/>
          <w:sz w:val="18"/>
          <w:szCs w:val="18"/>
        </w:rPr>
        <w:t>pkt</w:t>
      </w:r>
      <w:proofErr w:type="spellEnd"/>
      <w:r w:rsidRPr="006D1C3A">
        <w:rPr>
          <w:rFonts w:asciiTheme="majorHAnsi" w:hAnsiTheme="majorHAnsi"/>
          <w:i/>
          <w:iCs/>
          <w:sz w:val="18"/>
          <w:szCs w:val="18"/>
        </w:rPr>
        <w:t xml:space="preserve"> 13-14, 16-20 lub art. 24 ust. 5 ustawy </w:t>
      </w:r>
      <w:proofErr w:type="spellStart"/>
      <w:r w:rsidRPr="006D1C3A">
        <w:rPr>
          <w:rFonts w:asciiTheme="majorHAnsi" w:hAnsiTheme="majorHAnsi"/>
          <w:i/>
          <w:iCs/>
          <w:sz w:val="18"/>
          <w:szCs w:val="18"/>
        </w:rPr>
        <w:t>Pzp</w:t>
      </w:r>
      <w:proofErr w:type="spellEnd"/>
      <w:r w:rsidRPr="006D1C3A">
        <w:rPr>
          <w:rFonts w:asciiTheme="majorHAnsi" w:hAnsiTheme="majorHAnsi"/>
          <w:i/>
          <w:iCs/>
          <w:sz w:val="18"/>
          <w:szCs w:val="18"/>
        </w:rPr>
        <w:t>).</w:t>
      </w:r>
      <w:r w:rsidRPr="006D1C3A">
        <w:rPr>
          <w:rFonts w:asciiTheme="majorHAnsi" w:hAnsiTheme="majorHAnsi"/>
          <w:sz w:val="18"/>
          <w:szCs w:val="18"/>
        </w:rPr>
        <w:t xml:space="preserve"> Jednocześnie oświadczam, że w związku z ww. okolicznością, na podstawie art. 24 ust. 8 ustawy </w:t>
      </w:r>
      <w:proofErr w:type="spellStart"/>
      <w:r w:rsidRPr="006D1C3A">
        <w:rPr>
          <w:rFonts w:asciiTheme="majorHAnsi" w:hAnsiTheme="majorHAnsi"/>
          <w:sz w:val="18"/>
          <w:szCs w:val="18"/>
        </w:rPr>
        <w:t>Pzp</w:t>
      </w:r>
      <w:proofErr w:type="spellEnd"/>
      <w:r w:rsidRPr="006D1C3A">
        <w:rPr>
          <w:rFonts w:asciiTheme="majorHAnsi" w:hAnsiTheme="majorHAnsi"/>
          <w:sz w:val="18"/>
          <w:szCs w:val="18"/>
        </w:rPr>
        <w:t xml:space="preserve"> podjąłem następujące środki naprawcze: ……………………………………………………...………………………………………………………………..</w:t>
      </w: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lastRenderedPageBreak/>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rPr>
          <w:rFonts w:asciiTheme="majorHAnsi" w:hAnsiTheme="majorHAnsi"/>
          <w:i/>
          <w:iCs/>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OŚWIADCZENIE DOTYCZĄCE PODMIOTU, NA KTÓREGO ZASOBY POWOŁUJE SIĘ WYKONAWCA:</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rPr>
          <w:rFonts w:asciiTheme="majorHAnsi" w:hAnsiTheme="majorHAnsi"/>
          <w:i/>
          <w:iCs/>
          <w:sz w:val="18"/>
          <w:szCs w:val="18"/>
        </w:rPr>
      </w:pPr>
      <w:r w:rsidRPr="006D1C3A">
        <w:rPr>
          <w:rFonts w:asciiTheme="majorHAnsi" w:hAnsiTheme="majorHAnsi"/>
          <w:sz w:val="18"/>
          <w:szCs w:val="18"/>
        </w:rPr>
        <w:t>Oświadczam, że następujący/e podmiot/y, na którego/</w:t>
      </w:r>
      <w:proofErr w:type="spellStart"/>
      <w:r w:rsidRPr="006D1C3A">
        <w:rPr>
          <w:rFonts w:asciiTheme="majorHAnsi" w:hAnsiTheme="majorHAnsi"/>
          <w:sz w:val="18"/>
          <w:szCs w:val="18"/>
        </w:rPr>
        <w:t>ych</w:t>
      </w:r>
      <w:proofErr w:type="spellEnd"/>
      <w:r w:rsidRPr="006D1C3A">
        <w:rPr>
          <w:rFonts w:asciiTheme="majorHAnsi" w:hAnsiTheme="majorHAnsi"/>
          <w:sz w:val="18"/>
          <w:szCs w:val="18"/>
        </w:rPr>
        <w:t xml:space="preserve"> zasoby powołuję się w niniejszym postępowaniu, tj.: …………………………………………………………………….……………………… </w:t>
      </w:r>
      <w:r w:rsidRPr="006D1C3A">
        <w:rPr>
          <w:rFonts w:asciiTheme="majorHAnsi" w:hAnsiTheme="majorHAnsi"/>
          <w:i/>
          <w:iCs/>
          <w:sz w:val="18"/>
          <w:szCs w:val="18"/>
        </w:rPr>
        <w:t>(podać pełną nazwę/firmę, adres, a także w zależności od podmiotu: NIP/PESEL, KRS/</w:t>
      </w:r>
      <w:proofErr w:type="spellStart"/>
      <w:r w:rsidRPr="006D1C3A">
        <w:rPr>
          <w:rFonts w:asciiTheme="majorHAnsi" w:hAnsiTheme="majorHAnsi"/>
          <w:i/>
          <w:iCs/>
          <w:sz w:val="18"/>
          <w:szCs w:val="18"/>
        </w:rPr>
        <w:t>CEiDG</w:t>
      </w:r>
      <w:proofErr w:type="spellEnd"/>
      <w:r w:rsidRPr="006D1C3A">
        <w:rPr>
          <w:rFonts w:asciiTheme="majorHAnsi" w:hAnsiTheme="majorHAnsi"/>
          <w:i/>
          <w:iCs/>
          <w:sz w:val="18"/>
          <w:szCs w:val="18"/>
        </w:rPr>
        <w:t xml:space="preserve">) </w:t>
      </w:r>
      <w:r w:rsidRPr="006D1C3A">
        <w:rPr>
          <w:rFonts w:asciiTheme="majorHAnsi" w:hAnsiTheme="majorHAnsi"/>
          <w:sz w:val="18"/>
          <w:szCs w:val="18"/>
        </w:rPr>
        <w:t>nie podlega/ją wykluczeniu z postępowania o udzielenie zamówienia.</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OŚWIADCZENIE DOTYCZĄCE PODWYKONAWCY NIEBĘDĄCEGO PODMIOTEM, NA KTÓREGO ZASOBY POWOŁUJE SIĘ WYKONAWCA:</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Oświadczam, że następujący/e podmiot/y, będący/e podwykonawcą/</w:t>
      </w:r>
      <w:proofErr w:type="spellStart"/>
      <w:r w:rsidRPr="006D1C3A">
        <w:rPr>
          <w:rFonts w:asciiTheme="majorHAnsi" w:hAnsiTheme="majorHAnsi"/>
          <w:sz w:val="18"/>
          <w:szCs w:val="18"/>
        </w:rPr>
        <w:t>ami</w:t>
      </w:r>
      <w:proofErr w:type="spellEnd"/>
      <w:r w:rsidRPr="006D1C3A">
        <w:rPr>
          <w:rFonts w:asciiTheme="majorHAnsi" w:hAnsiTheme="majorHAnsi"/>
          <w:sz w:val="18"/>
          <w:szCs w:val="18"/>
        </w:rPr>
        <w:t xml:space="preserve">: ……………………………………………………………………..….…… </w:t>
      </w:r>
      <w:r w:rsidRPr="006D1C3A">
        <w:rPr>
          <w:rFonts w:asciiTheme="majorHAnsi" w:hAnsiTheme="majorHAnsi"/>
          <w:i/>
          <w:iCs/>
          <w:sz w:val="18"/>
          <w:szCs w:val="18"/>
        </w:rPr>
        <w:t>(podać pełną nazwę/firmę, adres, a także w zależności od podmiotu: NIP/PESEL, KRS/</w:t>
      </w:r>
      <w:proofErr w:type="spellStart"/>
      <w:r w:rsidRPr="006D1C3A">
        <w:rPr>
          <w:rFonts w:asciiTheme="majorHAnsi" w:hAnsiTheme="majorHAnsi"/>
          <w:i/>
          <w:iCs/>
          <w:sz w:val="18"/>
          <w:szCs w:val="18"/>
        </w:rPr>
        <w:t>CEiDG</w:t>
      </w:r>
      <w:proofErr w:type="spellEnd"/>
      <w:r w:rsidRPr="006D1C3A">
        <w:rPr>
          <w:rFonts w:asciiTheme="majorHAnsi" w:hAnsiTheme="majorHAnsi"/>
          <w:i/>
          <w:iCs/>
          <w:sz w:val="18"/>
          <w:szCs w:val="18"/>
        </w:rPr>
        <w:t>)</w:t>
      </w:r>
      <w:r w:rsidRPr="006D1C3A">
        <w:rPr>
          <w:rFonts w:asciiTheme="majorHAnsi" w:hAnsiTheme="majorHAnsi"/>
          <w:sz w:val="18"/>
          <w:szCs w:val="18"/>
        </w:rPr>
        <w:t xml:space="preserve">, nie podlega/ą wykluczeniu z postępowania </w:t>
      </w:r>
      <w:r w:rsidRPr="006D1C3A">
        <w:rPr>
          <w:rFonts w:asciiTheme="majorHAnsi" w:hAnsiTheme="majorHAnsi"/>
          <w:sz w:val="18"/>
          <w:szCs w:val="18"/>
        </w:rPr>
        <w:br/>
        <w:t>o udzielenie zamówienia.</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spacing w:line="360" w:lineRule="auto"/>
        <w:rPr>
          <w:rFonts w:asciiTheme="majorHAnsi" w:hAnsiTheme="majorHAnsi"/>
          <w:i/>
          <w:iCs/>
          <w:sz w:val="18"/>
          <w:szCs w:val="18"/>
        </w:rPr>
      </w:pPr>
    </w:p>
    <w:p w:rsidR="00173DD9" w:rsidRPr="006D1C3A" w:rsidRDefault="00173DD9" w:rsidP="00173DD9">
      <w:pPr>
        <w:shd w:val="clear" w:color="auto" w:fill="BFBFBF"/>
        <w:spacing w:line="360" w:lineRule="auto"/>
        <w:rPr>
          <w:rFonts w:asciiTheme="majorHAnsi" w:hAnsiTheme="majorHAnsi"/>
          <w:b/>
          <w:bCs/>
          <w:sz w:val="18"/>
          <w:szCs w:val="18"/>
        </w:rPr>
      </w:pPr>
      <w:r w:rsidRPr="006D1C3A">
        <w:rPr>
          <w:rFonts w:asciiTheme="majorHAnsi" w:hAnsiTheme="majorHAnsi"/>
          <w:b/>
          <w:bCs/>
          <w:sz w:val="18"/>
          <w:szCs w:val="18"/>
        </w:rPr>
        <w:t>OŚWIADCZENIE DOTYCZĄCE PODANYCH INFORMACJI:</w:t>
      </w:r>
    </w:p>
    <w:p w:rsidR="00173DD9" w:rsidRPr="006D1C3A" w:rsidRDefault="00173DD9" w:rsidP="00173DD9">
      <w:pPr>
        <w:spacing w:line="360" w:lineRule="auto"/>
        <w:rPr>
          <w:rFonts w:asciiTheme="majorHAnsi" w:hAnsiTheme="majorHAnsi"/>
          <w:b/>
          <w:bCs/>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 xml:space="preserve">…………….……. </w:t>
      </w:r>
      <w:r w:rsidRPr="006D1C3A">
        <w:rPr>
          <w:rFonts w:asciiTheme="majorHAnsi" w:hAnsiTheme="majorHAnsi"/>
          <w:i/>
          <w:iCs/>
          <w:sz w:val="18"/>
          <w:szCs w:val="18"/>
        </w:rPr>
        <w:t xml:space="preserve">(miejscowość), </w:t>
      </w:r>
      <w:r w:rsidRPr="006D1C3A">
        <w:rPr>
          <w:rFonts w:asciiTheme="majorHAnsi" w:hAnsiTheme="majorHAnsi"/>
          <w:sz w:val="18"/>
          <w:szCs w:val="18"/>
        </w:rPr>
        <w:t xml:space="preserve">dnia …………………. r. </w:t>
      </w:r>
    </w:p>
    <w:p w:rsidR="00173DD9" w:rsidRPr="006D1C3A" w:rsidRDefault="00173DD9" w:rsidP="00173DD9">
      <w:pPr>
        <w:spacing w:line="360" w:lineRule="auto"/>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r>
      <w:r w:rsidRPr="006D1C3A">
        <w:rPr>
          <w:rFonts w:asciiTheme="majorHAnsi" w:hAnsiTheme="majorHAnsi"/>
          <w:sz w:val="18"/>
          <w:szCs w:val="18"/>
        </w:rPr>
        <w:tab/>
        <w:t xml:space="preserve">          …………………………………………</w:t>
      </w:r>
    </w:p>
    <w:p w:rsidR="00173DD9" w:rsidRPr="006D1C3A" w:rsidRDefault="00173DD9" w:rsidP="00173DD9">
      <w:pPr>
        <w:spacing w:line="360" w:lineRule="auto"/>
        <w:jc w:val="center"/>
        <w:rPr>
          <w:rFonts w:asciiTheme="majorHAnsi" w:hAnsiTheme="majorHAnsi"/>
          <w:iCs/>
          <w:sz w:val="18"/>
          <w:szCs w:val="18"/>
        </w:rPr>
      </w:pPr>
      <w:r w:rsidRPr="006D1C3A">
        <w:rPr>
          <w:rFonts w:asciiTheme="majorHAnsi" w:hAnsiTheme="majorHAnsi"/>
          <w:iCs/>
          <w:sz w:val="18"/>
          <w:szCs w:val="18"/>
        </w:rPr>
        <w:t xml:space="preserve">                                                                                                                  /podpis i pieczątka upoważnionego przedstawiciela/</w:t>
      </w:r>
    </w:p>
    <w:p w:rsidR="00173DD9" w:rsidRPr="006D1C3A" w:rsidRDefault="00173DD9" w:rsidP="00173DD9">
      <w:pPr>
        <w:pStyle w:val="Bezodstpw"/>
        <w:spacing w:line="360" w:lineRule="auto"/>
        <w:rPr>
          <w:rFonts w:asciiTheme="majorHAnsi" w:hAnsiTheme="majorHAnsi"/>
          <w:sz w:val="18"/>
          <w:szCs w:val="18"/>
        </w:rPr>
      </w:pPr>
    </w:p>
    <w:p w:rsidR="00173DD9" w:rsidRPr="006D1C3A" w:rsidRDefault="00173DD9" w:rsidP="00173DD9">
      <w:pPr>
        <w:pStyle w:val="Bezodstpw"/>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rPr>
          <w:rFonts w:asciiTheme="majorHAnsi" w:hAnsiTheme="majorHAnsi"/>
          <w:color w:val="000000"/>
          <w:sz w:val="18"/>
          <w:szCs w:val="18"/>
        </w:rPr>
      </w:pPr>
    </w:p>
    <w:p w:rsidR="00173DD9" w:rsidRPr="006D1C3A" w:rsidRDefault="00173DD9" w:rsidP="00173DD9">
      <w:pPr>
        <w:spacing w:line="360" w:lineRule="auto"/>
        <w:ind w:firstLine="708"/>
        <w:rPr>
          <w:rFonts w:asciiTheme="majorHAnsi" w:hAnsiTheme="majorHAnsi"/>
          <w:sz w:val="18"/>
          <w:szCs w:val="18"/>
        </w:rPr>
      </w:pPr>
    </w:p>
    <w:p w:rsidR="00523347" w:rsidRPr="006D1C3A" w:rsidRDefault="00523347">
      <w:pPr>
        <w:rPr>
          <w:rFonts w:asciiTheme="majorHAnsi" w:hAnsiTheme="majorHAnsi"/>
          <w:b/>
          <w:bCs/>
          <w:color w:val="000000"/>
          <w:sz w:val="18"/>
          <w:szCs w:val="18"/>
        </w:rPr>
      </w:pPr>
      <w:r w:rsidRPr="006D1C3A">
        <w:rPr>
          <w:rFonts w:asciiTheme="majorHAnsi" w:hAnsiTheme="majorHAnsi"/>
          <w:b/>
          <w:bCs/>
          <w:color w:val="000000"/>
          <w:sz w:val="18"/>
          <w:szCs w:val="18"/>
        </w:rPr>
        <w:br w:type="page"/>
      </w:r>
    </w:p>
    <w:p w:rsidR="0088538D" w:rsidRPr="006D1C3A" w:rsidRDefault="0088538D" w:rsidP="006655CB">
      <w:pPr>
        <w:spacing w:line="360" w:lineRule="auto"/>
        <w:jc w:val="right"/>
        <w:rPr>
          <w:rFonts w:asciiTheme="majorHAnsi" w:eastAsia="HG Mincho Light J" w:hAnsiTheme="majorHAnsi"/>
          <w:b/>
          <w:bCs/>
          <w:color w:val="00000A"/>
          <w:sz w:val="18"/>
          <w:szCs w:val="18"/>
        </w:rPr>
      </w:pPr>
      <w:r w:rsidRPr="006D1C3A">
        <w:rPr>
          <w:rFonts w:asciiTheme="majorHAnsi" w:hAnsiTheme="majorHAnsi"/>
          <w:b/>
          <w:bCs/>
          <w:color w:val="000000"/>
          <w:sz w:val="18"/>
          <w:szCs w:val="18"/>
        </w:rPr>
        <w:lastRenderedPageBreak/>
        <w:t>Załącznik nr 4 do SIWZ</w:t>
      </w:r>
    </w:p>
    <w:p w:rsidR="0088538D" w:rsidRPr="006D1C3A" w:rsidRDefault="0088538D" w:rsidP="00B0637F">
      <w:pPr>
        <w:pStyle w:val="Tekstpodstawowy"/>
        <w:widowControl w:val="0"/>
        <w:spacing w:line="360" w:lineRule="auto"/>
        <w:contextualSpacing/>
        <w:jc w:val="right"/>
        <w:rPr>
          <w:rFonts w:asciiTheme="majorHAnsi" w:hAnsiTheme="majorHAnsi"/>
          <w:b/>
          <w:bCs/>
          <w:sz w:val="18"/>
          <w:szCs w:val="18"/>
        </w:rPr>
      </w:pPr>
      <w:r w:rsidRPr="006D1C3A">
        <w:rPr>
          <w:rFonts w:asciiTheme="majorHAnsi" w:hAnsiTheme="majorHAnsi"/>
          <w:b/>
          <w:bCs/>
          <w:sz w:val="18"/>
          <w:szCs w:val="18"/>
        </w:rPr>
        <w:t xml:space="preserve">Nr: </w:t>
      </w:r>
      <w:r w:rsidR="00E60917" w:rsidRPr="006D1C3A">
        <w:rPr>
          <w:rFonts w:asciiTheme="majorHAnsi" w:hAnsiTheme="majorHAnsi"/>
          <w:b/>
          <w:sz w:val="18"/>
          <w:szCs w:val="18"/>
        </w:rPr>
        <w:t>1</w:t>
      </w:r>
      <w:r w:rsidR="00F62F57" w:rsidRPr="006D1C3A">
        <w:rPr>
          <w:rFonts w:asciiTheme="majorHAnsi" w:hAnsiTheme="majorHAnsi"/>
          <w:b/>
          <w:sz w:val="18"/>
          <w:szCs w:val="18"/>
        </w:rPr>
        <w:t>/PN/</w:t>
      </w:r>
      <w:r w:rsidR="00E60917" w:rsidRPr="006D1C3A">
        <w:rPr>
          <w:rFonts w:asciiTheme="majorHAnsi" w:hAnsiTheme="majorHAnsi"/>
          <w:b/>
          <w:sz w:val="18"/>
          <w:szCs w:val="18"/>
        </w:rPr>
        <w:t>2020</w:t>
      </w:r>
    </w:p>
    <w:p w:rsidR="0088538D" w:rsidRPr="006D1C3A" w:rsidRDefault="0088538D" w:rsidP="0012083E">
      <w:pPr>
        <w:pStyle w:val="Tekstpodstawowy"/>
        <w:widowControl w:val="0"/>
        <w:spacing w:line="360" w:lineRule="auto"/>
        <w:contextualSpacing/>
        <w:jc w:val="right"/>
        <w:rPr>
          <w:rFonts w:asciiTheme="majorHAnsi" w:hAnsiTheme="majorHAnsi"/>
          <w:b/>
          <w:bCs/>
          <w:color w:val="000000"/>
          <w:sz w:val="18"/>
          <w:szCs w:val="18"/>
        </w:rPr>
      </w:pPr>
    </w:p>
    <w:p w:rsidR="0088538D" w:rsidRPr="006D1C3A" w:rsidRDefault="0088538D" w:rsidP="0012083E">
      <w:pPr>
        <w:pStyle w:val="Tekstpodstawowy"/>
        <w:widowControl w:val="0"/>
        <w:spacing w:line="360" w:lineRule="auto"/>
        <w:contextualSpacing/>
        <w:rPr>
          <w:rFonts w:asciiTheme="majorHAnsi" w:hAnsiTheme="majorHAnsi"/>
          <w:bCs/>
          <w:color w:val="000000"/>
          <w:sz w:val="18"/>
          <w:szCs w:val="18"/>
        </w:rPr>
      </w:pPr>
    </w:p>
    <w:p w:rsidR="0088538D" w:rsidRPr="006D1C3A" w:rsidRDefault="0088538D" w:rsidP="0012083E">
      <w:pPr>
        <w:pStyle w:val="Tekstpodstawowy"/>
        <w:widowControl w:val="0"/>
        <w:spacing w:line="360" w:lineRule="auto"/>
        <w:contextualSpacing/>
        <w:rPr>
          <w:rFonts w:asciiTheme="majorHAnsi" w:hAnsiTheme="majorHAnsi"/>
          <w:bCs/>
          <w:color w:val="000000"/>
          <w:sz w:val="18"/>
          <w:szCs w:val="18"/>
        </w:rPr>
      </w:pPr>
    </w:p>
    <w:p w:rsidR="0088538D" w:rsidRPr="006D1C3A" w:rsidRDefault="006655CB" w:rsidP="0012083E">
      <w:pPr>
        <w:pStyle w:val="Tekstpodstawowy"/>
        <w:spacing w:line="360" w:lineRule="auto"/>
        <w:contextualSpacing/>
        <w:rPr>
          <w:rFonts w:asciiTheme="majorHAnsi" w:hAnsiTheme="majorHAnsi"/>
          <w:bCs/>
          <w:i/>
          <w:color w:val="000000"/>
          <w:sz w:val="18"/>
          <w:szCs w:val="18"/>
        </w:rPr>
      </w:pPr>
      <w:r w:rsidRPr="006D1C3A">
        <w:rPr>
          <w:rFonts w:asciiTheme="majorHAnsi" w:hAnsiTheme="majorHAnsi"/>
          <w:bCs/>
          <w:i/>
          <w:color w:val="000000"/>
          <w:sz w:val="18"/>
          <w:szCs w:val="18"/>
        </w:rPr>
        <w:t xml:space="preserve">          </w:t>
      </w:r>
      <w:r w:rsidR="0088538D" w:rsidRPr="006D1C3A">
        <w:rPr>
          <w:rFonts w:asciiTheme="majorHAnsi" w:hAnsiTheme="majorHAnsi"/>
          <w:bCs/>
          <w:i/>
          <w:color w:val="000000"/>
          <w:sz w:val="18"/>
          <w:szCs w:val="18"/>
        </w:rPr>
        <w:t xml:space="preserve"> </w:t>
      </w:r>
    </w:p>
    <w:p w:rsidR="0088538D" w:rsidRPr="006D1C3A" w:rsidRDefault="0088538D" w:rsidP="0012083E">
      <w:pPr>
        <w:pStyle w:val="Tekstpodstawowy"/>
        <w:spacing w:line="360" w:lineRule="auto"/>
        <w:contextualSpacing/>
        <w:rPr>
          <w:rFonts w:asciiTheme="majorHAnsi" w:hAnsiTheme="majorHAnsi"/>
          <w:bCs/>
          <w:i/>
          <w:color w:val="000000"/>
          <w:sz w:val="18"/>
          <w:szCs w:val="18"/>
        </w:rPr>
      </w:pPr>
    </w:p>
    <w:p w:rsidR="0088538D" w:rsidRPr="006D1C3A" w:rsidRDefault="0088538D" w:rsidP="00E96AB9">
      <w:pPr>
        <w:pStyle w:val="Tekstpodstawowy"/>
        <w:spacing w:line="360" w:lineRule="auto"/>
        <w:contextualSpacing/>
        <w:jc w:val="right"/>
        <w:rPr>
          <w:rFonts w:asciiTheme="majorHAnsi" w:hAnsiTheme="majorHAnsi"/>
          <w:bCs/>
          <w:color w:val="000000"/>
          <w:sz w:val="18"/>
          <w:szCs w:val="18"/>
        </w:rPr>
      </w:pPr>
      <w:r w:rsidRPr="006D1C3A">
        <w:rPr>
          <w:rFonts w:asciiTheme="majorHAnsi" w:hAnsiTheme="majorHAnsi"/>
          <w:bCs/>
          <w:color w:val="000000"/>
          <w:sz w:val="18"/>
          <w:szCs w:val="18"/>
        </w:rPr>
        <w:t xml:space="preserve">………………………………., dnia …………………………… roku </w:t>
      </w:r>
    </w:p>
    <w:p w:rsidR="0088538D" w:rsidRPr="006D1C3A" w:rsidRDefault="0088538D" w:rsidP="009F4E9D">
      <w:pPr>
        <w:pStyle w:val="Tekstpodstawowy"/>
        <w:spacing w:line="360" w:lineRule="auto"/>
        <w:contextualSpacing/>
        <w:rPr>
          <w:rFonts w:asciiTheme="majorHAnsi" w:hAnsiTheme="majorHAnsi"/>
          <w:bCs/>
          <w:color w:val="000000"/>
          <w:sz w:val="18"/>
          <w:szCs w:val="18"/>
        </w:rPr>
      </w:pPr>
    </w:p>
    <w:p w:rsidR="0088538D" w:rsidRPr="006D1C3A" w:rsidRDefault="00E96AB9" w:rsidP="00B0637F">
      <w:pPr>
        <w:pStyle w:val="Nagwek"/>
        <w:spacing w:line="360" w:lineRule="auto"/>
        <w:contextualSpacing/>
        <w:rPr>
          <w:rFonts w:asciiTheme="majorHAnsi" w:hAnsiTheme="majorHAnsi"/>
          <w:sz w:val="18"/>
          <w:szCs w:val="18"/>
        </w:rPr>
      </w:pPr>
      <w:r w:rsidRPr="006D1C3A">
        <w:rPr>
          <w:rFonts w:asciiTheme="majorHAnsi" w:hAnsiTheme="majorHAnsi"/>
          <w:sz w:val="18"/>
          <w:szCs w:val="18"/>
        </w:rPr>
        <w:tab/>
      </w:r>
      <w:r w:rsidRPr="006D1C3A">
        <w:rPr>
          <w:rFonts w:asciiTheme="majorHAnsi" w:hAnsiTheme="majorHAnsi"/>
          <w:sz w:val="18"/>
          <w:szCs w:val="18"/>
        </w:rPr>
        <w:tab/>
      </w:r>
      <w:r w:rsidR="0088538D" w:rsidRPr="006D1C3A">
        <w:rPr>
          <w:rFonts w:asciiTheme="majorHAnsi" w:hAnsiTheme="majorHAnsi"/>
          <w:sz w:val="18"/>
          <w:szCs w:val="18"/>
        </w:rPr>
        <w:t xml:space="preserve">Znak Sprawy: </w:t>
      </w:r>
      <w:r w:rsidR="00092FC0" w:rsidRPr="006D1C3A">
        <w:rPr>
          <w:rFonts w:asciiTheme="majorHAnsi" w:hAnsiTheme="majorHAnsi"/>
          <w:b/>
          <w:sz w:val="18"/>
          <w:szCs w:val="18"/>
        </w:rPr>
        <w:t>1</w:t>
      </w:r>
      <w:r w:rsidR="00F62F57" w:rsidRPr="006D1C3A">
        <w:rPr>
          <w:rFonts w:asciiTheme="majorHAnsi" w:hAnsiTheme="majorHAnsi"/>
          <w:b/>
          <w:sz w:val="18"/>
          <w:szCs w:val="18"/>
        </w:rPr>
        <w:t>/PN/</w:t>
      </w:r>
      <w:r w:rsidR="00092FC0" w:rsidRPr="006D1C3A">
        <w:rPr>
          <w:rFonts w:asciiTheme="majorHAnsi" w:hAnsiTheme="majorHAnsi"/>
          <w:b/>
          <w:sz w:val="18"/>
          <w:szCs w:val="18"/>
        </w:rPr>
        <w:t>2020</w:t>
      </w:r>
    </w:p>
    <w:p w:rsidR="0054565D" w:rsidRPr="006D1C3A" w:rsidRDefault="0054565D" w:rsidP="00BA083B">
      <w:pPr>
        <w:spacing w:line="360" w:lineRule="auto"/>
        <w:contextualSpacing/>
        <w:jc w:val="center"/>
        <w:rPr>
          <w:rFonts w:asciiTheme="majorHAnsi" w:hAnsiTheme="majorHAnsi"/>
          <w:b/>
          <w:sz w:val="18"/>
          <w:szCs w:val="18"/>
        </w:rPr>
      </w:pPr>
    </w:p>
    <w:p w:rsidR="0088538D" w:rsidRPr="006D1C3A" w:rsidRDefault="0088538D" w:rsidP="00BA083B">
      <w:pPr>
        <w:spacing w:line="360" w:lineRule="auto"/>
        <w:contextualSpacing/>
        <w:jc w:val="center"/>
        <w:rPr>
          <w:rFonts w:asciiTheme="majorHAnsi" w:hAnsiTheme="majorHAnsi"/>
          <w:b/>
          <w:sz w:val="18"/>
          <w:szCs w:val="18"/>
        </w:rPr>
      </w:pPr>
      <w:r w:rsidRPr="006D1C3A">
        <w:rPr>
          <w:rFonts w:asciiTheme="majorHAnsi" w:hAnsiTheme="majorHAnsi"/>
          <w:b/>
          <w:sz w:val="18"/>
          <w:szCs w:val="18"/>
        </w:rPr>
        <w:t>Oświadczenie o przynależności, lub braku przynależności do tej samej grupy kapitałowej</w:t>
      </w:r>
    </w:p>
    <w:p w:rsidR="0054565D" w:rsidRPr="006D1C3A" w:rsidRDefault="0054565D" w:rsidP="00B0637F">
      <w:pPr>
        <w:spacing w:line="360" w:lineRule="auto"/>
        <w:jc w:val="center"/>
        <w:rPr>
          <w:rFonts w:asciiTheme="majorHAnsi" w:hAnsiTheme="majorHAnsi"/>
          <w:sz w:val="18"/>
          <w:szCs w:val="18"/>
        </w:rPr>
      </w:pPr>
    </w:p>
    <w:p w:rsidR="00372DED" w:rsidRPr="006D1C3A" w:rsidRDefault="0088538D" w:rsidP="00B0637F">
      <w:pPr>
        <w:spacing w:line="360" w:lineRule="auto"/>
        <w:jc w:val="center"/>
        <w:rPr>
          <w:rFonts w:asciiTheme="majorHAnsi" w:hAnsiTheme="majorHAnsi"/>
          <w:sz w:val="18"/>
          <w:szCs w:val="18"/>
        </w:rPr>
      </w:pPr>
      <w:r w:rsidRPr="006D1C3A">
        <w:rPr>
          <w:rFonts w:asciiTheme="majorHAnsi" w:hAnsiTheme="majorHAnsi"/>
          <w:sz w:val="18"/>
          <w:szCs w:val="18"/>
        </w:rPr>
        <w:t xml:space="preserve">W związku ze złożeniem oferty w postępowaniu o udzielenie zamówienia publicznego </w:t>
      </w:r>
      <w:r w:rsidR="00092FC0" w:rsidRPr="006D1C3A">
        <w:rPr>
          <w:rFonts w:asciiTheme="majorHAnsi" w:hAnsiTheme="majorHAnsi"/>
          <w:b/>
          <w:bCs/>
          <w:sz w:val="18"/>
          <w:szCs w:val="18"/>
        </w:rPr>
        <w:t>1</w:t>
      </w:r>
      <w:r w:rsidR="00F62F57" w:rsidRPr="006D1C3A">
        <w:rPr>
          <w:rFonts w:asciiTheme="majorHAnsi" w:hAnsiTheme="majorHAnsi"/>
          <w:b/>
          <w:bCs/>
          <w:sz w:val="18"/>
          <w:szCs w:val="18"/>
        </w:rPr>
        <w:t>/PN/</w:t>
      </w:r>
      <w:r w:rsidR="00092FC0" w:rsidRPr="006D1C3A">
        <w:rPr>
          <w:rFonts w:asciiTheme="majorHAnsi" w:hAnsiTheme="majorHAnsi"/>
          <w:b/>
          <w:bCs/>
          <w:sz w:val="18"/>
          <w:szCs w:val="18"/>
        </w:rPr>
        <w:t>2020</w:t>
      </w:r>
      <w:r w:rsidR="004415E8" w:rsidRPr="006D1C3A">
        <w:rPr>
          <w:rFonts w:asciiTheme="majorHAnsi" w:hAnsiTheme="majorHAnsi"/>
          <w:sz w:val="18"/>
          <w:szCs w:val="18"/>
        </w:rPr>
        <w:t xml:space="preserve"> </w:t>
      </w:r>
      <w:r w:rsidRPr="006D1C3A">
        <w:rPr>
          <w:rFonts w:asciiTheme="majorHAnsi" w:hAnsiTheme="majorHAnsi"/>
          <w:sz w:val="18"/>
          <w:szCs w:val="18"/>
        </w:rPr>
        <w:t xml:space="preserve">na : </w:t>
      </w:r>
    </w:p>
    <w:p w:rsidR="00614E11" w:rsidRPr="008C2B8A" w:rsidRDefault="008C2B8A" w:rsidP="00614E11">
      <w:pPr>
        <w:pStyle w:val="Akapitzlist"/>
        <w:spacing w:line="360" w:lineRule="auto"/>
        <w:ind w:left="0"/>
        <w:jc w:val="center"/>
        <w:rPr>
          <w:rFonts w:asciiTheme="majorHAnsi" w:hAnsiTheme="majorHAnsi"/>
          <w:color w:val="4F6228" w:themeColor="accent3" w:themeShade="80"/>
          <w:sz w:val="18"/>
          <w:szCs w:val="18"/>
        </w:rPr>
      </w:pPr>
      <w:r w:rsidRPr="008C2B8A">
        <w:rPr>
          <w:rFonts w:asciiTheme="majorHAnsi" w:hAnsiTheme="majorHAnsi"/>
          <w:b/>
          <w:color w:val="4F6228" w:themeColor="accent3" w:themeShade="80"/>
          <w:sz w:val="18"/>
          <w:szCs w:val="18"/>
        </w:rPr>
        <w:t>Dostawa sprzętu jednorazowego użytku, materiałów opatrunkowych, preparatów dezynfekcyjnych na potrzeby Samodzielnego Publicznego Zespołu Opieki Paliatywnej im. Jana Pawła II w Suwałkach</w:t>
      </w:r>
    </w:p>
    <w:p w:rsidR="00B0637F" w:rsidRPr="006D1C3A" w:rsidRDefault="00B0637F" w:rsidP="002B4F1F">
      <w:pPr>
        <w:pStyle w:val="Akapitzlist"/>
        <w:ind w:left="0"/>
        <w:jc w:val="center"/>
        <w:rPr>
          <w:rFonts w:asciiTheme="majorHAnsi" w:hAnsiTheme="majorHAnsi"/>
          <w:b/>
          <w:bCs/>
          <w:color w:val="4BACC6" w:themeColor="accent5"/>
          <w:sz w:val="18"/>
          <w:szCs w:val="18"/>
        </w:rPr>
      </w:pPr>
    </w:p>
    <w:p w:rsidR="0088538D" w:rsidRPr="006D1C3A" w:rsidRDefault="0088538D" w:rsidP="00BA083B">
      <w:pPr>
        <w:pStyle w:val="Akapitzlist"/>
        <w:spacing w:line="360" w:lineRule="auto"/>
        <w:ind w:left="284"/>
        <w:rPr>
          <w:rFonts w:asciiTheme="majorHAnsi" w:hAnsiTheme="majorHAnsi"/>
          <w:sz w:val="18"/>
          <w:szCs w:val="18"/>
        </w:rPr>
      </w:pPr>
      <w:r w:rsidRPr="006D1C3A">
        <w:rPr>
          <w:rFonts w:asciiTheme="majorHAnsi" w:hAnsiTheme="majorHAnsi"/>
          <w:sz w:val="18"/>
          <w:szCs w:val="18"/>
        </w:rPr>
        <w:t>oświadczam/y, że</w:t>
      </w:r>
      <w:r w:rsidRPr="006D1C3A">
        <w:rPr>
          <w:rStyle w:val="Odwoanieprzypisudolnego"/>
          <w:rFonts w:asciiTheme="majorHAnsi" w:hAnsiTheme="majorHAnsi"/>
          <w:sz w:val="18"/>
          <w:szCs w:val="18"/>
        </w:rPr>
        <w:footnoteReference w:id="1"/>
      </w:r>
      <w:r w:rsidRPr="006D1C3A">
        <w:rPr>
          <w:rFonts w:asciiTheme="majorHAnsi" w:hAnsiTheme="majorHAnsi"/>
          <w:sz w:val="18"/>
          <w:szCs w:val="18"/>
        </w:rPr>
        <w:t>:</w:t>
      </w:r>
    </w:p>
    <w:p w:rsidR="0088538D" w:rsidRPr="006D1C3A" w:rsidRDefault="0088538D" w:rsidP="009F4E9D">
      <w:pPr>
        <w:tabs>
          <w:tab w:val="left" w:pos="284"/>
        </w:tabs>
        <w:spacing w:line="360" w:lineRule="auto"/>
        <w:ind w:left="284" w:hanging="284"/>
        <w:contextualSpacing/>
        <w:rPr>
          <w:rFonts w:asciiTheme="majorHAnsi" w:hAnsiTheme="majorHAnsi"/>
          <w:sz w:val="18"/>
          <w:szCs w:val="18"/>
        </w:rPr>
      </w:pPr>
      <w:r w:rsidRPr="006D1C3A">
        <w:rPr>
          <w:rFonts w:asciiTheme="majorHAnsi" w:hAnsiTheme="majorHAnsi"/>
          <w:sz w:val="18"/>
          <w:szCs w:val="18"/>
        </w:rPr>
        <w:t>Nazwa ………………………………………………………………………………………………….……………</w:t>
      </w:r>
    </w:p>
    <w:p w:rsidR="0088538D" w:rsidRPr="006D1C3A" w:rsidRDefault="0088538D" w:rsidP="0012083E">
      <w:pPr>
        <w:tabs>
          <w:tab w:val="left" w:pos="284"/>
        </w:tabs>
        <w:spacing w:line="360" w:lineRule="auto"/>
        <w:ind w:left="284" w:hanging="284"/>
        <w:contextualSpacing/>
        <w:rPr>
          <w:rFonts w:asciiTheme="majorHAnsi" w:hAnsiTheme="majorHAnsi"/>
          <w:sz w:val="18"/>
          <w:szCs w:val="18"/>
        </w:rPr>
      </w:pPr>
      <w:r w:rsidRPr="006D1C3A">
        <w:rPr>
          <w:rFonts w:asciiTheme="majorHAnsi" w:hAnsiTheme="majorHAnsi"/>
          <w:sz w:val="18"/>
          <w:szCs w:val="18"/>
        </w:rPr>
        <w:t>Adres ………………………………………………………………………………………………………………..</w:t>
      </w:r>
    </w:p>
    <w:p w:rsidR="0088538D" w:rsidRPr="006D1C3A" w:rsidRDefault="0088538D" w:rsidP="0012083E">
      <w:pPr>
        <w:spacing w:line="360" w:lineRule="auto"/>
        <w:contextualSpacing/>
        <w:jc w:val="center"/>
        <w:rPr>
          <w:rFonts w:asciiTheme="majorHAnsi" w:hAnsiTheme="majorHAnsi"/>
          <w:sz w:val="18"/>
          <w:szCs w:val="18"/>
        </w:rPr>
      </w:pPr>
      <w:r w:rsidRPr="006D1C3A">
        <w:rPr>
          <w:rFonts w:asciiTheme="majorHAnsi" w:hAnsiTheme="majorHAnsi"/>
          <w:sz w:val="18"/>
          <w:szCs w:val="18"/>
        </w:rPr>
        <w:t xml:space="preserve"> (nazwa wykonawcy/wykonawców)</w:t>
      </w:r>
    </w:p>
    <w:p w:rsidR="0088538D" w:rsidRPr="006D1C3A" w:rsidRDefault="0088538D" w:rsidP="00BA083B">
      <w:pPr>
        <w:spacing w:line="360" w:lineRule="auto"/>
        <w:contextualSpacing/>
        <w:rPr>
          <w:rFonts w:asciiTheme="majorHAnsi" w:hAnsiTheme="majorHAnsi"/>
          <w:b/>
          <w:sz w:val="18"/>
          <w:szCs w:val="18"/>
        </w:rPr>
      </w:pPr>
      <w:r w:rsidRPr="006D1C3A">
        <w:rPr>
          <w:rFonts w:asciiTheme="majorHAnsi" w:hAnsiTheme="majorHAnsi"/>
          <w:i/>
          <w:sz w:val="18"/>
          <w:szCs w:val="18"/>
        </w:rPr>
        <w:t xml:space="preserve"> </w:t>
      </w:r>
      <w:r w:rsidRPr="006D1C3A">
        <w:rPr>
          <w:rFonts w:asciiTheme="majorHAnsi" w:hAnsiTheme="majorHAnsi"/>
          <w:sz w:val="18"/>
          <w:szCs w:val="18"/>
        </w:rPr>
        <w:t xml:space="preserve">zwanego /zwanych dalej w niniejszym piśmie Wykonawcą, informuję/informujemy, iż </w:t>
      </w:r>
      <w:r w:rsidRPr="006D1C3A">
        <w:rPr>
          <w:rFonts w:asciiTheme="majorHAnsi" w:hAnsiTheme="majorHAnsi"/>
          <w:b/>
          <w:sz w:val="18"/>
          <w:szCs w:val="18"/>
        </w:rPr>
        <w:t>:</w:t>
      </w:r>
    </w:p>
    <w:p w:rsidR="0088538D" w:rsidRPr="006D1C3A" w:rsidRDefault="0088538D" w:rsidP="009527C4">
      <w:pPr>
        <w:numPr>
          <w:ilvl w:val="0"/>
          <w:numId w:val="30"/>
        </w:numPr>
        <w:tabs>
          <w:tab w:val="clear" w:pos="720"/>
          <w:tab w:val="num" w:pos="360"/>
        </w:tabs>
        <w:spacing w:line="360" w:lineRule="auto"/>
        <w:ind w:left="360"/>
        <w:contextualSpacing/>
        <w:jc w:val="both"/>
        <w:rPr>
          <w:rFonts w:asciiTheme="majorHAnsi" w:hAnsiTheme="majorHAnsi"/>
          <w:sz w:val="18"/>
          <w:szCs w:val="18"/>
        </w:rPr>
      </w:pPr>
      <w:r w:rsidRPr="006D1C3A">
        <w:rPr>
          <w:rFonts w:asciiTheme="majorHAnsi" w:hAnsiTheme="majorHAnsi"/>
          <w:sz w:val="18"/>
          <w:szCs w:val="18"/>
        </w:rPr>
        <w:t xml:space="preserve">z żadnym z Wykonawców, którzy złożyli oferty w niniejszym postępowaniu </w:t>
      </w:r>
      <w:r w:rsidRPr="006D1C3A">
        <w:rPr>
          <w:rFonts w:asciiTheme="majorHAnsi" w:hAnsiTheme="majorHAnsi"/>
          <w:b/>
          <w:bCs/>
          <w:sz w:val="18"/>
          <w:szCs w:val="18"/>
        </w:rPr>
        <w:t>nie należę/nie należymy</w:t>
      </w:r>
      <w:r w:rsidRPr="006D1C3A">
        <w:rPr>
          <w:rFonts w:asciiTheme="majorHAnsi" w:hAnsiTheme="majorHAnsi"/>
          <w:b/>
          <w:bCs/>
          <w:sz w:val="18"/>
          <w:szCs w:val="18"/>
          <w:vertAlign w:val="superscript"/>
        </w:rPr>
        <w:t>1</w:t>
      </w:r>
      <w:r w:rsidRPr="006D1C3A">
        <w:rPr>
          <w:rFonts w:asciiTheme="majorHAnsi" w:hAnsiTheme="majorHAnsi"/>
          <w:b/>
          <w:bCs/>
          <w:sz w:val="18"/>
          <w:szCs w:val="18"/>
        </w:rPr>
        <w:t xml:space="preserve"> </w:t>
      </w:r>
      <w:r w:rsidRPr="006D1C3A">
        <w:rPr>
          <w:rFonts w:asciiTheme="majorHAnsi" w:hAnsiTheme="majorHAnsi"/>
          <w:sz w:val="18"/>
          <w:szCs w:val="18"/>
        </w:rPr>
        <w:t>do tej samej grupy kapitałowej w rozumieniu ustawy z dnia 16 lutego 2007r. o ochronie konkurencji i konsumentów (Dz. U. z 2015 r. poz. 184, 1618 i 1634).</w:t>
      </w:r>
    </w:p>
    <w:p w:rsidR="0088538D" w:rsidRPr="006D1C3A" w:rsidRDefault="00E96AB9" w:rsidP="009527C4">
      <w:pPr>
        <w:numPr>
          <w:ilvl w:val="0"/>
          <w:numId w:val="30"/>
        </w:numPr>
        <w:tabs>
          <w:tab w:val="clear" w:pos="720"/>
          <w:tab w:val="num" w:pos="360"/>
        </w:tabs>
        <w:spacing w:line="360" w:lineRule="auto"/>
        <w:ind w:left="360"/>
        <w:contextualSpacing/>
        <w:jc w:val="both"/>
        <w:rPr>
          <w:rFonts w:asciiTheme="majorHAnsi" w:hAnsiTheme="majorHAnsi"/>
          <w:sz w:val="18"/>
          <w:szCs w:val="18"/>
        </w:rPr>
      </w:pPr>
      <w:r w:rsidRPr="006D1C3A">
        <w:rPr>
          <w:rFonts w:asciiTheme="majorHAnsi" w:hAnsiTheme="majorHAnsi"/>
          <w:sz w:val="18"/>
          <w:szCs w:val="18"/>
        </w:rPr>
        <w:t xml:space="preserve">Wspólnie </w:t>
      </w:r>
      <w:r w:rsidR="0088538D" w:rsidRPr="006D1C3A">
        <w:rPr>
          <w:rFonts w:asciiTheme="majorHAnsi" w:hAnsiTheme="majorHAnsi"/>
          <w:sz w:val="18"/>
          <w:szCs w:val="18"/>
        </w:rPr>
        <w:t>z ……………………………………………………………………………………………</w:t>
      </w:r>
      <w:r w:rsidR="0088538D" w:rsidRPr="006D1C3A">
        <w:rPr>
          <w:rStyle w:val="Odwoanieprzypisudolnego"/>
          <w:rFonts w:asciiTheme="majorHAnsi" w:hAnsiTheme="majorHAnsi"/>
          <w:sz w:val="18"/>
          <w:szCs w:val="18"/>
        </w:rPr>
        <w:footnoteReference w:id="2"/>
      </w:r>
      <w:r w:rsidR="0088538D" w:rsidRPr="006D1C3A">
        <w:rPr>
          <w:rFonts w:asciiTheme="majorHAnsi" w:hAnsiTheme="majorHAnsi"/>
          <w:sz w:val="18"/>
          <w:szCs w:val="18"/>
        </w:rPr>
        <w:t xml:space="preserve"> </w:t>
      </w:r>
      <w:r w:rsidR="0088538D" w:rsidRPr="006D1C3A">
        <w:rPr>
          <w:rFonts w:asciiTheme="majorHAnsi" w:hAnsiTheme="majorHAnsi"/>
          <w:b/>
          <w:sz w:val="18"/>
          <w:szCs w:val="18"/>
        </w:rPr>
        <w:t>należę/należymy</w:t>
      </w:r>
      <w:r w:rsidR="0088538D" w:rsidRPr="006D1C3A">
        <w:rPr>
          <w:rFonts w:asciiTheme="majorHAnsi" w:hAnsiTheme="majorHAnsi"/>
          <w:b/>
          <w:sz w:val="18"/>
          <w:szCs w:val="18"/>
          <w:vertAlign w:val="superscript"/>
        </w:rPr>
        <w:t>1</w:t>
      </w:r>
      <w:r w:rsidR="0088538D" w:rsidRPr="006D1C3A">
        <w:rPr>
          <w:rFonts w:asciiTheme="majorHAnsi" w:hAnsiTheme="majorHAnsi"/>
          <w:sz w:val="18"/>
          <w:szCs w:val="18"/>
        </w:rPr>
        <w:t xml:space="preserve"> do tej samej grupy kapitałowej w rozumieniu ustawy z dnia 16 lutego 2007r. o ochronie konkurencji i konsumentów (Dz. U. z 2015 r. poz. 184, 1618 i 1634).</w:t>
      </w:r>
    </w:p>
    <w:p w:rsidR="0088538D" w:rsidRPr="006D1C3A" w:rsidRDefault="0088538D" w:rsidP="0012083E">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W załączeniu przedkładam/y niżej wymienione dowody, z których wynika, że istniejące między nami powiązania nie prowadzą do zakłócenia konkurencji w niniejszym postępowaniu:</w:t>
      </w:r>
    </w:p>
    <w:p w:rsidR="0088538D" w:rsidRPr="006D1C3A" w:rsidRDefault="0088538D" w:rsidP="0012083E">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1. ………………………</w:t>
      </w:r>
      <w:r w:rsidR="00E96AB9" w:rsidRPr="006D1C3A">
        <w:rPr>
          <w:rFonts w:asciiTheme="majorHAnsi" w:hAnsiTheme="majorHAnsi"/>
          <w:sz w:val="18"/>
          <w:szCs w:val="18"/>
        </w:rPr>
        <w:t>…………………………………………………………………………………</w:t>
      </w:r>
    </w:p>
    <w:p w:rsidR="0088538D" w:rsidRPr="006D1C3A" w:rsidRDefault="0088538D" w:rsidP="0012083E">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2. …………………………………………………………………………………………………………</w:t>
      </w:r>
    </w:p>
    <w:p w:rsidR="0088538D" w:rsidRPr="006D1C3A" w:rsidRDefault="0088538D" w:rsidP="004415E8">
      <w:pPr>
        <w:spacing w:line="360" w:lineRule="auto"/>
        <w:ind w:left="357"/>
        <w:contextualSpacing/>
        <w:jc w:val="both"/>
        <w:rPr>
          <w:rFonts w:asciiTheme="majorHAnsi" w:hAnsiTheme="majorHAnsi"/>
          <w:sz w:val="18"/>
          <w:szCs w:val="18"/>
        </w:rPr>
      </w:pPr>
      <w:r w:rsidRPr="006D1C3A">
        <w:rPr>
          <w:rFonts w:asciiTheme="majorHAnsi" w:hAnsiTheme="majorHAnsi"/>
          <w:sz w:val="18"/>
          <w:szCs w:val="18"/>
        </w:rPr>
        <w:t>3. …………………………</w:t>
      </w:r>
      <w:r w:rsidR="00E96AB9" w:rsidRPr="006D1C3A">
        <w:rPr>
          <w:rFonts w:asciiTheme="majorHAnsi" w:hAnsiTheme="majorHAnsi"/>
          <w:sz w:val="18"/>
          <w:szCs w:val="18"/>
        </w:rPr>
        <w:t>………………………………………………………………………………</w:t>
      </w:r>
    </w:p>
    <w:p w:rsidR="0088538D" w:rsidRPr="006D1C3A" w:rsidRDefault="0088538D" w:rsidP="00B0637F">
      <w:pPr>
        <w:spacing w:line="360" w:lineRule="auto"/>
        <w:contextualSpacing/>
        <w:rPr>
          <w:rFonts w:asciiTheme="majorHAnsi" w:hAnsiTheme="majorHAnsi"/>
          <w:sz w:val="18"/>
          <w:szCs w:val="18"/>
        </w:rPr>
      </w:pPr>
      <w:r w:rsidRPr="006D1C3A">
        <w:rPr>
          <w:rFonts w:asciiTheme="majorHAnsi" w:hAnsiTheme="majorHAnsi"/>
          <w:sz w:val="18"/>
          <w:szCs w:val="18"/>
        </w:rPr>
        <w:t>W przypadku przynależności do tej samej grupy kapitałowej, Wykonawca może przedstawić dowody, że istniejące z innym wykonawcą powiązania nie prowadzą do zakłócenia konkurencji w postępowaniu o udzielenie zamówienia.</w:t>
      </w:r>
    </w:p>
    <w:p w:rsidR="004415E8" w:rsidRPr="006D1C3A" w:rsidRDefault="004415E8" w:rsidP="0012083E">
      <w:pPr>
        <w:tabs>
          <w:tab w:val="left" w:pos="1985"/>
          <w:tab w:val="left" w:pos="4820"/>
          <w:tab w:val="left" w:pos="5387"/>
          <w:tab w:val="left" w:pos="8931"/>
        </w:tabs>
        <w:spacing w:line="360" w:lineRule="auto"/>
        <w:contextualSpacing/>
        <w:rPr>
          <w:rFonts w:asciiTheme="majorHAnsi" w:hAnsiTheme="majorHAnsi"/>
          <w:sz w:val="18"/>
          <w:szCs w:val="18"/>
          <w:u w:val="dotted"/>
        </w:rPr>
      </w:pPr>
    </w:p>
    <w:p w:rsidR="0088538D" w:rsidRPr="006D1C3A" w:rsidRDefault="0088538D" w:rsidP="0012083E">
      <w:pPr>
        <w:tabs>
          <w:tab w:val="left" w:pos="1985"/>
          <w:tab w:val="left" w:pos="4820"/>
          <w:tab w:val="left" w:pos="5387"/>
          <w:tab w:val="left" w:pos="8931"/>
        </w:tabs>
        <w:spacing w:line="360" w:lineRule="auto"/>
        <w:contextualSpacing/>
        <w:rPr>
          <w:rFonts w:asciiTheme="majorHAnsi" w:hAnsiTheme="majorHAnsi"/>
          <w:sz w:val="18"/>
          <w:szCs w:val="18"/>
        </w:rPr>
      </w:pPr>
      <w:r w:rsidRPr="006D1C3A">
        <w:rPr>
          <w:rFonts w:asciiTheme="majorHAnsi" w:hAnsiTheme="majorHAnsi"/>
          <w:sz w:val="18"/>
          <w:szCs w:val="18"/>
          <w:u w:val="dotted"/>
        </w:rPr>
        <w:tab/>
      </w:r>
      <w:r w:rsidRPr="006D1C3A">
        <w:rPr>
          <w:rFonts w:asciiTheme="majorHAnsi" w:hAnsiTheme="majorHAnsi"/>
          <w:sz w:val="18"/>
          <w:szCs w:val="18"/>
        </w:rPr>
        <w:t xml:space="preserve"> dnia </w:t>
      </w:r>
      <w:r w:rsidRPr="006D1C3A">
        <w:rPr>
          <w:rFonts w:asciiTheme="majorHAnsi" w:hAnsiTheme="majorHAnsi"/>
          <w:sz w:val="18"/>
          <w:szCs w:val="18"/>
          <w:u w:val="dotted"/>
        </w:rPr>
        <w:tab/>
      </w:r>
      <w:r w:rsidRPr="006D1C3A">
        <w:rPr>
          <w:rFonts w:asciiTheme="majorHAnsi" w:hAnsiTheme="majorHAnsi"/>
          <w:sz w:val="18"/>
          <w:szCs w:val="18"/>
        </w:rPr>
        <w:tab/>
      </w:r>
      <w:r w:rsidRPr="006D1C3A">
        <w:rPr>
          <w:rFonts w:asciiTheme="majorHAnsi" w:hAnsiTheme="majorHAnsi"/>
          <w:sz w:val="18"/>
          <w:szCs w:val="18"/>
          <w:u w:val="dotted"/>
        </w:rPr>
        <w:tab/>
      </w:r>
    </w:p>
    <w:p w:rsidR="00F16ABB" w:rsidRPr="006D1C3A" w:rsidRDefault="0088538D" w:rsidP="0077702F">
      <w:pPr>
        <w:spacing w:line="360" w:lineRule="auto"/>
        <w:contextualSpacing/>
        <w:jc w:val="center"/>
        <w:rPr>
          <w:rFonts w:asciiTheme="majorHAnsi" w:hAnsiTheme="majorHAnsi"/>
          <w:iCs/>
          <w:sz w:val="18"/>
          <w:szCs w:val="18"/>
        </w:rPr>
      </w:pPr>
      <w:r w:rsidRPr="006D1C3A">
        <w:rPr>
          <w:rFonts w:asciiTheme="majorHAnsi" w:hAnsiTheme="majorHAnsi"/>
          <w:iCs/>
          <w:sz w:val="18"/>
          <w:szCs w:val="18"/>
        </w:rPr>
        <w:t xml:space="preserve">                                                                                  </w:t>
      </w:r>
      <w:r w:rsidR="00E96AB9" w:rsidRPr="006D1C3A">
        <w:rPr>
          <w:rFonts w:asciiTheme="majorHAnsi" w:hAnsiTheme="majorHAnsi"/>
          <w:iCs/>
          <w:sz w:val="18"/>
          <w:szCs w:val="18"/>
        </w:rPr>
        <w:t xml:space="preserve">                  </w:t>
      </w:r>
      <w:r w:rsidRPr="006D1C3A">
        <w:rPr>
          <w:rFonts w:asciiTheme="majorHAnsi" w:hAnsiTheme="majorHAnsi"/>
          <w:iCs/>
          <w:sz w:val="18"/>
          <w:szCs w:val="18"/>
        </w:rPr>
        <w:t xml:space="preserve">/podpis </w:t>
      </w:r>
      <w:r w:rsidR="0077702F" w:rsidRPr="006D1C3A">
        <w:rPr>
          <w:rFonts w:asciiTheme="majorHAnsi" w:hAnsiTheme="majorHAnsi"/>
          <w:iCs/>
          <w:sz w:val="18"/>
          <w:szCs w:val="18"/>
        </w:rPr>
        <w:t xml:space="preserve">Wykonawcy </w:t>
      </w:r>
      <w:r w:rsidR="00E96AB9" w:rsidRPr="006D1C3A">
        <w:rPr>
          <w:rFonts w:asciiTheme="majorHAnsi" w:hAnsiTheme="majorHAnsi"/>
          <w:iCs/>
          <w:sz w:val="18"/>
          <w:szCs w:val="18"/>
        </w:rPr>
        <w:t>/</w:t>
      </w:r>
    </w:p>
    <w:sectPr w:rsidR="00F16ABB" w:rsidRPr="006D1C3A" w:rsidSect="00466DD5">
      <w:pgSz w:w="11906" w:h="16838"/>
      <w:pgMar w:top="1417" w:right="1417" w:bottom="1417" w:left="1417"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9" w:rsidRDefault="00173DD9">
      <w:r>
        <w:separator/>
      </w:r>
    </w:p>
  </w:endnote>
  <w:endnote w:type="continuationSeparator" w:id="0">
    <w:p w:rsidR="00173DD9" w:rsidRDefault="0017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iberation Sans">
    <w:altName w:val="Liberation Sans"/>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9" w:rsidRDefault="00173DD9">
      <w:r>
        <w:separator/>
      </w:r>
    </w:p>
  </w:footnote>
  <w:footnote w:type="continuationSeparator" w:id="0">
    <w:p w:rsidR="00173DD9" w:rsidRDefault="00173DD9">
      <w:r>
        <w:continuationSeparator/>
      </w:r>
    </w:p>
  </w:footnote>
  <w:footnote w:id="1">
    <w:p w:rsidR="00173DD9" w:rsidRPr="006D0858" w:rsidRDefault="00173DD9" w:rsidP="0088538D">
      <w:pPr>
        <w:pStyle w:val="Tekstprzypisudolnego"/>
        <w:rPr>
          <w:rFonts w:ascii="Calibri" w:hAnsi="Calibri"/>
          <w:sz w:val="12"/>
          <w:szCs w:val="12"/>
        </w:rPr>
      </w:pPr>
      <w:r w:rsidRPr="006D0858">
        <w:rPr>
          <w:rStyle w:val="Odwoanieprzypisudolnego"/>
          <w:rFonts w:ascii="Calibri" w:hAnsi="Calibri"/>
          <w:sz w:val="12"/>
          <w:szCs w:val="12"/>
        </w:rPr>
        <w:footnoteRef/>
      </w:r>
      <w:r w:rsidRPr="006D0858">
        <w:rPr>
          <w:rFonts w:ascii="Calibri" w:hAnsi="Calibri"/>
          <w:sz w:val="12"/>
          <w:szCs w:val="12"/>
        </w:rPr>
        <w:t xml:space="preserve"> </w:t>
      </w:r>
      <w:r w:rsidRPr="006D0858">
        <w:rPr>
          <w:rFonts w:ascii="Calibri" w:hAnsi="Calibri" w:cs="Tahoma"/>
          <w:i/>
          <w:iCs/>
          <w:sz w:val="12"/>
          <w:szCs w:val="12"/>
        </w:rPr>
        <w:t>niepotrzebne skreślić</w:t>
      </w:r>
    </w:p>
  </w:footnote>
  <w:footnote w:id="2">
    <w:p w:rsidR="00173DD9" w:rsidRDefault="00173DD9" w:rsidP="0088538D">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color w:val="auto"/>
      </w:rPr>
    </w:lvl>
  </w:abstractNum>
  <w:abstractNum w:abstractNumId="3">
    <w:nsid w:val="00000005"/>
    <w:multiLevelType w:val="singleLevel"/>
    <w:tmpl w:val="00000005"/>
    <w:name w:val="WW8Num5"/>
    <w:lvl w:ilvl="0">
      <w:start w:val="1"/>
      <w:numFmt w:val="bullet"/>
      <w:lvlText w:val=""/>
      <w:lvlJc w:val="left"/>
      <w:pPr>
        <w:tabs>
          <w:tab w:val="num" w:pos="0"/>
        </w:tabs>
        <w:ind w:left="227" w:hanging="170"/>
      </w:pPr>
      <w:rPr>
        <w:rFonts w:ascii="Symbol" w:hAnsi="Symbol" w:cs="Symbol" w:hint="default"/>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227" w:hanging="170"/>
      </w:pPr>
      <w:rPr>
        <w:rFonts w:ascii="Symbol" w:hAnsi="Symbol" w:cs="Symbol" w:hint="default"/>
      </w:rPr>
    </w:lvl>
  </w:abstractNum>
  <w:abstractNum w:abstractNumId="6">
    <w:nsid w:val="00000008"/>
    <w:multiLevelType w:val="singleLevel"/>
    <w:tmpl w:val="805CD4AE"/>
    <w:name w:val="WW8Num8"/>
    <w:lvl w:ilvl="0">
      <w:start w:val="1"/>
      <w:numFmt w:val="decimal"/>
      <w:lvlText w:val="%1."/>
      <w:lvlJc w:val="left"/>
      <w:pPr>
        <w:tabs>
          <w:tab w:val="num" w:pos="720"/>
        </w:tabs>
        <w:ind w:left="720" w:hanging="360"/>
      </w:pPr>
      <w:rPr>
        <w:color w:val="auto"/>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multilevel"/>
    <w:tmpl w:val="0000000B"/>
    <w:name w:val="WW8Num19"/>
    <w:lvl w:ilvl="0">
      <w:start w:val="1"/>
      <w:numFmt w:val="decimal"/>
      <w:lvlText w:val="%1."/>
      <w:lvlJc w:val="left"/>
      <w:pPr>
        <w:tabs>
          <w:tab w:val="num" w:pos="720"/>
        </w:tabs>
        <w:ind w:left="720" w:hanging="360"/>
      </w:pPr>
    </w:lvl>
    <w:lvl w:ilvl="1">
      <w:start w:val="1"/>
      <w:numFmt w:val="decimal"/>
      <w:lvlText w:val="%1.%2"/>
      <w:lvlJc w:val="left"/>
      <w:pPr>
        <w:tabs>
          <w:tab w:val="num" w:pos="0"/>
        </w:tabs>
        <w:ind w:left="1005" w:hanging="64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nsid w:val="0000000D"/>
    <w:multiLevelType w:val="multilevel"/>
    <w:tmpl w:val="3C6A0B30"/>
    <w:name w:val="WW8Num2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4">
    <w:nsid w:val="00000014"/>
    <w:multiLevelType w:val="singleLevel"/>
    <w:tmpl w:val="571673EA"/>
    <w:lvl w:ilvl="0">
      <w:start w:val="1"/>
      <w:numFmt w:val="decimal"/>
      <w:lvlText w:val="%1"/>
      <w:lvlJc w:val="left"/>
      <w:pPr>
        <w:ind w:left="720" w:hanging="360"/>
      </w:pPr>
      <w:rPr>
        <w:rFonts w:hint="default"/>
      </w:rPr>
    </w:lvl>
  </w:abstractNum>
  <w:abstractNum w:abstractNumId="15">
    <w:nsid w:val="00000017"/>
    <w:multiLevelType w:val="singleLevel"/>
    <w:tmpl w:val="00000017"/>
    <w:name w:val="WW8Num32"/>
    <w:lvl w:ilvl="0">
      <w:start w:val="1"/>
      <w:numFmt w:val="lowerLetter"/>
      <w:lvlText w:val="%1)"/>
      <w:lvlJc w:val="left"/>
      <w:pPr>
        <w:tabs>
          <w:tab w:val="num" w:pos="2901"/>
        </w:tabs>
        <w:ind w:left="2901" w:hanging="360"/>
      </w:pPr>
    </w:lvl>
  </w:abstractNum>
  <w:abstractNum w:abstractNumId="16">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17">
    <w:nsid w:val="00000024"/>
    <w:multiLevelType w:val="multilevel"/>
    <w:tmpl w:val="0352D12C"/>
    <w:name w:val="WW8Num48"/>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19">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2B"/>
    <w:multiLevelType w:val="singleLevel"/>
    <w:tmpl w:val="A5B0F30A"/>
    <w:name w:val="WW8Num55"/>
    <w:lvl w:ilvl="0">
      <w:start w:val="1"/>
      <w:numFmt w:val="decimal"/>
      <w:lvlText w:val="%1."/>
      <w:lvlJc w:val="left"/>
      <w:pPr>
        <w:tabs>
          <w:tab w:val="num" w:pos="0"/>
        </w:tabs>
        <w:ind w:left="360" w:hanging="360"/>
      </w:pPr>
      <w:rPr>
        <w:b w:val="0"/>
      </w:rPr>
    </w:lvl>
  </w:abstractNum>
  <w:abstractNum w:abstractNumId="21">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2">
    <w:nsid w:val="00000031"/>
    <w:multiLevelType w:val="singleLevel"/>
    <w:tmpl w:val="9F889C76"/>
    <w:name w:val="WW8Num63"/>
    <w:lvl w:ilvl="0">
      <w:start w:val="1"/>
      <w:numFmt w:val="decimal"/>
      <w:lvlText w:val="%1."/>
      <w:lvlJc w:val="left"/>
      <w:pPr>
        <w:tabs>
          <w:tab w:val="num" w:pos="360"/>
        </w:tabs>
        <w:ind w:left="360" w:hanging="360"/>
      </w:pPr>
      <w:rPr>
        <w:rFonts w:cs="Times New Roman"/>
        <w:b w:val="0"/>
        <w:sz w:val="16"/>
        <w:szCs w:val="16"/>
      </w:rPr>
    </w:lvl>
  </w:abstractNum>
  <w:abstractNum w:abstractNumId="23">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24">
    <w:nsid w:val="00000034"/>
    <w:multiLevelType w:val="multilevel"/>
    <w:tmpl w:val="1650582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0000039"/>
    <w:multiLevelType w:val="multilevel"/>
    <w:tmpl w:val="0000003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90EBB"/>
    <w:multiLevelType w:val="hybridMultilevel"/>
    <w:tmpl w:val="ADBC72F2"/>
    <w:styleLink w:val="1111114"/>
    <w:lvl w:ilvl="0" w:tplc="04150017">
      <w:start w:val="1"/>
      <w:numFmt w:val="lowerLetter"/>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7">
    <w:nsid w:val="015F535D"/>
    <w:multiLevelType w:val="multilevel"/>
    <w:tmpl w:val="0415001F"/>
    <w:styleLink w:val="Poziom3"/>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rPr>
        <w:rFonts w:ascii="Verdana" w:hAnsi="Verdana"/>
        <w:sz w:val="22"/>
      </w:rPr>
    </w:lvl>
    <w:lvl w:ilvl="2">
      <w:start w:val="1"/>
      <w:numFmt w:val="decimal"/>
      <w:lvlText w:val="%1.%2.%3."/>
      <w:lvlJc w:val="left"/>
      <w:pPr>
        <w:tabs>
          <w:tab w:val="num" w:pos="1800"/>
        </w:tabs>
        <w:ind w:left="1224" w:hanging="504"/>
      </w:pPr>
      <w:rPr>
        <w:rFonts w:ascii="Verdana" w:hAnsi="Verdana"/>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02837CC4"/>
    <w:multiLevelType w:val="hybridMultilevel"/>
    <w:tmpl w:val="9F5C0108"/>
    <w:lvl w:ilvl="0" w:tplc="D752EA46">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044509D7"/>
    <w:multiLevelType w:val="hybridMultilevel"/>
    <w:tmpl w:val="8124B658"/>
    <w:lvl w:ilvl="0" w:tplc="C2FA966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9A508C"/>
    <w:multiLevelType w:val="multilevel"/>
    <w:tmpl w:val="396ADEF2"/>
    <w:lvl w:ilvl="0">
      <w:start w:val="1"/>
      <w:numFmt w:val="decimal"/>
      <w:lvlText w:val="%1."/>
      <w:lvlJc w:val="left"/>
      <w:pPr>
        <w:tabs>
          <w:tab w:val="num" w:pos="360"/>
        </w:tabs>
        <w:ind w:left="360" w:hanging="360"/>
      </w:pPr>
      <w:rPr>
        <w:b w:val="0"/>
        <w:bCs/>
        <w:color w:val="auto"/>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9832247"/>
    <w:multiLevelType w:val="hybridMultilevel"/>
    <w:tmpl w:val="80BE9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5332B9"/>
    <w:multiLevelType w:val="hybridMultilevel"/>
    <w:tmpl w:val="567E760C"/>
    <w:lvl w:ilvl="0" w:tplc="26F6F4E2">
      <w:start w:val="1"/>
      <w:numFmt w:val="decimal"/>
      <w:lvlText w:val="%1."/>
      <w:lvlJc w:val="left"/>
      <w:pPr>
        <w:ind w:left="360" w:hanging="360"/>
      </w:pPr>
      <w:rPr>
        <w:rFonts w:ascii="Calibri" w:hAnsi="Calibri" w:cs="Tahoma" w:hint="default"/>
        <w:b w:val="0"/>
        <w:bCs/>
        <w:color w:val="auto"/>
        <w:sz w:val="16"/>
        <w:szCs w:val="16"/>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240F12C1"/>
    <w:multiLevelType w:val="hybridMultilevel"/>
    <w:tmpl w:val="8CF04108"/>
    <w:lvl w:ilvl="0" w:tplc="4BC4F850">
      <w:start w:val="1"/>
      <w:numFmt w:val="upperRoman"/>
      <w:pStyle w:val="moj3I"/>
      <w:lvlText w:val="%1."/>
      <w:lvlJc w:val="right"/>
      <w:pPr>
        <w:tabs>
          <w:tab w:val="num" w:pos="1391"/>
        </w:tabs>
        <w:ind w:left="1391" w:hanging="180"/>
      </w:pPr>
    </w:lvl>
    <w:lvl w:ilvl="1" w:tplc="C58AC1C2" w:tentative="1">
      <w:start w:val="1"/>
      <w:numFmt w:val="lowerLetter"/>
      <w:lvlText w:val="%2."/>
      <w:lvlJc w:val="left"/>
      <w:pPr>
        <w:tabs>
          <w:tab w:val="num" w:pos="2291"/>
        </w:tabs>
        <w:ind w:left="2291" w:hanging="360"/>
      </w:pPr>
    </w:lvl>
    <w:lvl w:ilvl="2" w:tplc="A1165752" w:tentative="1">
      <w:start w:val="1"/>
      <w:numFmt w:val="lowerRoman"/>
      <w:lvlText w:val="%3."/>
      <w:lvlJc w:val="right"/>
      <w:pPr>
        <w:tabs>
          <w:tab w:val="num" w:pos="3011"/>
        </w:tabs>
        <w:ind w:left="3011" w:hanging="180"/>
      </w:pPr>
    </w:lvl>
    <w:lvl w:ilvl="3" w:tplc="357EAD34" w:tentative="1">
      <w:start w:val="1"/>
      <w:numFmt w:val="decimal"/>
      <w:lvlText w:val="%4."/>
      <w:lvlJc w:val="left"/>
      <w:pPr>
        <w:tabs>
          <w:tab w:val="num" w:pos="3731"/>
        </w:tabs>
        <w:ind w:left="3731" w:hanging="360"/>
      </w:pPr>
    </w:lvl>
    <w:lvl w:ilvl="4" w:tplc="2C983B64" w:tentative="1">
      <w:start w:val="1"/>
      <w:numFmt w:val="lowerLetter"/>
      <w:lvlText w:val="%5."/>
      <w:lvlJc w:val="left"/>
      <w:pPr>
        <w:tabs>
          <w:tab w:val="num" w:pos="4451"/>
        </w:tabs>
        <w:ind w:left="4451" w:hanging="360"/>
      </w:pPr>
    </w:lvl>
    <w:lvl w:ilvl="5" w:tplc="B8AC4F24" w:tentative="1">
      <w:start w:val="1"/>
      <w:numFmt w:val="lowerRoman"/>
      <w:lvlText w:val="%6."/>
      <w:lvlJc w:val="right"/>
      <w:pPr>
        <w:tabs>
          <w:tab w:val="num" w:pos="5171"/>
        </w:tabs>
        <w:ind w:left="5171" w:hanging="180"/>
      </w:pPr>
    </w:lvl>
    <w:lvl w:ilvl="6" w:tplc="92D22246" w:tentative="1">
      <w:start w:val="1"/>
      <w:numFmt w:val="decimal"/>
      <w:lvlText w:val="%7."/>
      <w:lvlJc w:val="left"/>
      <w:pPr>
        <w:tabs>
          <w:tab w:val="num" w:pos="5891"/>
        </w:tabs>
        <w:ind w:left="5891" w:hanging="360"/>
      </w:pPr>
    </w:lvl>
    <w:lvl w:ilvl="7" w:tplc="2190ED96" w:tentative="1">
      <w:start w:val="1"/>
      <w:numFmt w:val="lowerLetter"/>
      <w:lvlText w:val="%8."/>
      <w:lvlJc w:val="left"/>
      <w:pPr>
        <w:tabs>
          <w:tab w:val="num" w:pos="6611"/>
        </w:tabs>
        <w:ind w:left="6611" w:hanging="360"/>
      </w:pPr>
    </w:lvl>
    <w:lvl w:ilvl="8" w:tplc="4A40FC7C" w:tentative="1">
      <w:start w:val="1"/>
      <w:numFmt w:val="lowerRoman"/>
      <w:lvlText w:val="%9."/>
      <w:lvlJc w:val="right"/>
      <w:pPr>
        <w:tabs>
          <w:tab w:val="num" w:pos="7331"/>
        </w:tabs>
        <w:ind w:left="7331" w:hanging="180"/>
      </w:pPr>
    </w:lvl>
  </w:abstractNum>
  <w:abstractNum w:abstractNumId="36">
    <w:nsid w:val="26402F11"/>
    <w:multiLevelType w:val="hybridMultilevel"/>
    <w:tmpl w:val="F63C161E"/>
    <w:lvl w:ilvl="0" w:tplc="3C4A4566">
      <w:start w:val="1"/>
      <w:numFmt w:val="decimal"/>
      <w:lvlText w:val="%1."/>
      <w:lvlJc w:val="left"/>
      <w:pPr>
        <w:tabs>
          <w:tab w:val="num" w:pos="360"/>
        </w:tabs>
        <w:ind w:left="360" w:hanging="360"/>
      </w:pPr>
      <w:rPr>
        <w:rFonts w:hint="default"/>
      </w:rPr>
    </w:lvl>
    <w:lvl w:ilvl="1" w:tplc="C51E93B6">
      <w:start w:val="3"/>
      <w:numFmt w:val="upperRoman"/>
      <w:lvlText w:val="%2."/>
      <w:lvlJc w:val="left"/>
      <w:pPr>
        <w:tabs>
          <w:tab w:val="num" w:pos="1800"/>
        </w:tabs>
        <w:ind w:left="1800" w:hanging="720"/>
      </w:pPr>
      <w:rPr>
        <w:rFonts w:hint="default"/>
      </w:rPr>
    </w:lvl>
    <w:lvl w:ilvl="2" w:tplc="4A340530">
      <w:start w:val="1"/>
      <w:numFmt w:val="decimal"/>
      <w:lvlText w:val="%3."/>
      <w:lvlJc w:val="left"/>
      <w:pPr>
        <w:tabs>
          <w:tab w:val="num" w:pos="2340"/>
        </w:tabs>
        <w:ind w:left="2340" w:hanging="360"/>
      </w:pPr>
      <w:rPr>
        <w:rFonts w:ascii="Calibri" w:hAnsi="Calibri" w:hint="default"/>
        <w:sz w:val="16"/>
        <w:szCs w:val="16"/>
      </w:rPr>
    </w:lvl>
    <w:lvl w:ilvl="3" w:tplc="60B094F6">
      <w:start w:val="1"/>
      <w:numFmt w:val="decimal"/>
      <w:lvlText w:val="%4."/>
      <w:lvlJc w:val="left"/>
      <w:pPr>
        <w:tabs>
          <w:tab w:val="num" w:pos="2880"/>
        </w:tabs>
        <w:ind w:left="2880" w:hanging="360"/>
      </w:pPr>
    </w:lvl>
    <w:lvl w:ilvl="4" w:tplc="4CA24EDA" w:tentative="1">
      <w:start w:val="1"/>
      <w:numFmt w:val="lowerLetter"/>
      <w:lvlText w:val="%5."/>
      <w:lvlJc w:val="left"/>
      <w:pPr>
        <w:tabs>
          <w:tab w:val="num" w:pos="3600"/>
        </w:tabs>
        <w:ind w:left="3600" w:hanging="360"/>
      </w:pPr>
    </w:lvl>
    <w:lvl w:ilvl="5" w:tplc="5F76B9DE" w:tentative="1">
      <w:start w:val="1"/>
      <w:numFmt w:val="lowerRoman"/>
      <w:lvlText w:val="%6."/>
      <w:lvlJc w:val="right"/>
      <w:pPr>
        <w:tabs>
          <w:tab w:val="num" w:pos="4320"/>
        </w:tabs>
        <w:ind w:left="4320" w:hanging="180"/>
      </w:pPr>
    </w:lvl>
    <w:lvl w:ilvl="6" w:tplc="00925EEE" w:tentative="1">
      <w:start w:val="1"/>
      <w:numFmt w:val="decimal"/>
      <w:lvlText w:val="%7."/>
      <w:lvlJc w:val="left"/>
      <w:pPr>
        <w:tabs>
          <w:tab w:val="num" w:pos="5040"/>
        </w:tabs>
        <w:ind w:left="5040" w:hanging="360"/>
      </w:pPr>
    </w:lvl>
    <w:lvl w:ilvl="7" w:tplc="4F8AFAFA" w:tentative="1">
      <w:start w:val="1"/>
      <w:numFmt w:val="lowerLetter"/>
      <w:lvlText w:val="%8."/>
      <w:lvlJc w:val="left"/>
      <w:pPr>
        <w:tabs>
          <w:tab w:val="num" w:pos="5760"/>
        </w:tabs>
        <w:ind w:left="5760" w:hanging="360"/>
      </w:pPr>
    </w:lvl>
    <w:lvl w:ilvl="8" w:tplc="CDC80BFE" w:tentative="1">
      <w:start w:val="1"/>
      <w:numFmt w:val="lowerRoman"/>
      <w:lvlText w:val="%9."/>
      <w:lvlJc w:val="right"/>
      <w:pPr>
        <w:tabs>
          <w:tab w:val="num" w:pos="6480"/>
        </w:tabs>
        <w:ind w:left="6480" w:hanging="180"/>
      </w:pPr>
    </w:lvl>
  </w:abstractNum>
  <w:abstractNum w:abstractNumId="37">
    <w:nsid w:val="267D4F3B"/>
    <w:multiLevelType w:val="hybridMultilevel"/>
    <w:tmpl w:val="389C12BA"/>
    <w:lvl w:ilvl="0" w:tplc="AEACA406">
      <w:start w:val="1"/>
      <w:numFmt w:val="decimal"/>
      <w:lvlText w:val="%1."/>
      <w:lvlJc w:val="center"/>
      <w:pPr>
        <w:ind w:left="360" w:hanging="360"/>
      </w:pPr>
      <w:rPr>
        <w:rFonts w:ascii="Calibri" w:hAnsi="Calibri" w:cs="Times New Roman" w:hint="default"/>
        <w:b w:val="0"/>
        <w:bCs/>
        <w:color w:val="auto"/>
        <w:sz w:val="16"/>
        <w:szCs w:val="16"/>
      </w:rPr>
    </w:lvl>
    <w:lvl w:ilvl="1" w:tplc="1E445B20">
      <w:start w:val="1"/>
      <w:numFmt w:val="decimal"/>
      <w:lvlText w:val="%2)"/>
      <w:lvlJc w:val="left"/>
      <w:pPr>
        <w:ind w:left="1080" w:hanging="360"/>
      </w:pPr>
      <w:rPr>
        <w:rFonts w:hint="default"/>
        <w:b w:val="0"/>
        <w:bCs w:val="0"/>
      </w:rPr>
    </w:lvl>
    <w:lvl w:ilvl="2" w:tplc="523648D6">
      <w:start w:val="1"/>
      <w:numFmt w:val="decimal"/>
      <w:lvlText w:val="%3)"/>
      <w:lvlJc w:val="left"/>
      <w:pPr>
        <w:ind w:left="1800" w:hanging="180"/>
      </w:pPr>
      <w:rPr>
        <w:rFonts w:hint="default"/>
      </w:rPr>
    </w:lvl>
    <w:lvl w:ilvl="3" w:tplc="C3787406" w:tentative="1">
      <w:start w:val="1"/>
      <w:numFmt w:val="decimal"/>
      <w:lvlText w:val="%4."/>
      <w:lvlJc w:val="left"/>
      <w:pPr>
        <w:ind w:left="2520" w:hanging="360"/>
      </w:pPr>
    </w:lvl>
    <w:lvl w:ilvl="4" w:tplc="7B5046C0" w:tentative="1">
      <w:start w:val="1"/>
      <w:numFmt w:val="lowerLetter"/>
      <w:lvlText w:val="%5."/>
      <w:lvlJc w:val="left"/>
      <w:pPr>
        <w:ind w:left="3240" w:hanging="360"/>
      </w:pPr>
    </w:lvl>
    <w:lvl w:ilvl="5" w:tplc="BE94B7E4" w:tentative="1">
      <w:start w:val="1"/>
      <w:numFmt w:val="lowerRoman"/>
      <w:lvlText w:val="%6."/>
      <w:lvlJc w:val="right"/>
      <w:pPr>
        <w:ind w:left="3960" w:hanging="180"/>
      </w:pPr>
    </w:lvl>
    <w:lvl w:ilvl="6" w:tplc="53DED394" w:tentative="1">
      <w:start w:val="1"/>
      <w:numFmt w:val="decimal"/>
      <w:lvlText w:val="%7."/>
      <w:lvlJc w:val="left"/>
      <w:pPr>
        <w:ind w:left="4680" w:hanging="360"/>
      </w:pPr>
    </w:lvl>
    <w:lvl w:ilvl="7" w:tplc="4EE63826" w:tentative="1">
      <w:start w:val="1"/>
      <w:numFmt w:val="lowerLetter"/>
      <w:lvlText w:val="%8."/>
      <w:lvlJc w:val="left"/>
      <w:pPr>
        <w:ind w:left="5400" w:hanging="360"/>
      </w:pPr>
    </w:lvl>
    <w:lvl w:ilvl="8" w:tplc="93804030" w:tentative="1">
      <w:start w:val="1"/>
      <w:numFmt w:val="lowerRoman"/>
      <w:lvlText w:val="%9."/>
      <w:lvlJc w:val="right"/>
      <w:pPr>
        <w:ind w:left="6120" w:hanging="180"/>
      </w:pPr>
    </w:lvl>
  </w:abstractNum>
  <w:abstractNum w:abstractNumId="38">
    <w:nsid w:val="28C551D4"/>
    <w:multiLevelType w:val="hybridMultilevel"/>
    <w:tmpl w:val="A8648D78"/>
    <w:lvl w:ilvl="0" w:tplc="877405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B0638DB"/>
    <w:multiLevelType w:val="hybridMultilevel"/>
    <w:tmpl w:val="4BDA74F2"/>
    <w:lvl w:ilvl="0" w:tplc="EB6E679C">
      <w:start w:val="1"/>
      <w:numFmt w:val="bullet"/>
      <w:lvlText w:val=""/>
      <w:lvlJc w:val="left"/>
      <w:pPr>
        <w:ind w:left="1352" w:hanging="360"/>
      </w:pPr>
      <w:rPr>
        <w:rFonts w:ascii="Symbol" w:hAnsi="Symbol" w:hint="default"/>
        <w:color w:val="auto"/>
      </w:rPr>
    </w:lvl>
    <w:lvl w:ilvl="1" w:tplc="74EAD7B4" w:tentative="1">
      <w:start w:val="1"/>
      <w:numFmt w:val="bullet"/>
      <w:lvlText w:val="o"/>
      <w:lvlJc w:val="left"/>
      <w:pPr>
        <w:ind w:left="2072" w:hanging="360"/>
      </w:pPr>
      <w:rPr>
        <w:rFonts w:ascii="Courier New" w:hAnsi="Courier New" w:cs="Courier New" w:hint="default"/>
      </w:rPr>
    </w:lvl>
    <w:lvl w:ilvl="2" w:tplc="04150011" w:tentative="1">
      <w:start w:val="1"/>
      <w:numFmt w:val="bullet"/>
      <w:lvlText w:val=""/>
      <w:lvlJc w:val="left"/>
      <w:pPr>
        <w:ind w:left="2792" w:hanging="360"/>
      </w:pPr>
      <w:rPr>
        <w:rFonts w:ascii="Wingdings" w:hAnsi="Wingdings" w:hint="default"/>
      </w:rPr>
    </w:lvl>
    <w:lvl w:ilvl="3" w:tplc="0415000F" w:tentative="1">
      <w:start w:val="1"/>
      <w:numFmt w:val="bullet"/>
      <w:lvlText w:val=""/>
      <w:lvlJc w:val="left"/>
      <w:pPr>
        <w:ind w:left="3512" w:hanging="360"/>
      </w:pPr>
      <w:rPr>
        <w:rFonts w:ascii="Symbol" w:hAnsi="Symbol" w:hint="default"/>
      </w:rPr>
    </w:lvl>
    <w:lvl w:ilvl="4" w:tplc="04150019" w:tentative="1">
      <w:start w:val="1"/>
      <w:numFmt w:val="bullet"/>
      <w:lvlText w:val="o"/>
      <w:lvlJc w:val="left"/>
      <w:pPr>
        <w:ind w:left="4232" w:hanging="360"/>
      </w:pPr>
      <w:rPr>
        <w:rFonts w:ascii="Courier New" w:hAnsi="Courier New" w:cs="Courier New" w:hint="default"/>
      </w:rPr>
    </w:lvl>
    <w:lvl w:ilvl="5" w:tplc="0415001B" w:tentative="1">
      <w:start w:val="1"/>
      <w:numFmt w:val="bullet"/>
      <w:lvlText w:val=""/>
      <w:lvlJc w:val="left"/>
      <w:pPr>
        <w:ind w:left="4952" w:hanging="360"/>
      </w:pPr>
      <w:rPr>
        <w:rFonts w:ascii="Wingdings" w:hAnsi="Wingdings" w:hint="default"/>
      </w:rPr>
    </w:lvl>
    <w:lvl w:ilvl="6" w:tplc="0415000F" w:tentative="1">
      <w:start w:val="1"/>
      <w:numFmt w:val="bullet"/>
      <w:lvlText w:val=""/>
      <w:lvlJc w:val="left"/>
      <w:pPr>
        <w:ind w:left="5672" w:hanging="360"/>
      </w:pPr>
      <w:rPr>
        <w:rFonts w:ascii="Symbol" w:hAnsi="Symbol" w:hint="default"/>
      </w:rPr>
    </w:lvl>
    <w:lvl w:ilvl="7" w:tplc="04150019" w:tentative="1">
      <w:start w:val="1"/>
      <w:numFmt w:val="bullet"/>
      <w:lvlText w:val="o"/>
      <w:lvlJc w:val="left"/>
      <w:pPr>
        <w:ind w:left="6392" w:hanging="360"/>
      </w:pPr>
      <w:rPr>
        <w:rFonts w:ascii="Courier New" w:hAnsi="Courier New" w:cs="Courier New" w:hint="default"/>
      </w:rPr>
    </w:lvl>
    <w:lvl w:ilvl="8" w:tplc="0415001B" w:tentative="1">
      <w:start w:val="1"/>
      <w:numFmt w:val="bullet"/>
      <w:lvlText w:val=""/>
      <w:lvlJc w:val="left"/>
      <w:pPr>
        <w:ind w:left="7112" w:hanging="360"/>
      </w:pPr>
      <w:rPr>
        <w:rFonts w:ascii="Wingdings" w:hAnsi="Wingdings" w:hint="default"/>
      </w:rPr>
    </w:lvl>
  </w:abstractNum>
  <w:abstractNum w:abstractNumId="41">
    <w:nsid w:val="2B550409"/>
    <w:multiLevelType w:val="multilevel"/>
    <w:tmpl w:val="0CFEAF1A"/>
    <w:lvl w:ilvl="0">
      <w:start w:val="1"/>
      <w:numFmt w:val="bullet"/>
      <w:lvlText w:val="−"/>
      <w:lvlJc w:val="left"/>
      <w:pPr>
        <w:ind w:left="720" w:hanging="360"/>
      </w:pPr>
      <w:rPr>
        <w:rFonts w:ascii="Times New Roman" w:hAnsi="Times New Roman" w:cs="Times New Roman" w:hint="default"/>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B703070"/>
    <w:multiLevelType w:val="multilevel"/>
    <w:tmpl w:val="E5EE5A5C"/>
    <w:lvl w:ilvl="0">
      <w:start w:val="2"/>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85"/>
        </w:tabs>
        <w:ind w:left="2385" w:hanging="405"/>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DB95F2B"/>
    <w:multiLevelType w:val="hybridMultilevel"/>
    <w:tmpl w:val="5C1CF712"/>
    <w:lvl w:ilvl="0" w:tplc="C84CB798">
      <w:start w:val="1"/>
      <w:numFmt w:val="bullet"/>
      <w:lvlText w:val=""/>
      <w:lvlJc w:val="left"/>
      <w:pPr>
        <w:ind w:left="1859" w:hanging="360"/>
      </w:pPr>
      <w:rPr>
        <w:rFonts w:ascii="Symbol" w:hAnsi="Symbol" w:hint="default"/>
      </w:rPr>
    </w:lvl>
    <w:lvl w:ilvl="1" w:tplc="04150019">
      <w:start w:val="1"/>
      <w:numFmt w:val="bullet"/>
      <w:lvlText w:val="o"/>
      <w:lvlJc w:val="left"/>
      <w:pPr>
        <w:ind w:left="2579" w:hanging="360"/>
      </w:pPr>
      <w:rPr>
        <w:rFonts w:ascii="Courier New" w:hAnsi="Courier New" w:cs="Courier New" w:hint="default"/>
      </w:rPr>
    </w:lvl>
    <w:lvl w:ilvl="2" w:tplc="0415001B">
      <w:start w:val="1"/>
      <w:numFmt w:val="bullet"/>
      <w:lvlText w:val=""/>
      <w:lvlJc w:val="left"/>
      <w:pPr>
        <w:ind w:left="3299" w:hanging="360"/>
      </w:pPr>
      <w:rPr>
        <w:rFonts w:ascii="Wingdings" w:hAnsi="Wingdings" w:hint="default"/>
      </w:rPr>
    </w:lvl>
    <w:lvl w:ilvl="3" w:tplc="0415000F">
      <w:start w:val="1"/>
      <w:numFmt w:val="bullet"/>
      <w:lvlText w:val=""/>
      <w:lvlJc w:val="left"/>
      <w:pPr>
        <w:ind w:left="4019" w:hanging="360"/>
      </w:pPr>
      <w:rPr>
        <w:rFonts w:ascii="Symbol" w:hAnsi="Symbol" w:hint="default"/>
      </w:rPr>
    </w:lvl>
    <w:lvl w:ilvl="4" w:tplc="04150019">
      <w:start w:val="1"/>
      <w:numFmt w:val="bullet"/>
      <w:lvlText w:val="o"/>
      <w:lvlJc w:val="left"/>
      <w:pPr>
        <w:ind w:left="4739" w:hanging="360"/>
      </w:pPr>
      <w:rPr>
        <w:rFonts w:ascii="Courier New" w:hAnsi="Courier New" w:cs="Courier New" w:hint="default"/>
      </w:rPr>
    </w:lvl>
    <w:lvl w:ilvl="5" w:tplc="0415001B">
      <w:start w:val="1"/>
      <w:numFmt w:val="bullet"/>
      <w:lvlText w:val=""/>
      <w:lvlJc w:val="left"/>
      <w:pPr>
        <w:ind w:left="5459" w:hanging="360"/>
      </w:pPr>
      <w:rPr>
        <w:rFonts w:ascii="Wingdings" w:hAnsi="Wingdings" w:hint="default"/>
      </w:rPr>
    </w:lvl>
    <w:lvl w:ilvl="6" w:tplc="0415000F">
      <w:start w:val="1"/>
      <w:numFmt w:val="bullet"/>
      <w:lvlText w:val=""/>
      <w:lvlJc w:val="left"/>
      <w:pPr>
        <w:ind w:left="6179" w:hanging="360"/>
      </w:pPr>
      <w:rPr>
        <w:rFonts w:ascii="Symbol" w:hAnsi="Symbol" w:hint="default"/>
      </w:rPr>
    </w:lvl>
    <w:lvl w:ilvl="7" w:tplc="04150019">
      <w:start w:val="1"/>
      <w:numFmt w:val="bullet"/>
      <w:lvlText w:val="o"/>
      <w:lvlJc w:val="left"/>
      <w:pPr>
        <w:ind w:left="6899" w:hanging="360"/>
      </w:pPr>
      <w:rPr>
        <w:rFonts w:ascii="Courier New" w:hAnsi="Courier New" w:cs="Courier New" w:hint="default"/>
      </w:rPr>
    </w:lvl>
    <w:lvl w:ilvl="8" w:tplc="0415001B">
      <w:start w:val="1"/>
      <w:numFmt w:val="bullet"/>
      <w:lvlText w:val=""/>
      <w:lvlJc w:val="left"/>
      <w:pPr>
        <w:ind w:left="7619" w:hanging="360"/>
      </w:pPr>
      <w:rPr>
        <w:rFonts w:ascii="Wingdings" w:hAnsi="Wingdings" w:hint="default"/>
      </w:rPr>
    </w:lvl>
  </w:abstractNum>
  <w:abstractNum w:abstractNumId="45">
    <w:nsid w:val="2E1A47E1"/>
    <w:multiLevelType w:val="hybridMultilevel"/>
    <w:tmpl w:val="761EE8AC"/>
    <w:lvl w:ilvl="0" w:tplc="FF1C597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30D817E3"/>
    <w:multiLevelType w:val="multilevel"/>
    <w:tmpl w:val="0E1CBD7C"/>
    <w:lvl w:ilvl="0">
      <w:start w:val="1"/>
      <w:numFmt w:val="decimal"/>
      <w:pStyle w:val="Klaudia1"/>
      <w:lvlText w:val="%1."/>
      <w:lvlJc w:val="left"/>
      <w:pPr>
        <w:tabs>
          <w:tab w:val="num" w:pos="360"/>
        </w:tabs>
        <w:ind w:left="360" w:hanging="360"/>
      </w:pPr>
      <w:rPr>
        <w:rFonts w:ascii="Verdana" w:hAnsi="Verdana"/>
        <w:sz w:val="32"/>
      </w:rPr>
    </w:lvl>
    <w:lvl w:ilvl="1">
      <w:start w:val="1"/>
      <w:numFmt w:val="decimal"/>
      <w:lvlText w:val="%1.%2."/>
      <w:lvlJc w:val="left"/>
      <w:pPr>
        <w:tabs>
          <w:tab w:val="num" w:pos="1080"/>
        </w:tabs>
        <w:ind w:left="792" w:hanging="432"/>
      </w:pPr>
      <w:rPr>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3243C78"/>
    <w:multiLevelType w:val="hybridMultilevel"/>
    <w:tmpl w:val="DC729E4A"/>
    <w:lvl w:ilvl="0" w:tplc="694851B0">
      <w:start w:val="1"/>
      <w:numFmt w:val="decimal"/>
      <w:lvlText w:val="%1."/>
      <w:lvlJc w:val="left"/>
      <w:pPr>
        <w:tabs>
          <w:tab w:val="num" w:pos="720"/>
        </w:tabs>
        <w:ind w:left="720" w:hanging="360"/>
      </w:pPr>
      <w:rPr>
        <w:rFonts w:hint="default"/>
        <w:b/>
      </w:rPr>
    </w:lvl>
    <w:lvl w:ilvl="1" w:tplc="4994424A">
      <w:start w:val="5"/>
      <w:numFmt w:val="upperRoman"/>
      <w:lvlText w:val="%2."/>
      <w:lvlJc w:val="left"/>
      <w:pPr>
        <w:tabs>
          <w:tab w:val="num" w:pos="1800"/>
        </w:tabs>
        <w:ind w:left="1800" w:hanging="720"/>
      </w:pPr>
      <w:rPr>
        <w:rFonts w:hint="default"/>
      </w:rPr>
    </w:lvl>
    <w:lvl w:ilvl="2" w:tplc="74369664">
      <w:start w:val="1"/>
      <w:numFmt w:val="decimal"/>
      <w:lvlText w:val="%3)"/>
      <w:lvlJc w:val="left"/>
      <w:pPr>
        <w:tabs>
          <w:tab w:val="num" w:pos="2340"/>
        </w:tabs>
        <w:ind w:left="2340" w:hanging="360"/>
      </w:pPr>
      <w:rPr>
        <w:rFonts w:hint="default"/>
        <w:b w:val="0"/>
      </w:rPr>
    </w:lvl>
    <w:lvl w:ilvl="3" w:tplc="EA08FA76">
      <w:start w:val="1"/>
      <w:numFmt w:val="decimal"/>
      <w:lvlText w:val="%4."/>
      <w:lvlJc w:val="left"/>
      <w:pPr>
        <w:tabs>
          <w:tab w:val="num" w:pos="2880"/>
        </w:tabs>
        <w:ind w:left="2880" w:hanging="360"/>
      </w:pPr>
      <w:rPr>
        <w:rFonts w:hint="default"/>
      </w:rPr>
    </w:lvl>
    <w:lvl w:ilvl="4" w:tplc="0D12A76E" w:tentative="1">
      <w:start w:val="1"/>
      <w:numFmt w:val="lowerLetter"/>
      <w:lvlText w:val="%5."/>
      <w:lvlJc w:val="left"/>
      <w:pPr>
        <w:tabs>
          <w:tab w:val="num" w:pos="3600"/>
        </w:tabs>
        <w:ind w:left="3600" w:hanging="360"/>
      </w:pPr>
    </w:lvl>
    <w:lvl w:ilvl="5" w:tplc="BFE8A47A" w:tentative="1">
      <w:start w:val="1"/>
      <w:numFmt w:val="lowerRoman"/>
      <w:lvlText w:val="%6."/>
      <w:lvlJc w:val="right"/>
      <w:pPr>
        <w:tabs>
          <w:tab w:val="num" w:pos="4320"/>
        </w:tabs>
        <w:ind w:left="4320" w:hanging="180"/>
      </w:pPr>
    </w:lvl>
    <w:lvl w:ilvl="6" w:tplc="534E4E54" w:tentative="1">
      <w:start w:val="1"/>
      <w:numFmt w:val="decimal"/>
      <w:lvlText w:val="%7."/>
      <w:lvlJc w:val="left"/>
      <w:pPr>
        <w:tabs>
          <w:tab w:val="num" w:pos="5040"/>
        </w:tabs>
        <w:ind w:left="5040" w:hanging="360"/>
      </w:pPr>
    </w:lvl>
    <w:lvl w:ilvl="7" w:tplc="537C1090" w:tentative="1">
      <w:start w:val="1"/>
      <w:numFmt w:val="lowerLetter"/>
      <w:lvlText w:val="%8."/>
      <w:lvlJc w:val="left"/>
      <w:pPr>
        <w:tabs>
          <w:tab w:val="num" w:pos="5760"/>
        </w:tabs>
        <w:ind w:left="5760" w:hanging="360"/>
      </w:pPr>
    </w:lvl>
    <w:lvl w:ilvl="8" w:tplc="BD283FF2" w:tentative="1">
      <w:start w:val="1"/>
      <w:numFmt w:val="lowerRoman"/>
      <w:lvlText w:val="%9."/>
      <w:lvlJc w:val="right"/>
      <w:pPr>
        <w:tabs>
          <w:tab w:val="num" w:pos="6480"/>
        </w:tabs>
        <w:ind w:left="6480" w:hanging="180"/>
      </w:pPr>
    </w:lvl>
  </w:abstractNum>
  <w:abstractNum w:abstractNumId="48">
    <w:nsid w:val="34111FE1"/>
    <w:multiLevelType w:val="hybridMultilevel"/>
    <w:tmpl w:val="5E8EEBBE"/>
    <w:lvl w:ilvl="0" w:tplc="04150017">
      <w:start w:val="1"/>
      <w:numFmt w:val="upperRoman"/>
      <w:pStyle w:val="mojIwciecie"/>
      <w:lvlText w:val="%1."/>
      <w:lvlJc w:val="right"/>
      <w:pPr>
        <w:tabs>
          <w:tab w:val="num" w:pos="720"/>
        </w:tabs>
        <w:ind w:left="720" w:hanging="18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181D7C"/>
    <w:multiLevelType w:val="multilevel"/>
    <w:tmpl w:val="C3CC1A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lvl>
    <w:lvl w:ilvl="3">
      <w:start w:val="6"/>
      <w:numFmt w:val="upperRoman"/>
      <w:lvlText w:val="%4."/>
      <w:lvlJc w:val="left"/>
      <w:pPr>
        <w:ind w:left="2880" w:hanging="72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50">
    <w:nsid w:val="36E476BB"/>
    <w:multiLevelType w:val="multilevel"/>
    <w:tmpl w:val="0415001F"/>
    <w:styleLink w:val="poziom2"/>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rPr>
        <w:rFonts w:ascii="Verdana" w:hAnsi="Verdana"/>
        <w:sz w:val="28"/>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37EC25EB"/>
    <w:multiLevelType w:val="hybridMultilevel"/>
    <w:tmpl w:val="A13889E2"/>
    <w:lvl w:ilvl="0" w:tplc="2702FBE2">
      <w:start w:val="1"/>
      <w:numFmt w:val="decimal"/>
      <w:lvlText w:val="%1)"/>
      <w:lvlJc w:val="left"/>
      <w:pPr>
        <w:tabs>
          <w:tab w:val="num" w:pos="720"/>
        </w:tabs>
        <w:ind w:left="720" w:hanging="360"/>
      </w:pPr>
      <w:rPr>
        <w:rFonts w:cs="Times New Roman" w:hint="default"/>
      </w:rPr>
    </w:lvl>
    <w:lvl w:ilvl="1" w:tplc="ADECD004">
      <w:start w:val="1"/>
      <w:numFmt w:val="lowerLetter"/>
      <w:lvlText w:val="%2."/>
      <w:lvlJc w:val="left"/>
      <w:pPr>
        <w:tabs>
          <w:tab w:val="num" w:pos="1440"/>
        </w:tabs>
        <w:ind w:left="1440" w:hanging="360"/>
      </w:pPr>
      <w:rPr>
        <w:rFonts w:cs="Times New Roman"/>
      </w:rPr>
    </w:lvl>
    <w:lvl w:ilvl="2" w:tplc="CBD0A08A">
      <w:start w:val="1"/>
      <w:numFmt w:val="lowerRoman"/>
      <w:lvlText w:val="%3."/>
      <w:lvlJc w:val="right"/>
      <w:pPr>
        <w:tabs>
          <w:tab w:val="num" w:pos="2160"/>
        </w:tabs>
        <w:ind w:left="2160" w:hanging="180"/>
      </w:pPr>
      <w:rPr>
        <w:rFonts w:cs="Times New Roman"/>
      </w:rPr>
    </w:lvl>
    <w:lvl w:ilvl="3" w:tplc="63AC49DA">
      <w:start w:val="1"/>
      <w:numFmt w:val="decimal"/>
      <w:lvlText w:val="%4."/>
      <w:lvlJc w:val="left"/>
      <w:pPr>
        <w:tabs>
          <w:tab w:val="num" w:pos="2880"/>
        </w:tabs>
        <w:ind w:left="2880" w:hanging="360"/>
      </w:pPr>
      <w:rPr>
        <w:rFonts w:cs="Times New Roman"/>
      </w:rPr>
    </w:lvl>
    <w:lvl w:ilvl="4" w:tplc="C922C29E">
      <w:start w:val="1"/>
      <w:numFmt w:val="lowerLetter"/>
      <w:lvlText w:val="%5."/>
      <w:lvlJc w:val="left"/>
      <w:pPr>
        <w:tabs>
          <w:tab w:val="num" w:pos="3600"/>
        </w:tabs>
        <w:ind w:left="3600" w:hanging="360"/>
      </w:pPr>
      <w:rPr>
        <w:rFonts w:cs="Times New Roman"/>
      </w:rPr>
    </w:lvl>
    <w:lvl w:ilvl="5" w:tplc="DDA24F82">
      <w:start w:val="1"/>
      <w:numFmt w:val="lowerRoman"/>
      <w:lvlText w:val="%6."/>
      <w:lvlJc w:val="right"/>
      <w:pPr>
        <w:tabs>
          <w:tab w:val="num" w:pos="4320"/>
        </w:tabs>
        <w:ind w:left="4320" w:hanging="180"/>
      </w:pPr>
      <w:rPr>
        <w:rFonts w:cs="Times New Roman"/>
      </w:rPr>
    </w:lvl>
    <w:lvl w:ilvl="6" w:tplc="7EBC954C">
      <w:start w:val="1"/>
      <w:numFmt w:val="decimal"/>
      <w:lvlText w:val="%7."/>
      <w:lvlJc w:val="left"/>
      <w:pPr>
        <w:tabs>
          <w:tab w:val="num" w:pos="5040"/>
        </w:tabs>
        <w:ind w:left="5040" w:hanging="360"/>
      </w:pPr>
      <w:rPr>
        <w:rFonts w:cs="Times New Roman"/>
      </w:rPr>
    </w:lvl>
    <w:lvl w:ilvl="7" w:tplc="F7FE8498">
      <w:start w:val="1"/>
      <w:numFmt w:val="lowerLetter"/>
      <w:lvlText w:val="%8."/>
      <w:lvlJc w:val="left"/>
      <w:pPr>
        <w:tabs>
          <w:tab w:val="num" w:pos="5760"/>
        </w:tabs>
        <w:ind w:left="5760" w:hanging="360"/>
      </w:pPr>
      <w:rPr>
        <w:rFonts w:cs="Times New Roman"/>
      </w:rPr>
    </w:lvl>
    <w:lvl w:ilvl="8" w:tplc="4DAAD65C">
      <w:start w:val="1"/>
      <w:numFmt w:val="lowerRoman"/>
      <w:lvlText w:val="%9."/>
      <w:lvlJc w:val="right"/>
      <w:pPr>
        <w:tabs>
          <w:tab w:val="num" w:pos="6480"/>
        </w:tabs>
        <w:ind w:left="6480" w:hanging="180"/>
      </w:pPr>
      <w:rPr>
        <w:rFonts w:cs="Times New Roman"/>
      </w:rPr>
    </w:lvl>
  </w:abstractNum>
  <w:abstractNum w:abstractNumId="52">
    <w:nsid w:val="3A9C3B05"/>
    <w:multiLevelType w:val="hybridMultilevel"/>
    <w:tmpl w:val="5074D41C"/>
    <w:lvl w:ilvl="0" w:tplc="93F805B4">
      <w:start w:val="1"/>
      <w:numFmt w:val="decimal"/>
      <w:pStyle w:val="mojStyl2"/>
      <w:lvlText w:val="%1."/>
      <w:lvlJc w:val="left"/>
      <w:pPr>
        <w:tabs>
          <w:tab w:val="num" w:pos="1287"/>
        </w:tabs>
        <w:ind w:left="1287" w:hanging="360"/>
      </w:pPr>
      <w:rPr>
        <w:rFonts w:hint="default"/>
        <w:sz w:val="20"/>
        <w:szCs w:val="20"/>
      </w:rPr>
    </w:lvl>
    <w:lvl w:ilvl="1" w:tplc="101A1784" w:tentative="1">
      <w:start w:val="1"/>
      <w:numFmt w:val="lowerLetter"/>
      <w:lvlText w:val="%2."/>
      <w:lvlJc w:val="left"/>
      <w:pPr>
        <w:tabs>
          <w:tab w:val="num" w:pos="2007"/>
        </w:tabs>
        <w:ind w:left="2007" w:hanging="360"/>
      </w:pPr>
    </w:lvl>
    <w:lvl w:ilvl="2" w:tplc="8F86A37A" w:tentative="1">
      <w:start w:val="1"/>
      <w:numFmt w:val="lowerRoman"/>
      <w:lvlText w:val="%3."/>
      <w:lvlJc w:val="right"/>
      <w:pPr>
        <w:tabs>
          <w:tab w:val="num" w:pos="2727"/>
        </w:tabs>
        <w:ind w:left="2727" w:hanging="180"/>
      </w:pPr>
    </w:lvl>
    <w:lvl w:ilvl="3" w:tplc="1B2EFCAA" w:tentative="1">
      <w:start w:val="1"/>
      <w:numFmt w:val="decimal"/>
      <w:lvlText w:val="%4."/>
      <w:lvlJc w:val="left"/>
      <w:pPr>
        <w:tabs>
          <w:tab w:val="num" w:pos="3447"/>
        </w:tabs>
        <w:ind w:left="3447" w:hanging="360"/>
      </w:pPr>
    </w:lvl>
    <w:lvl w:ilvl="4" w:tplc="D35876D0" w:tentative="1">
      <w:start w:val="1"/>
      <w:numFmt w:val="lowerLetter"/>
      <w:lvlText w:val="%5."/>
      <w:lvlJc w:val="left"/>
      <w:pPr>
        <w:tabs>
          <w:tab w:val="num" w:pos="4167"/>
        </w:tabs>
        <w:ind w:left="4167" w:hanging="360"/>
      </w:pPr>
    </w:lvl>
    <w:lvl w:ilvl="5" w:tplc="7DD619C2" w:tentative="1">
      <w:start w:val="1"/>
      <w:numFmt w:val="lowerRoman"/>
      <w:lvlText w:val="%6."/>
      <w:lvlJc w:val="right"/>
      <w:pPr>
        <w:tabs>
          <w:tab w:val="num" w:pos="4887"/>
        </w:tabs>
        <w:ind w:left="4887" w:hanging="180"/>
      </w:pPr>
    </w:lvl>
    <w:lvl w:ilvl="6" w:tplc="A328B12C" w:tentative="1">
      <w:start w:val="1"/>
      <w:numFmt w:val="decimal"/>
      <w:lvlText w:val="%7."/>
      <w:lvlJc w:val="left"/>
      <w:pPr>
        <w:tabs>
          <w:tab w:val="num" w:pos="5607"/>
        </w:tabs>
        <w:ind w:left="5607" w:hanging="360"/>
      </w:pPr>
    </w:lvl>
    <w:lvl w:ilvl="7" w:tplc="77D83E2E" w:tentative="1">
      <w:start w:val="1"/>
      <w:numFmt w:val="lowerLetter"/>
      <w:lvlText w:val="%8."/>
      <w:lvlJc w:val="left"/>
      <w:pPr>
        <w:tabs>
          <w:tab w:val="num" w:pos="6327"/>
        </w:tabs>
        <w:ind w:left="6327" w:hanging="360"/>
      </w:pPr>
    </w:lvl>
    <w:lvl w:ilvl="8" w:tplc="EE14F6C6" w:tentative="1">
      <w:start w:val="1"/>
      <w:numFmt w:val="lowerRoman"/>
      <w:lvlText w:val="%9."/>
      <w:lvlJc w:val="right"/>
      <w:pPr>
        <w:tabs>
          <w:tab w:val="num" w:pos="7047"/>
        </w:tabs>
        <w:ind w:left="7047" w:hanging="180"/>
      </w:pPr>
    </w:lvl>
  </w:abstractNum>
  <w:abstractNum w:abstractNumId="53">
    <w:nsid w:val="3BBC68A8"/>
    <w:multiLevelType w:val="hybridMultilevel"/>
    <w:tmpl w:val="47529E2A"/>
    <w:lvl w:ilvl="0" w:tplc="28662A38">
      <w:start w:val="1"/>
      <w:numFmt w:val="decimal"/>
      <w:lvlText w:val="%1)"/>
      <w:lvlJc w:val="left"/>
      <w:pPr>
        <w:ind w:left="1069" w:hanging="360"/>
      </w:pPr>
      <w:rPr>
        <w:rFonts w:hint="default"/>
      </w:rPr>
    </w:lvl>
    <w:lvl w:ilvl="1" w:tplc="283E1D04" w:tentative="1">
      <w:start w:val="1"/>
      <w:numFmt w:val="lowerLetter"/>
      <w:lvlText w:val="%2."/>
      <w:lvlJc w:val="left"/>
      <w:pPr>
        <w:ind w:left="1789" w:hanging="360"/>
      </w:pPr>
    </w:lvl>
    <w:lvl w:ilvl="2" w:tplc="6F6268C4" w:tentative="1">
      <w:start w:val="1"/>
      <w:numFmt w:val="lowerRoman"/>
      <w:lvlText w:val="%3."/>
      <w:lvlJc w:val="right"/>
      <w:pPr>
        <w:ind w:left="2509" w:hanging="180"/>
      </w:pPr>
    </w:lvl>
    <w:lvl w:ilvl="3" w:tplc="90F476D8" w:tentative="1">
      <w:start w:val="1"/>
      <w:numFmt w:val="decimal"/>
      <w:lvlText w:val="%4."/>
      <w:lvlJc w:val="left"/>
      <w:pPr>
        <w:ind w:left="3229" w:hanging="360"/>
      </w:pPr>
    </w:lvl>
    <w:lvl w:ilvl="4" w:tplc="CA7A305A" w:tentative="1">
      <w:start w:val="1"/>
      <w:numFmt w:val="lowerLetter"/>
      <w:lvlText w:val="%5."/>
      <w:lvlJc w:val="left"/>
      <w:pPr>
        <w:ind w:left="3949" w:hanging="360"/>
      </w:pPr>
    </w:lvl>
    <w:lvl w:ilvl="5" w:tplc="69068DFE" w:tentative="1">
      <w:start w:val="1"/>
      <w:numFmt w:val="lowerRoman"/>
      <w:lvlText w:val="%6."/>
      <w:lvlJc w:val="right"/>
      <w:pPr>
        <w:ind w:left="4669" w:hanging="180"/>
      </w:pPr>
    </w:lvl>
    <w:lvl w:ilvl="6" w:tplc="B268D8FA" w:tentative="1">
      <w:start w:val="1"/>
      <w:numFmt w:val="decimal"/>
      <w:lvlText w:val="%7."/>
      <w:lvlJc w:val="left"/>
      <w:pPr>
        <w:ind w:left="5389" w:hanging="360"/>
      </w:pPr>
    </w:lvl>
    <w:lvl w:ilvl="7" w:tplc="A5F8B5B4" w:tentative="1">
      <w:start w:val="1"/>
      <w:numFmt w:val="lowerLetter"/>
      <w:lvlText w:val="%8."/>
      <w:lvlJc w:val="left"/>
      <w:pPr>
        <w:ind w:left="6109" w:hanging="360"/>
      </w:pPr>
    </w:lvl>
    <w:lvl w:ilvl="8" w:tplc="6C1E2306" w:tentative="1">
      <w:start w:val="1"/>
      <w:numFmt w:val="lowerRoman"/>
      <w:lvlText w:val="%9."/>
      <w:lvlJc w:val="right"/>
      <w:pPr>
        <w:ind w:left="6829" w:hanging="180"/>
      </w:pPr>
    </w:lvl>
  </w:abstractNum>
  <w:abstractNum w:abstractNumId="54">
    <w:nsid w:val="3BE8725B"/>
    <w:multiLevelType w:val="hybridMultilevel"/>
    <w:tmpl w:val="C27A5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3D635163"/>
    <w:multiLevelType w:val="singleLevel"/>
    <w:tmpl w:val="0415000F"/>
    <w:lvl w:ilvl="0">
      <w:start w:val="1"/>
      <w:numFmt w:val="decimal"/>
      <w:lvlText w:val="%1."/>
      <w:lvlJc w:val="left"/>
      <w:pPr>
        <w:tabs>
          <w:tab w:val="num" w:pos="360"/>
        </w:tabs>
        <w:ind w:left="360" w:hanging="360"/>
      </w:pPr>
      <w:rPr>
        <w:rFonts w:hint="default"/>
      </w:rPr>
    </w:lvl>
  </w:abstractNum>
  <w:abstractNum w:abstractNumId="56">
    <w:nsid w:val="3E8C4404"/>
    <w:multiLevelType w:val="hybridMultilevel"/>
    <w:tmpl w:val="2AE029E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EA57160"/>
    <w:multiLevelType w:val="hybridMultilevel"/>
    <w:tmpl w:val="89A619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nsid w:val="4EFE23D4"/>
    <w:multiLevelType w:val="multilevel"/>
    <w:tmpl w:val="73E49750"/>
    <w:lvl w:ilvl="0">
      <w:start w:val="1"/>
      <w:numFmt w:val="bullet"/>
      <w:lvlText w:val="−"/>
      <w:lvlJc w:val="left"/>
      <w:pPr>
        <w:ind w:left="132" w:hanging="360"/>
      </w:pPr>
      <w:rPr>
        <w:rFonts w:ascii="Times New Roman" w:hAnsi="Times New Roman" w:cs="Times New Roman"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nsid w:val="583E786F"/>
    <w:multiLevelType w:val="hybridMultilevel"/>
    <w:tmpl w:val="9D82F154"/>
    <w:lvl w:ilvl="0" w:tplc="238CFA42">
      <w:start w:val="1"/>
      <w:numFmt w:val="upperRoman"/>
      <w:pStyle w:val="moj2I"/>
      <w:lvlText w:val="%1."/>
      <w:lvlJc w:val="right"/>
      <w:pPr>
        <w:tabs>
          <w:tab w:val="num" w:pos="1853"/>
        </w:tabs>
        <w:ind w:left="1853" w:hanging="180"/>
      </w:pPr>
    </w:lvl>
    <w:lvl w:ilvl="1" w:tplc="5D8AEFEA" w:tentative="1">
      <w:start w:val="1"/>
      <w:numFmt w:val="lowerLetter"/>
      <w:lvlText w:val="%2."/>
      <w:lvlJc w:val="left"/>
      <w:pPr>
        <w:tabs>
          <w:tab w:val="num" w:pos="2574"/>
        </w:tabs>
        <w:ind w:left="2574" w:hanging="360"/>
      </w:pPr>
    </w:lvl>
    <w:lvl w:ilvl="2" w:tplc="9F10ABC6" w:tentative="1">
      <w:start w:val="1"/>
      <w:numFmt w:val="lowerRoman"/>
      <w:lvlText w:val="%3."/>
      <w:lvlJc w:val="right"/>
      <w:pPr>
        <w:tabs>
          <w:tab w:val="num" w:pos="3294"/>
        </w:tabs>
        <w:ind w:left="3294" w:hanging="180"/>
      </w:pPr>
    </w:lvl>
    <w:lvl w:ilvl="3" w:tplc="62802AF8" w:tentative="1">
      <w:start w:val="1"/>
      <w:numFmt w:val="decimal"/>
      <w:lvlText w:val="%4."/>
      <w:lvlJc w:val="left"/>
      <w:pPr>
        <w:tabs>
          <w:tab w:val="num" w:pos="4014"/>
        </w:tabs>
        <w:ind w:left="4014" w:hanging="360"/>
      </w:pPr>
    </w:lvl>
    <w:lvl w:ilvl="4" w:tplc="B33CB1F6" w:tentative="1">
      <w:start w:val="1"/>
      <w:numFmt w:val="lowerLetter"/>
      <w:lvlText w:val="%5."/>
      <w:lvlJc w:val="left"/>
      <w:pPr>
        <w:tabs>
          <w:tab w:val="num" w:pos="4734"/>
        </w:tabs>
        <w:ind w:left="4734" w:hanging="360"/>
      </w:pPr>
    </w:lvl>
    <w:lvl w:ilvl="5" w:tplc="CCEAB02E" w:tentative="1">
      <w:start w:val="1"/>
      <w:numFmt w:val="lowerRoman"/>
      <w:lvlText w:val="%6."/>
      <w:lvlJc w:val="right"/>
      <w:pPr>
        <w:tabs>
          <w:tab w:val="num" w:pos="5454"/>
        </w:tabs>
        <w:ind w:left="5454" w:hanging="180"/>
      </w:pPr>
    </w:lvl>
    <w:lvl w:ilvl="6" w:tplc="54B2A0D6" w:tentative="1">
      <w:start w:val="1"/>
      <w:numFmt w:val="decimal"/>
      <w:lvlText w:val="%7."/>
      <w:lvlJc w:val="left"/>
      <w:pPr>
        <w:tabs>
          <w:tab w:val="num" w:pos="6174"/>
        </w:tabs>
        <w:ind w:left="6174" w:hanging="360"/>
      </w:pPr>
    </w:lvl>
    <w:lvl w:ilvl="7" w:tplc="B03EC9B0" w:tentative="1">
      <w:start w:val="1"/>
      <w:numFmt w:val="lowerLetter"/>
      <w:lvlText w:val="%8."/>
      <w:lvlJc w:val="left"/>
      <w:pPr>
        <w:tabs>
          <w:tab w:val="num" w:pos="6894"/>
        </w:tabs>
        <w:ind w:left="6894" w:hanging="360"/>
      </w:pPr>
    </w:lvl>
    <w:lvl w:ilvl="8" w:tplc="E2D20D8C" w:tentative="1">
      <w:start w:val="1"/>
      <w:numFmt w:val="lowerRoman"/>
      <w:lvlText w:val="%9."/>
      <w:lvlJc w:val="right"/>
      <w:pPr>
        <w:tabs>
          <w:tab w:val="num" w:pos="7614"/>
        </w:tabs>
        <w:ind w:left="7614" w:hanging="180"/>
      </w:pPr>
    </w:lvl>
  </w:abstractNum>
  <w:abstractNum w:abstractNumId="61">
    <w:nsid w:val="5A135A4F"/>
    <w:multiLevelType w:val="hybridMultilevel"/>
    <w:tmpl w:val="95EAA53C"/>
    <w:lvl w:ilvl="0" w:tplc="04150011">
      <w:start w:val="5"/>
      <w:numFmt w:val="decimal"/>
      <w:lvlText w:val="%1."/>
      <w:lvlJc w:val="left"/>
      <w:pPr>
        <w:tabs>
          <w:tab w:val="num" w:pos="360"/>
        </w:tabs>
        <w:ind w:left="36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AE418CA"/>
    <w:multiLevelType w:val="hybridMultilevel"/>
    <w:tmpl w:val="812256F0"/>
    <w:lvl w:ilvl="0" w:tplc="FFFFFFFF">
      <w:start w:val="1"/>
      <w:numFmt w:val="lowerLetter"/>
      <w:lvlText w:val="%1)"/>
      <w:lvlJc w:val="left"/>
      <w:pPr>
        <w:ind w:left="1440" w:hanging="360"/>
      </w:pPr>
    </w:lvl>
    <w:lvl w:ilvl="1" w:tplc="FFFFFFFF">
      <w:start w:val="1"/>
      <w:numFmt w:val="decimal"/>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3">
    <w:nsid w:val="5F01021F"/>
    <w:multiLevelType w:val="hybridMultilevel"/>
    <w:tmpl w:val="16AAE190"/>
    <w:lvl w:ilvl="0" w:tplc="0415000F">
      <w:start w:val="1"/>
      <w:numFmt w:val="lowerLetter"/>
      <w:lvlText w:val="%1)"/>
      <w:lvlJc w:val="left"/>
      <w:pPr>
        <w:ind w:left="797" w:hanging="360"/>
      </w:pPr>
      <w:rPr>
        <w:rFonts w:cs="Times New Roman"/>
        <w:color w:val="auto"/>
        <w:sz w:val="16"/>
        <w:szCs w:val="16"/>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64">
    <w:nsid w:val="60904BA8"/>
    <w:multiLevelType w:val="hybridMultilevel"/>
    <w:tmpl w:val="9CF8810C"/>
    <w:lvl w:ilvl="0" w:tplc="A988449E">
      <w:start w:val="1"/>
      <w:numFmt w:val="bullet"/>
      <w:pStyle w:val="mojwciecie1"/>
      <w:lvlText w:val=""/>
      <w:lvlJc w:val="left"/>
      <w:pPr>
        <w:tabs>
          <w:tab w:val="num" w:pos="2492"/>
        </w:tabs>
        <w:ind w:left="2492" w:hanging="360"/>
      </w:pPr>
      <w:rPr>
        <w:rFonts w:ascii="Symbol" w:hAnsi="Symbol" w:hint="default"/>
      </w:rPr>
    </w:lvl>
    <w:lvl w:ilvl="1" w:tplc="04150019">
      <w:start w:val="1"/>
      <w:numFmt w:val="decimal"/>
      <w:pStyle w:val="Spistreci3"/>
      <w:lvlText w:val="%2."/>
      <w:lvlJc w:val="left"/>
      <w:pPr>
        <w:tabs>
          <w:tab w:val="num" w:pos="2854"/>
        </w:tabs>
        <w:ind w:left="2854" w:hanging="360"/>
      </w:pPr>
      <w:rPr>
        <w:rFonts w:hint="default"/>
      </w:rPr>
    </w:lvl>
    <w:lvl w:ilvl="2" w:tplc="0415001B" w:tentative="1">
      <w:start w:val="1"/>
      <w:numFmt w:val="bullet"/>
      <w:lvlText w:val=""/>
      <w:lvlJc w:val="left"/>
      <w:pPr>
        <w:tabs>
          <w:tab w:val="num" w:pos="3574"/>
        </w:tabs>
        <w:ind w:left="3574" w:hanging="360"/>
      </w:pPr>
      <w:rPr>
        <w:rFonts w:ascii="Wingdings" w:hAnsi="Wingdings" w:hint="default"/>
      </w:rPr>
    </w:lvl>
    <w:lvl w:ilvl="3" w:tplc="0415000F" w:tentative="1">
      <w:start w:val="1"/>
      <w:numFmt w:val="bullet"/>
      <w:lvlText w:val=""/>
      <w:lvlJc w:val="left"/>
      <w:pPr>
        <w:tabs>
          <w:tab w:val="num" w:pos="4294"/>
        </w:tabs>
        <w:ind w:left="4294" w:hanging="360"/>
      </w:pPr>
      <w:rPr>
        <w:rFonts w:ascii="Symbol" w:hAnsi="Symbol" w:hint="default"/>
      </w:rPr>
    </w:lvl>
    <w:lvl w:ilvl="4" w:tplc="04150019" w:tentative="1">
      <w:start w:val="1"/>
      <w:numFmt w:val="bullet"/>
      <w:lvlText w:val="o"/>
      <w:lvlJc w:val="left"/>
      <w:pPr>
        <w:tabs>
          <w:tab w:val="num" w:pos="5014"/>
        </w:tabs>
        <w:ind w:left="5014" w:hanging="360"/>
      </w:pPr>
      <w:rPr>
        <w:rFonts w:ascii="Courier New" w:hAnsi="Courier New" w:cs="Courier New" w:hint="default"/>
      </w:rPr>
    </w:lvl>
    <w:lvl w:ilvl="5" w:tplc="0415001B" w:tentative="1">
      <w:start w:val="1"/>
      <w:numFmt w:val="bullet"/>
      <w:lvlText w:val=""/>
      <w:lvlJc w:val="left"/>
      <w:pPr>
        <w:tabs>
          <w:tab w:val="num" w:pos="5734"/>
        </w:tabs>
        <w:ind w:left="5734" w:hanging="360"/>
      </w:pPr>
      <w:rPr>
        <w:rFonts w:ascii="Wingdings" w:hAnsi="Wingdings" w:hint="default"/>
      </w:rPr>
    </w:lvl>
    <w:lvl w:ilvl="6" w:tplc="0415000F" w:tentative="1">
      <w:start w:val="1"/>
      <w:numFmt w:val="bullet"/>
      <w:lvlText w:val=""/>
      <w:lvlJc w:val="left"/>
      <w:pPr>
        <w:tabs>
          <w:tab w:val="num" w:pos="6454"/>
        </w:tabs>
        <w:ind w:left="6454" w:hanging="360"/>
      </w:pPr>
      <w:rPr>
        <w:rFonts w:ascii="Symbol" w:hAnsi="Symbol" w:hint="default"/>
      </w:rPr>
    </w:lvl>
    <w:lvl w:ilvl="7" w:tplc="04150019" w:tentative="1">
      <w:start w:val="1"/>
      <w:numFmt w:val="bullet"/>
      <w:lvlText w:val="o"/>
      <w:lvlJc w:val="left"/>
      <w:pPr>
        <w:tabs>
          <w:tab w:val="num" w:pos="7174"/>
        </w:tabs>
        <w:ind w:left="7174" w:hanging="360"/>
      </w:pPr>
      <w:rPr>
        <w:rFonts w:ascii="Courier New" w:hAnsi="Courier New" w:cs="Courier New" w:hint="default"/>
      </w:rPr>
    </w:lvl>
    <w:lvl w:ilvl="8" w:tplc="0415001B" w:tentative="1">
      <w:start w:val="1"/>
      <w:numFmt w:val="bullet"/>
      <w:lvlText w:val=""/>
      <w:lvlJc w:val="left"/>
      <w:pPr>
        <w:tabs>
          <w:tab w:val="num" w:pos="7894"/>
        </w:tabs>
        <w:ind w:left="7894" w:hanging="360"/>
      </w:pPr>
      <w:rPr>
        <w:rFonts w:ascii="Wingdings" w:hAnsi="Wingdings" w:hint="default"/>
      </w:rPr>
    </w:lvl>
  </w:abstractNum>
  <w:abstractNum w:abstractNumId="65">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6">
    <w:nsid w:val="66117467"/>
    <w:multiLevelType w:val="multilevel"/>
    <w:tmpl w:val="8C0665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6CE30D3"/>
    <w:multiLevelType w:val="multilevel"/>
    <w:tmpl w:val="0ADAA3E8"/>
    <w:lvl w:ilvl="0">
      <w:start w:val="1"/>
      <w:numFmt w:val="decimal"/>
      <w:pStyle w:val="Spistreci1"/>
      <w:lvlText w:val="%1."/>
      <w:lvlJc w:val="left"/>
      <w:pPr>
        <w:tabs>
          <w:tab w:val="num" w:pos="360"/>
        </w:tabs>
        <w:ind w:left="360" w:hanging="360"/>
      </w:pPr>
      <w:rPr>
        <w:rFonts w:hint="default"/>
        <w:sz w:val="24"/>
      </w:rPr>
    </w:lvl>
    <w:lvl w:ilvl="1">
      <w:start w:val="1"/>
      <w:numFmt w:val="decimal"/>
      <w:lvlText w:val="%1.%2."/>
      <w:lvlJc w:val="left"/>
      <w:pPr>
        <w:tabs>
          <w:tab w:val="num" w:pos="1080"/>
        </w:tabs>
        <w:ind w:left="792" w:hanging="432"/>
      </w:pPr>
      <w:rPr>
        <w:rFonts w:hint="default"/>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nsid w:val="683750EE"/>
    <w:multiLevelType w:val="multilevel"/>
    <w:tmpl w:val="0EECC1C2"/>
    <w:lvl w:ilvl="0">
      <w:start w:val="1"/>
      <w:numFmt w:val="decimal"/>
      <w:lvlText w:val="%1."/>
      <w:lvlJc w:val="left"/>
      <w:pPr>
        <w:tabs>
          <w:tab w:val="num" w:pos="1080"/>
        </w:tabs>
        <w:ind w:left="1080" w:hanging="360"/>
      </w:pPr>
      <w:rPr>
        <w:sz w:val="24"/>
      </w:rPr>
    </w:lvl>
    <w:lvl w:ilvl="1">
      <w:start w:val="1"/>
      <w:numFmt w:val="decimal"/>
      <w:pStyle w:val="klaudia22"/>
      <w:lvlText w:val="%1.%2."/>
      <w:lvlJc w:val="left"/>
      <w:pPr>
        <w:tabs>
          <w:tab w:val="num" w:pos="1800"/>
        </w:tabs>
        <w:ind w:left="1512" w:hanging="432"/>
      </w:pPr>
      <w:rPr>
        <w:sz w:val="28"/>
      </w:r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504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69">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6EB024BB"/>
    <w:multiLevelType w:val="hybridMultilevel"/>
    <w:tmpl w:val="9C6EC338"/>
    <w:lvl w:ilvl="0" w:tplc="22DC9FE8">
      <w:start w:val="1"/>
      <w:numFmt w:val="bullet"/>
      <w:lvlText w:val=""/>
      <w:lvlJc w:val="left"/>
      <w:pPr>
        <w:ind w:left="720" w:hanging="360"/>
      </w:pPr>
      <w:rPr>
        <w:rFonts w:ascii="Wingdings" w:hAnsi="Wingdings" w:hint="default"/>
      </w:rPr>
    </w:lvl>
    <w:lvl w:ilvl="1" w:tplc="365232F4" w:tentative="1">
      <w:start w:val="1"/>
      <w:numFmt w:val="bullet"/>
      <w:lvlText w:val="o"/>
      <w:lvlJc w:val="left"/>
      <w:pPr>
        <w:ind w:left="1440" w:hanging="360"/>
      </w:pPr>
      <w:rPr>
        <w:rFonts w:ascii="Courier New" w:hAnsi="Courier New" w:cs="Courier New" w:hint="default"/>
      </w:rPr>
    </w:lvl>
    <w:lvl w:ilvl="2" w:tplc="45A087CC" w:tentative="1">
      <w:start w:val="1"/>
      <w:numFmt w:val="bullet"/>
      <w:lvlText w:val=""/>
      <w:lvlJc w:val="left"/>
      <w:pPr>
        <w:ind w:left="2160" w:hanging="360"/>
      </w:pPr>
      <w:rPr>
        <w:rFonts w:ascii="Wingdings" w:hAnsi="Wingdings" w:hint="default"/>
      </w:rPr>
    </w:lvl>
    <w:lvl w:ilvl="3" w:tplc="3020B378" w:tentative="1">
      <w:start w:val="1"/>
      <w:numFmt w:val="bullet"/>
      <w:lvlText w:val=""/>
      <w:lvlJc w:val="left"/>
      <w:pPr>
        <w:ind w:left="2880" w:hanging="360"/>
      </w:pPr>
      <w:rPr>
        <w:rFonts w:ascii="Symbol" w:hAnsi="Symbol" w:hint="default"/>
      </w:rPr>
    </w:lvl>
    <w:lvl w:ilvl="4" w:tplc="71F8BF92" w:tentative="1">
      <w:start w:val="1"/>
      <w:numFmt w:val="bullet"/>
      <w:lvlText w:val="o"/>
      <w:lvlJc w:val="left"/>
      <w:pPr>
        <w:ind w:left="3600" w:hanging="360"/>
      </w:pPr>
      <w:rPr>
        <w:rFonts w:ascii="Courier New" w:hAnsi="Courier New" w:cs="Courier New" w:hint="default"/>
      </w:rPr>
    </w:lvl>
    <w:lvl w:ilvl="5" w:tplc="CF86F47C" w:tentative="1">
      <w:start w:val="1"/>
      <w:numFmt w:val="bullet"/>
      <w:lvlText w:val=""/>
      <w:lvlJc w:val="left"/>
      <w:pPr>
        <w:ind w:left="4320" w:hanging="360"/>
      </w:pPr>
      <w:rPr>
        <w:rFonts w:ascii="Wingdings" w:hAnsi="Wingdings" w:hint="default"/>
      </w:rPr>
    </w:lvl>
    <w:lvl w:ilvl="6" w:tplc="020A7278" w:tentative="1">
      <w:start w:val="1"/>
      <w:numFmt w:val="bullet"/>
      <w:lvlText w:val=""/>
      <w:lvlJc w:val="left"/>
      <w:pPr>
        <w:ind w:left="5040" w:hanging="360"/>
      </w:pPr>
      <w:rPr>
        <w:rFonts w:ascii="Symbol" w:hAnsi="Symbol" w:hint="default"/>
      </w:rPr>
    </w:lvl>
    <w:lvl w:ilvl="7" w:tplc="C30A09BC" w:tentative="1">
      <w:start w:val="1"/>
      <w:numFmt w:val="bullet"/>
      <w:lvlText w:val="o"/>
      <w:lvlJc w:val="left"/>
      <w:pPr>
        <w:ind w:left="5760" w:hanging="360"/>
      </w:pPr>
      <w:rPr>
        <w:rFonts w:ascii="Courier New" w:hAnsi="Courier New" w:cs="Courier New" w:hint="default"/>
      </w:rPr>
    </w:lvl>
    <w:lvl w:ilvl="8" w:tplc="C2E0C37A" w:tentative="1">
      <w:start w:val="1"/>
      <w:numFmt w:val="bullet"/>
      <w:lvlText w:val=""/>
      <w:lvlJc w:val="left"/>
      <w:pPr>
        <w:ind w:left="6480" w:hanging="360"/>
      </w:pPr>
      <w:rPr>
        <w:rFonts w:ascii="Wingdings" w:hAnsi="Wingdings" w:hint="default"/>
      </w:rPr>
    </w:lvl>
  </w:abstractNum>
  <w:abstractNum w:abstractNumId="72">
    <w:nsid w:val="6ECC5FDC"/>
    <w:multiLevelType w:val="hybridMultilevel"/>
    <w:tmpl w:val="70EC7550"/>
    <w:lvl w:ilvl="0" w:tplc="7B783534">
      <w:start w:val="1"/>
      <w:numFmt w:val="upperLetter"/>
      <w:pStyle w:val="mojA"/>
      <w:lvlText w:val="%1."/>
      <w:lvlJc w:val="left"/>
      <w:pPr>
        <w:tabs>
          <w:tab w:val="num" w:pos="1854"/>
        </w:tabs>
        <w:ind w:left="1854" w:hanging="360"/>
      </w:pPr>
    </w:lvl>
    <w:lvl w:ilvl="1" w:tplc="75ACDC3E" w:tentative="1">
      <w:start w:val="1"/>
      <w:numFmt w:val="lowerLetter"/>
      <w:lvlText w:val="%2."/>
      <w:lvlJc w:val="left"/>
      <w:pPr>
        <w:tabs>
          <w:tab w:val="num" w:pos="2574"/>
        </w:tabs>
        <w:ind w:left="2574" w:hanging="360"/>
      </w:pPr>
    </w:lvl>
    <w:lvl w:ilvl="2" w:tplc="BB36A144" w:tentative="1">
      <w:start w:val="1"/>
      <w:numFmt w:val="lowerRoman"/>
      <w:lvlText w:val="%3."/>
      <w:lvlJc w:val="right"/>
      <w:pPr>
        <w:tabs>
          <w:tab w:val="num" w:pos="3294"/>
        </w:tabs>
        <w:ind w:left="3294" w:hanging="180"/>
      </w:pPr>
    </w:lvl>
    <w:lvl w:ilvl="3" w:tplc="48A2F458" w:tentative="1">
      <w:start w:val="1"/>
      <w:numFmt w:val="decimal"/>
      <w:lvlText w:val="%4."/>
      <w:lvlJc w:val="left"/>
      <w:pPr>
        <w:tabs>
          <w:tab w:val="num" w:pos="4014"/>
        </w:tabs>
        <w:ind w:left="4014" w:hanging="360"/>
      </w:pPr>
    </w:lvl>
    <w:lvl w:ilvl="4" w:tplc="57446672" w:tentative="1">
      <w:start w:val="1"/>
      <w:numFmt w:val="lowerLetter"/>
      <w:lvlText w:val="%5."/>
      <w:lvlJc w:val="left"/>
      <w:pPr>
        <w:tabs>
          <w:tab w:val="num" w:pos="4734"/>
        </w:tabs>
        <w:ind w:left="4734" w:hanging="360"/>
      </w:pPr>
    </w:lvl>
    <w:lvl w:ilvl="5" w:tplc="795417F6" w:tentative="1">
      <w:start w:val="1"/>
      <w:numFmt w:val="lowerRoman"/>
      <w:lvlText w:val="%6."/>
      <w:lvlJc w:val="right"/>
      <w:pPr>
        <w:tabs>
          <w:tab w:val="num" w:pos="5454"/>
        </w:tabs>
        <w:ind w:left="5454" w:hanging="180"/>
      </w:pPr>
    </w:lvl>
    <w:lvl w:ilvl="6" w:tplc="9816182C" w:tentative="1">
      <w:start w:val="1"/>
      <w:numFmt w:val="decimal"/>
      <w:lvlText w:val="%7."/>
      <w:lvlJc w:val="left"/>
      <w:pPr>
        <w:tabs>
          <w:tab w:val="num" w:pos="6174"/>
        </w:tabs>
        <w:ind w:left="6174" w:hanging="360"/>
      </w:pPr>
    </w:lvl>
    <w:lvl w:ilvl="7" w:tplc="D25E065A" w:tentative="1">
      <w:start w:val="1"/>
      <w:numFmt w:val="lowerLetter"/>
      <w:lvlText w:val="%8."/>
      <w:lvlJc w:val="left"/>
      <w:pPr>
        <w:tabs>
          <w:tab w:val="num" w:pos="6894"/>
        </w:tabs>
        <w:ind w:left="6894" w:hanging="360"/>
      </w:pPr>
    </w:lvl>
    <w:lvl w:ilvl="8" w:tplc="E84A25C8" w:tentative="1">
      <w:start w:val="1"/>
      <w:numFmt w:val="lowerRoman"/>
      <w:lvlText w:val="%9."/>
      <w:lvlJc w:val="right"/>
      <w:pPr>
        <w:tabs>
          <w:tab w:val="num" w:pos="7614"/>
        </w:tabs>
        <w:ind w:left="7614" w:hanging="180"/>
      </w:pPr>
    </w:lvl>
  </w:abstractNum>
  <w:abstractNum w:abstractNumId="73">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77747CEE"/>
    <w:multiLevelType w:val="multilevel"/>
    <w:tmpl w:val="F6629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7B531E2"/>
    <w:multiLevelType w:val="multilevel"/>
    <w:tmpl w:val="24C053E4"/>
    <w:lvl w:ilvl="0">
      <w:start w:val="1"/>
      <w:numFmt w:val="decimal"/>
      <w:lvlText w:val="%1."/>
      <w:lvlJc w:val="left"/>
      <w:pPr>
        <w:ind w:left="0" w:firstLine="0"/>
      </w:pPr>
      <w:rPr>
        <w:rFonts w:asciiTheme="minorHAnsi" w:eastAsia="Times New Roman" w:hAnsiTheme="minorHAnsi" w:cs="Times New Roman" w:hint="default"/>
        <w:b w:val="0"/>
        <w:bCs w:val="0"/>
        <w:i w:val="0"/>
        <w:iCs w:val="0"/>
        <w:strike w:val="0"/>
        <w:dstrike w:val="0"/>
        <w:color w:val="000000"/>
        <w:spacing w:val="0"/>
        <w:w w:val="100"/>
        <w:position w:val="0"/>
        <w:sz w:val="16"/>
        <w:szCs w:val="16"/>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nsid w:val="78674AB5"/>
    <w:multiLevelType w:val="hybridMultilevel"/>
    <w:tmpl w:val="C0FAED4C"/>
    <w:lvl w:ilvl="0" w:tplc="0415000B">
      <w:start w:val="1"/>
      <w:numFmt w:val="bullet"/>
      <w:pStyle w:val="mojwciecie2"/>
      <w:lvlText w:val=""/>
      <w:lvlJc w:val="left"/>
      <w:pPr>
        <w:tabs>
          <w:tab w:val="num" w:pos="2844"/>
        </w:tabs>
        <w:ind w:left="2844" w:hanging="360"/>
      </w:pPr>
      <w:rPr>
        <w:rFonts w:ascii="Wingdings" w:hAnsi="Wingdings"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77">
    <w:nsid w:val="7CBD2C91"/>
    <w:multiLevelType w:val="hybridMultilevel"/>
    <w:tmpl w:val="2D1014AC"/>
    <w:lvl w:ilvl="0" w:tplc="EF38BB04">
      <w:start w:val="1"/>
      <w:numFmt w:val="decimal"/>
      <w:lvlText w:val="%1)"/>
      <w:lvlJc w:val="left"/>
      <w:pPr>
        <w:ind w:left="960" w:hanging="360"/>
      </w:pPr>
      <w:rPr>
        <w:b/>
      </w:rPr>
    </w:lvl>
    <w:lvl w:ilvl="1" w:tplc="3996A3F0" w:tentative="1">
      <w:start w:val="1"/>
      <w:numFmt w:val="lowerLetter"/>
      <w:lvlText w:val="%2."/>
      <w:lvlJc w:val="left"/>
      <w:pPr>
        <w:ind w:left="1680" w:hanging="360"/>
      </w:pPr>
    </w:lvl>
    <w:lvl w:ilvl="2" w:tplc="9CC24334" w:tentative="1">
      <w:start w:val="1"/>
      <w:numFmt w:val="lowerRoman"/>
      <w:lvlText w:val="%3."/>
      <w:lvlJc w:val="right"/>
      <w:pPr>
        <w:ind w:left="2400" w:hanging="180"/>
      </w:pPr>
    </w:lvl>
    <w:lvl w:ilvl="3" w:tplc="8604CD00" w:tentative="1">
      <w:start w:val="1"/>
      <w:numFmt w:val="decimal"/>
      <w:lvlText w:val="%4."/>
      <w:lvlJc w:val="left"/>
      <w:pPr>
        <w:ind w:left="3120" w:hanging="360"/>
      </w:pPr>
    </w:lvl>
    <w:lvl w:ilvl="4" w:tplc="FAD45DF2" w:tentative="1">
      <w:start w:val="1"/>
      <w:numFmt w:val="lowerLetter"/>
      <w:lvlText w:val="%5."/>
      <w:lvlJc w:val="left"/>
      <w:pPr>
        <w:ind w:left="3840" w:hanging="360"/>
      </w:pPr>
    </w:lvl>
    <w:lvl w:ilvl="5" w:tplc="92344118" w:tentative="1">
      <w:start w:val="1"/>
      <w:numFmt w:val="lowerRoman"/>
      <w:lvlText w:val="%6."/>
      <w:lvlJc w:val="right"/>
      <w:pPr>
        <w:ind w:left="4560" w:hanging="180"/>
      </w:pPr>
    </w:lvl>
    <w:lvl w:ilvl="6" w:tplc="C86EB148" w:tentative="1">
      <w:start w:val="1"/>
      <w:numFmt w:val="decimal"/>
      <w:lvlText w:val="%7."/>
      <w:lvlJc w:val="left"/>
      <w:pPr>
        <w:ind w:left="5280" w:hanging="360"/>
      </w:pPr>
    </w:lvl>
    <w:lvl w:ilvl="7" w:tplc="9650F10A" w:tentative="1">
      <w:start w:val="1"/>
      <w:numFmt w:val="lowerLetter"/>
      <w:lvlText w:val="%8."/>
      <w:lvlJc w:val="left"/>
      <w:pPr>
        <w:ind w:left="6000" w:hanging="360"/>
      </w:pPr>
    </w:lvl>
    <w:lvl w:ilvl="8" w:tplc="ADA64368" w:tentative="1">
      <w:start w:val="1"/>
      <w:numFmt w:val="lowerRoman"/>
      <w:lvlText w:val="%9."/>
      <w:lvlJc w:val="right"/>
      <w:pPr>
        <w:ind w:left="6720" w:hanging="180"/>
      </w:pPr>
    </w:lvl>
  </w:abstractNum>
  <w:abstractNum w:abstractNumId="78">
    <w:nsid w:val="7D102BF6"/>
    <w:multiLevelType w:val="multilevel"/>
    <w:tmpl w:val="890AE582"/>
    <w:lvl w:ilvl="0">
      <w:start w:val="1"/>
      <w:numFmt w:val="decimal"/>
      <w:lvlText w:val="%1)"/>
      <w:lvlJc w:val="left"/>
      <w:pPr>
        <w:ind w:left="0" w:firstLine="0"/>
      </w:pPr>
      <w:rPr>
        <w:b w:val="0"/>
        <w:bCs w:val="0"/>
        <w:i w:val="0"/>
        <w:iCs w:val="0"/>
        <w:strike w:val="0"/>
        <w:dstrike w:val="0"/>
        <w:color w:val="000000"/>
        <w:spacing w:val="0"/>
        <w:w w:val="100"/>
        <w:position w:val="0"/>
        <w:sz w:val="16"/>
        <w:szCs w:val="16"/>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nsid w:val="7DAD2BF5"/>
    <w:multiLevelType w:val="hybridMultilevel"/>
    <w:tmpl w:val="188ADACA"/>
    <w:lvl w:ilvl="0" w:tplc="BE925B28">
      <w:start w:val="1"/>
      <w:numFmt w:val="decimal"/>
      <w:lvlText w:val="%1"/>
      <w:lvlJc w:val="left"/>
      <w:pPr>
        <w:ind w:left="720" w:hanging="360"/>
      </w:pPr>
      <w:rPr>
        <w:rFonts w:hint="default"/>
      </w:rPr>
    </w:lvl>
    <w:lvl w:ilvl="1" w:tplc="8FC85762" w:tentative="1">
      <w:start w:val="1"/>
      <w:numFmt w:val="lowerLetter"/>
      <w:lvlText w:val="%2."/>
      <w:lvlJc w:val="left"/>
      <w:pPr>
        <w:ind w:left="1440" w:hanging="360"/>
      </w:pPr>
    </w:lvl>
    <w:lvl w:ilvl="2" w:tplc="A77490AA" w:tentative="1">
      <w:start w:val="1"/>
      <w:numFmt w:val="lowerRoman"/>
      <w:lvlText w:val="%3."/>
      <w:lvlJc w:val="right"/>
      <w:pPr>
        <w:ind w:left="2160" w:hanging="180"/>
      </w:pPr>
    </w:lvl>
    <w:lvl w:ilvl="3" w:tplc="5122DBBE" w:tentative="1">
      <w:start w:val="1"/>
      <w:numFmt w:val="decimal"/>
      <w:lvlText w:val="%4."/>
      <w:lvlJc w:val="left"/>
      <w:pPr>
        <w:ind w:left="2880" w:hanging="360"/>
      </w:pPr>
    </w:lvl>
    <w:lvl w:ilvl="4" w:tplc="9CA60B1E" w:tentative="1">
      <w:start w:val="1"/>
      <w:numFmt w:val="lowerLetter"/>
      <w:lvlText w:val="%5."/>
      <w:lvlJc w:val="left"/>
      <w:pPr>
        <w:ind w:left="3600" w:hanging="360"/>
      </w:pPr>
    </w:lvl>
    <w:lvl w:ilvl="5" w:tplc="F03E43DC" w:tentative="1">
      <w:start w:val="1"/>
      <w:numFmt w:val="lowerRoman"/>
      <w:lvlText w:val="%6."/>
      <w:lvlJc w:val="right"/>
      <w:pPr>
        <w:ind w:left="4320" w:hanging="180"/>
      </w:pPr>
    </w:lvl>
    <w:lvl w:ilvl="6" w:tplc="9A2E6EF6" w:tentative="1">
      <w:start w:val="1"/>
      <w:numFmt w:val="decimal"/>
      <w:lvlText w:val="%7."/>
      <w:lvlJc w:val="left"/>
      <w:pPr>
        <w:ind w:left="5040" w:hanging="360"/>
      </w:pPr>
    </w:lvl>
    <w:lvl w:ilvl="7" w:tplc="626C63A6" w:tentative="1">
      <w:start w:val="1"/>
      <w:numFmt w:val="lowerLetter"/>
      <w:lvlText w:val="%8."/>
      <w:lvlJc w:val="left"/>
      <w:pPr>
        <w:ind w:left="5760" w:hanging="360"/>
      </w:pPr>
    </w:lvl>
    <w:lvl w:ilvl="8" w:tplc="41140F66" w:tentative="1">
      <w:start w:val="1"/>
      <w:numFmt w:val="lowerRoman"/>
      <w:lvlText w:val="%9."/>
      <w:lvlJc w:val="right"/>
      <w:pPr>
        <w:ind w:left="6480" w:hanging="180"/>
      </w:pPr>
    </w:lvl>
  </w:abstractNum>
  <w:num w:numId="1">
    <w:abstractNumId w:val="69"/>
  </w:num>
  <w:num w:numId="2">
    <w:abstractNumId w:val="27"/>
  </w:num>
  <w:num w:numId="3">
    <w:abstractNumId w:val="50"/>
  </w:num>
  <w:num w:numId="4">
    <w:abstractNumId w:val="46"/>
  </w:num>
  <w:num w:numId="5">
    <w:abstractNumId w:val="76"/>
  </w:num>
  <w:num w:numId="6">
    <w:abstractNumId w:val="48"/>
  </w:num>
  <w:num w:numId="7">
    <w:abstractNumId w:val="72"/>
  </w:num>
  <w:num w:numId="8">
    <w:abstractNumId w:val="35"/>
  </w:num>
  <w:num w:numId="9">
    <w:abstractNumId w:val="60"/>
  </w:num>
  <w:num w:numId="10">
    <w:abstractNumId w:val="68"/>
  </w:num>
  <w:num w:numId="11">
    <w:abstractNumId w:val="67"/>
  </w:num>
  <w:num w:numId="12">
    <w:abstractNumId w:val="64"/>
  </w:num>
  <w:num w:numId="13">
    <w:abstractNumId w:val="52"/>
  </w:num>
  <w:num w:numId="14">
    <w:abstractNumId w:val="39"/>
  </w:num>
  <w:num w:numId="15">
    <w:abstractNumId w:val="9"/>
  </w:num>
  <w:num w:numId="16">
    <w:abstractNumId w:val="11"/>
  </w:num>
  <w:num w:numId="17">
    <w:abstractNumId w:val="16"/>
  </w:num>
  <w:num w:numId="18">
    <w:abstractNumId w:val="17"/>
  </w:num>
  <w:num w:numId="19">
    <w:abstractNumId w:val="18"/>
  </w:num>
  <w:num w:numId="20">
    <w:abstractNumId w:val="19"/>
  </w:num>
  <w:num w:numId="21">
    <w:abstractNumId w:val="21"/>
  </w:num>
  <w:num w:numId="22">
    <w:abstractNumId w:val="23"/>
  </w:num>
  <w:num w:numId="23">
    <w:abstractNumId w:val="24"/>
  </w:num>
  <w:num w:numId="24">
    <w:abstractNumId w:val="47"/>
  </w:num>
  <w:num w:numId="25">
    <w:abstractNumId w:val="37"/>
  </w:num>
  <w:num w:numId="26">
    <w:abstractNumId w:val="79"/>
  </w:num>
  <w:num w:numId="27">
    <w:abstractNumId w:val="73"/>
  </w:num>
  <w:num w:numId="28">
    <w:abstractNumId w:val="14"/>
  </w:num>
  <w:num w:numId="29">
    <w:abstractNumId w:val="45"/>
  </w:num>
  <w:num w:numId="30">
    <w:abstractNumId w:val="51"/>
  </w:num>
  <w:num w:numId="31">
    <w:abstractNumId w:val="33"/>
  </w:num>
  <w:num w:numId="32">
    <w:abstractNumId w:val="36"/>
  </w:num>
  <w:num w:numId="33">
    <w:abstractNumId w:val="55"/>
  </w:num>
  <w:num w:numId="34">
    <w:abstractNumId w:val="26"/>
  </w:num>
  <w:num w:numId="35">
    <w:abstractNumId w:val="30"/>
  </w:num>
  <w:num w:numId="36">
    <w:abstractNumId w:val="70"/>
  </w:num>
  <w:num w:numId="37">
    <w:abstractNumId w:val="53"/>
  </w:num>
  <w:num w:numId="38">
    <w:abstractNumId w:val="59"/>
  </w:num>
  <w:num w:numId="39">
    <w:abstractNumId w:val="38"/>
  </w:num>
  <w:num w:numId="40">
    <w:abstractNumId w:val="31"/>
  </w:num>
  <w:num w:numId="41">
    <w:abstractNumId w:val="71"/>
  </w:num>
  <w:num w:numId="42">
    <w:abstractNumId w:val="65"/>
  </w:num>
  <w:num w:numId="43">
    <w:abstractNumId w:val="77"/>
  </w:num>
  <w:num w:numId="44">
    <w:abstractNumId w:val="40"/>
  </w:num>
  <w:num w:numId="45">
    <w:abstractNumId w:val="25"/>
  </w:num>
  <w:num w:numId="46">
    <w:abstractNumId w:val="66"/>
  </w:num>
  <w:num w:numId="47">
    <w:abstractNumId w:val="43"/>
  </w:num>
  <w:num w:numId="48">
    <w:abstractNumId w:val="49"/>
  </w:num>
  <w:num w:numId="49">
    <w:abstractNumId w:val="74"/>
  </w:num>
  <w:num w:numId="50">
    <w:abstractNumId w:val="32"/>
  </w:num>
  <w:num w:numId="51">
    <w:abstractNumId w:val="54"/>
  </w:num>
  <w:num w:numId="52">
    <w:abstractNumId w:val="56"/>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num>
  <w:num w:numId="58">
    <w:abstractNumId w:val="6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41"/>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11819"/>
    <w:rsid w:val="000031A1"/>
    <w:rsid w:val="000062E3"/>
    <w:rsid w:val="00007B58"/>
    <w:rsid w:val="0001075B"/>
    <w:rsid w:val="000134B9"/>
    <w:rsid w:val="00021C69"/>
    <w:rsid w:val="00023D3E"/>
    <w:rsid w:val="00026491"/>
    <w:rsid w:val="00036D81"/>
    <w:rsid w:val="00043142"/>
    <w:rsid w:val="000500CC"/>
    <w:rsid w:val="0005370D"/>
    <w:rsid w:val="00054755"/>
    <w:rsid w:val="00054971"/>
    <w:rsid w:val="00055154"/>
    <w:rsid w:val="00055321"/>
    <w:rsid w:val="00067B0B"/>
    <w:rsid w:val="00073196"/>
    <w:rsid w:val="00080E69"/>
    <w:rsid w:val="00087815"/>
    <w:rsid w:val="00092FC0"/>
    <w:rsid w:val="00093752"/>
    <w:rsid w:val="00097FF2"/>
    <w:rsid w:val="000A0F73"/>
    <w:rsid w:val="000A107E"/>
    <w:rsid w:val="000A2F2E"/>
    <w:rsid w:val="000A4463"/>
    <w:rsid w:val="000B0E7B"/>
    <w:rsid w:val="000B6553"/>
    <w:rsid w:val="000B6635"/>
    <w:rsid w:val="000C33F5"/>
    <w:rsid w:val="000C3E3C"/>
    <w:rsid w:val="000D3A99"/>
    <w:rsid w:val="000D591F"/>
    <w:rsid w:val="000E07D6"/>
    <w:rsid w:val="000E151D"/>
    <w:rsid w:val="000E15B0"/>
    <w:rsid w:val="000E20F9"/>
    <w:rsid w:val="000E2A1E"/>
    <w:rsid w:val="000F0399"/>
    <w:rsid w:val="000F0F84"/>
    <w:rsid w:val="000F3070"/>
    <w:rsid w:val="000F49C6"/>
    <w:rsid w:val="000F4A2E"/>
    <w:rsid w:val="00102011"/>
    <w:rsid w:val="00103016"/>
    <w:rsid w:val="001057EF"/>
    <w:rsid w:val="001127F3"/>
    <w:rsid w:val="0011679A"/>
    <w:rsid w:val="0012083E"/>
    <w:rsid w:val="00131152"/>
    <w:rsid w:val="00131253"/>
    <w:rsid w:val="001345D9"/>
    <w:rsid w:val="00135EEF"/>
    <w:rsid w:val="001360BC"/>
    <w:rsid w:val="001406C0"/>
    <w:rsid w:val="00151168"/>
    <w:rsid w:val="001555DC"/>
    <w:rsid w:val="001615A4"/>
    <w:rsid w:val="00161CBA"/>
    <w:rsid w:val="001631DC"/>
    <w:rsid w:val="001645BF"/>
    <w:rsid w:val="00173DD9"/>
    <w:rsid w:val="001800CB"/>
    <w:rsid w:val="001812FE"/>
    <w:rsid w:val="00186EDA"/>
    <w:rsid w:val="0019062F"/>
    <w:rsid w:val="00192CE0"/>
    <w:rsid w:val="001A0386"/>
    <w:rsid w:val="001A28C8"/>
    <w:rsid w:val="001A3F28"/>
    <w:rsid w:val="001A463D"/>
    <w:rsid w:val="001A4E6B"/>
    <w:rsid w:val="001B0B07"/>
    <w:rsid w:val="001B31AD"/>
    <w:rsid w:val="001B495B"/>
    <w:rsid w:val="001B69CE"/>
    <w:rsid w:val="001C59F0"/>
    <w:rsid w:val="001C664F"/>
    <w:rsid w:val="001D720C"/>
    <w:rsid w:val="001D79E8"/>
    <w:rsid w:val="001E0686"/>
    <w:rsid w:val="001F17AD"/>
    <w:rsid w:val="001F428F"/>
    <w:rsid w:val="001F5182"/>
    <w:rsid w:val="001F6CC9"/>
    <w:rsid w:val="0020228D"/>
    <w:rsid w:val="0020585B"/>
    <w:rsid w:val="00211CDA"/>
    <w:rsid w:val="002120AA"/>
    <w:rsid w:val="00212D0C"/>
    <w:rsid w:val="002147A5"/>
    <w:rsid w:val="00214F23"/>
    <w:rsid w:val="00221260"/>
    <w:rsid w:val="00225F8A"/>
    <w:rsid w:val="002445B5"/>
    <w:rsid w:val="0024649E"/>
    <w:rsid w:val="0024686C"/>
    <w:rsid w:val="002549E8"/>
    <w:rsid w:val="00255FCD"/>
    <w:rsid w:val="00257AE5"/>
    <w:rsid w:val="0026061C"/>
    <w:rsid w:val="0026073B"/>
    <w:rsid w:val="0026201F"/>
    <w:rsid w:val="00265A9F"/>
    <w:rsid w:val="00274D38"/>
    <w:rsid w:val="00281EF0"/>
    <w:rsid w:val="00282973"/>
    <w:rsid w:val="00283C8D"/>
    <w:rsid w:val="0029072A"/>
    <w:rsid w:val="00294E2C"/>
    <w:rsid w:val="002961FB"/>
    <w:rsid w:val="002967AC"/>
    <w:rsid w:val="002A15EE"/>
    <w:rsid w:val="002A3A5C"/>
    <w:rsid w:val="002A531F"/>
    <w:rsid w:val="002B2B5F"/>
    <w:rsid w:val="002B4F1F"/>
    <w:rsid w:val="002B4F92"/>
    <w:rsid w:val="002B67B7"/>
    <w:rsid w:val="002C2507"/>
    <w:rsid w:val="002C4CAD"/>
    <w:rsid w:val="002C79E9"/>
    <w:rsid w:val="002D1136"/>
    <w:rsid w:val="002D16C3"/>
    <w:rsid w:val="002D1A21"/>
    <w:rsid w:val="002D242A"/>
    <w:rsid w:val="002D7916"/>
    <w:rsid w:val="002D7AEB"/>
    <w:rsid w:val="002F17AB"/>
    <w:rsid w:val="002F19EB"/>
    <w:rsid w:val="00303C08"/>
    <w:rsid w:val="0030742C"/>
    <w:rsid w:val="003131C2"/>
    <w:rsid w:val="003146AA"/>
    <w:rsid w:val="00317DAE"/>
    <w:rsid w:val="00324089"/>
    <w:rsid w:val="00330218"/>
    <w:rsid w:val="00342E31"/>
    <w:rsid w:val="0034562C"/>
    <w:rsid w:val="0035054C"/>
    <w:rsid w:val="00351F73"/>
    <w:rsid w:val="00353629"/>
    <w:rsid w:val="00356DAA"/>
    <w:rsid w:val="003664E7"/>
    <w:rsid w:val="00367C0C"/>
    <w:rsid w:val="00372647"/>
    <w:rsid w:val="00372DED"/>
    <w:rsid w:val="003901C6"/>
    <w:rsid w:val="00394A55"/>
    <w:rsid w:val="00396999"/>
    <w:rsid w:val="003A79CE"/>
    <w:rsid w:val="003B17C2"/>
    <w:rsid w:val="003C045C"/>
    <w:rsid w:val="003C0EFF"/>
    <w:rsid w:val="003C34C1"/>
    <w:rsid w:val="003C356E"/>
    <w:rsid w:val="003C3DB1"/>
    <w:rsid w:val="003E1A27"/>
    <w:rsid w:val="003E31EC"/>
    <w:rsid w:val="003E683D"/>
    <w:rsid w:val="003F7904"/>
    <w:rsid w:val="00400D58"/>
    <w:rsid w:val="00402B51"/>
    <w:rsid w:val="004045BE"/>
    <w:rsid w:val="00411D51"/>
    <w:rsid w:val="00414ACF"/>
    <w:rsid w:val="00416D04"/>
    <w:rsid w:val="004216A8"/>
    <w:rsid w:val="004254F4"/>
    <w:rsid w:val="00431C1C"/>
    <w:rsid w:val="004330D0"/>
    <w:rsid w:val="00434B82"/>
    <w:rsid w:val="00434C08"/>
    <w:rsid w:val="004415E8"/>
    <w:rsid w:val="00446D2D"/>
    <w:rsid w:val="00447D6E"/>
    <w:rsid w:val="00447F12"/>
    <w:rsid w:val="00460D30"/>
    <w:rsid w:val="00461808"/>
    <w:rsid w:val="00466DD5"/>
    <w:rsid w:val="00467340"/>
    <w:rsid w:val="00471691"/>
    <w:rsid w:val="00477C58"/>
    <w:rsid w:val="00487C80"/>
    <w:rsid w:val="00487D60"/>
    <w:rsid w:val="004A52A6"/>
    <w:rsid w:val="004A6182"/>
    <w:rsid w:val="004B5B32"/>
    <w:rsid w:val="004B6596"/>
    <w:rsid w:val="004C0C56"/>
    <w:rsid w:val="004C1B7F"/>
    <w:rsid w:val="004D6501"/>
    <w:rsid w:val="004D7967"/>
    <w:rsid w:val="004F0468"/>
    <w:rsid w:val="004F2D2B"/>
    <w:rsid w:val="004F30C2"/>
    <w:rsid w:val="004F4202"/>
    <w:rsid w:val="004F79C1"/>
    <w:rsid w:val="0050230C"/>
    <w:rsid w:val="00503930"/>
    <w:rsid w:val="00506B36"/>
    <w:rsid w:val="00523347"/>
    <w:rsid w:val="005238C0"/>
    <w:rsid w:val="00525BC8"/>
    <w:rsid w:val="005266C3"/>
    <w:rsid w:val="00540915"/>
    <w:rsid w:val="00541039"/>
    <w:rsid w:val="0054503B"/>
    <w:rsid w:val="0054565D"/>
    <w:rsid w:val="005509BD"/>
    <w:rsid w:val="005509FC"/>
    <w:rsid w:val="00556ED0"/>
    <w:rsid w:val="005667F5"/>
    <w:rsid w:val="00570B48"/>
    <w:rsid w:val="00571164"/>
    <w:rsid w:val="00572300"/>
    <w:rsid w:val="00576768"/>
    <w:rsid w:val="005902C2"/>
    <w:rsid w:val="005952F7"/>
    <w:rsid w:val="0059728D"/>
    <w:rsid w:val="005C1B50"/>
    <w:rsid w:val="005C626F"/>
    <w:rsid w:val="005D3210"/>
    <w:rsid w:val="005D629E"/>
    <w:rsid w:val="005D662B"/>
    <w:rsid w:val="005D721C"/>
    <w:rsid w:val="005E06A0"/>
    <w:rsid w:val="005E3AC9"/>
    <w:rsid w:val="005F7F3D"/>
    <w:rsid w:val="00604290"/>
    <w:rsid w:val="00604FC1"/>
    <w:rsid w:val="00606F8F"/>
    <w:rsid w:val="00611358"/>
    <w:rsid w:val="00614E11"/>
    <w:rsid w:val="00621666"/>
    <w:rsid w:val="00624AEC"/>
    <w:rsid w:val="006300D5"/>
    <w:rsid w:val="00630CEC"/>
    <w:rsid w:val="00630D86"/>
    <w:rsid w:val="00632426"/>
    <w:rsid w:val="00632639"/>
    <w:rsid w:val="0063381B"/>
    <w:rsid w:val="00636569"/>
    <w:rsid w:val="0063762A"/>
    <w:rsid w:val="00640197"/>
    <w:rsid w:val="00640597"/>
    <w:rsid w:val="00645222"/>
    <w:rsid w:val="00647E66"/>
    <w:rsid w:val="00651D3B"/>
    <w:rsid w:val="006553DD"/>
    <w:rsid w:val="00657D89"/>
    <w:rsid w:val="00660660"/>
    <w:rsid w:val="00664976"/>
    <w:rsid w:val="006655CB"/>
    <w:rsid w:val="00667AC7"/>
    <w:rsid w:val="00670EA5"/>
    <w:rsid w:val="00683B31"/>
    <w:rsid w:val="00685EF5"/>
    <w:rsid w:val="0069095D"/>
    <w:rsid w:val="00695B3E"/>
    <w:rsid w:val="006A61FC"/>
    <w:rsid w:val="006A796B"/>
    <w:rsid w:val="006B2957"/>
    <w:rsid w:val="006B39E2"/>
    <w:rsid w:val="006C264E"/>
    <w:rsid w:val="006D0323"/>
    <w:rsid w:val="006D0EF8"/>
    <w:rsid w:val="006D1C3A"/>
    <w:rsid w:val="006D3268"/>
    <w:rsid w:val="006D33B4"/>
    <w:rsid w:val="006E049F"/>
    <w:rsid w:val="006E0A4D"/>
    <w:rsid w:val="006E119F"/>
    <w:rsid w:val="006E74ED"/>
    <w:rsid w:val="006F6DA9"/>
    <w:rsid w:val="00700ECA"/>
    <w:rsid w:val="00723EE0"/>
    <w:rsid w:val="007303CE"/>
    <w:rsid w:val="00732004"/>
    <w:rsid w:val="00736EBC"/>
    <w:rsid w:val="007370CC"/>
    <w:rsid w:val="00737D78"/>
    <w:rsid w:val="00745984"/>
    <w:rsid w:val="00746F48"/>
    <w:rsid w:val="00747440"/>
    <w:rsid w:val="00747527"/>
    <w:rsid w:val="00760E9F"/>
    <w:rsid w:val="00762169"/>
    <w:rsid w:val="00763CD9"/>
    <w:rsid w:val="00764CD0"/>
    <w:rsid w:val="00770948"/>
    <w:rsid w:val="007752FC"/>
    <w:rsid w:val="0077702F"/>
    <w:rsid w:val="00781A65"/>
    <w:rsid w:val="0078282C"/>
    <w:rsid w:val="007834F2"/>
    <w:rsid w:val="0078471E"/>
    <w:rsid w:val="007848E2"/>
    <w:rsid w:val="007862EE"/>
    <w:rsid w:val="00790851"/>
    <w:rsid w:val="007938D8"/>
    <w:rsid w:val="00793E40"/>
    <w:rsid w:val="0079462B"/>
    <w:rsid w:val="007A2A21"/>
    <w:rsid w:val="007A5DBE"/>
    <w:rsid w:val="007B45D1"/>
    <w:rsid w:val="007C2281"/>
    <w:rsid w:val="007C32AB"/>
    <w:rsid w:val="007D1EAE"/>
    <w:rsid w:val="007F19E4"/>
    <w:rsid w:val="00805D5E"/>
    <w:rsid w:val="008161A7"/>
    <w:rsid w:val="008176F8"/>
    <w:rsid w:val="0083489A"/>
    <w:rsid w:val="0086202F"/>
    <w:rsid w:val="008704E7"/>
    <w:rsid w:val="00872456"/>
    <w:rsid w:val="008745E6"/>
    <w:rsid w:val="008775B5"/>
    <w:rsid w:val="00883981"/>
    <w:rsid w:val="00884CFD"/>
    <w:rsid w:val="0088538D"/>
    <w:rsid w:val="0088721A"/>
    <w:rsid w:val="00887605"/>
    <w:rsid w:val="00893CBF"/>
    <w:rsid w:val="008949DE"/>
    <w:rsid w:val="00895B62"/>
    <w:rsid w:val="00896473"/>
    <w:rsid w:val="008A2F4A"/>
    <w:rsid w:val="008A3103"/>
    <w:rsid w:val="008B1CAD"/>
    <w:rsid w:val="008B5A0A"/>
    <w:rsid w:val="008C0CC8"/>
    <w:rsid w:val="008C2B8A"/>
    <w:rsid w:val="008C50D5"/>
    <w:rsid w:val="008C645F"/>
    <w:rsid w:val="008C7A30"/>
    <w:rsid w:val="008D14B4"/>
    <w:rsid w:val="008D3480"/>
    <w:rsid w:val="008D51F4"/>
    <w:rsid w:val="008E0A9F"/>
    <w:rsid w:val="008E1D91"/>
    <w:rsid w:val="008E2B13"/>
    <w:rsid w:val="008E36F5"/>
    <w:rsid w:val="00916830"/>
    <w:rsid w:val="00923F80"/>
    <w:rsid w:val="00924B00"/>
    <w:rsid w:val="0092556A"/>
    <w:rsid w:val="00942666"/>
    <w:rsid w:val="00945B4F"/>
    <w:rsid w:val="00950B39"/>
    <w:rsid w:val="0095144B"/>
    <w:rsid w:val="009527C4"/>
    <w:rsid w:val="009635DA"/>
    <w:rsid w:val="0097244B"/>
    <w:rsid w:val="00973114"/>
    <w:rsid w:val="00976FEC"/>
    <w:rsid w:val="00982616"/>
    <w:rsid w:val="009A0B4D"/>
    <w:rsid w:val="009B2751"/>
    <w:rsid w:val="009B533E"/>
    <w:rsid w:val="009B5AF3"/>
    <w:rsid w:val="009B7656"/>
    <w:rsid w:val="009B7DE3"/>
    <w:rsid w:val="009C1126"/>
    <w:rsid w:val="009D0540"/>
    <w:rsid w:val="009D2236"/>
    <w:rsid w:val="009D22BA"/>
    <w:rsid w:val="009D556F"/>
    <w:rsid w:val="009E2E5A"/>
    <w:rsid w:val="009F1158"/>
    <w:rsid w:val="009F4E9D"/>
    <w:rsid w:val="00A13C11"/>
    <w:rsid w:val="00A24B4E"/>
    <w:rsid w:val="00A2756D"/>
    <w:rsid w:val="00A30112"/>
    <w:rsid w:val="00A33674"/>
    <w:rsid w:val="00A3673D"/>
    <w:rsid w:val="00A402CF"/>
    <w:rsid w:val="00A40AF4"/>
    <w:rsid w:val="00A45339"/>
    <w:rsid w:val="00A46545"/>
    <w:rsid w:val="00A54D02"/>
    <w:rsid w:val="00A559A4"/>
    <w:rsid w:val="00A64130"/>
    <w:rsid w:val="00A65E3B"/>
    <w:rsid w:val="00A724D5"/>
    <w:rsid w:val="00A76506"/>
    <w:rsid w:val="00A910AB"/>
    <w:rsid w:val="00A943DF"/>
    <w:rsid w:val="00AA4948"/>
    <w:rsid w:val="00AA57C8"/>
    <w:rsid w:val="00AB049B"/>
    <w:rsid w:val="00AB370B"/>
    <w:rsid w:val="00AB4442"/>
    <w:rsid w:val="00AB5A38"/>
    <w:rsid w:val="00AB628D"/>
    <w:rsid w:val="00AC06F2"/>
    <w:rsid w:val="00AC4C66"/>
    <w:rsid w:val="00AC7562"/>
    <w:rsid w:val="00AD5762"/>
    <w:rsid w:val="00AD6F05"/>
    <w:rsid w:val="00AE0ACC"/>
    <w:rsid w:val="00AE6F4B"/>
    <w:rsid w:val="00AE7735"/>
    <w:rsid w:val="00AF476D"/>
    <w:rsid w:val="00B01A4A"/>
    <w:rsid w:val="00B029F3"/>
    <w:rsid w:val="00B0344D"/>
    <w:rsid w:val="00B03893"/>
    <w:rsid w:val="00B04F81"/>
    <w:rsid w:val="00B0637F"/>
    <w:rsid w:val="00B13625"/>
    <w:rsid w:val="00B243DC"/>
    <w:rsid w:val="00B30C8C"/>
    <w:rsid w:val="00B31946"/>
    <w:rsid w:val="00B31DF5"/>
    <w:rsid w:val="00B3241B"/>
    <w:rsid w:val="00B50015"/>
    <w:rsid w:val="00B507E8"/>
    <w:rsid w:val="00B51479"/>
    <w:rsid w:val="00B516EB"/>
    <w:rsid w:val="00B55D2A"/>
    <w:rsid w:val="00B60E3A"/>
    <w:rsid w:val="00B612B2"/>
    <w:rsid w:val="00B63A0E"/>
    <w:rsid w:val="00B66468"/>
    <w:rsid w:val="00B67C78"/>
    <w:rsid w:val="00B804DE"/>
    <w:rsid w:val="00B822F4"/>
    <w:rsid w:val="00B90094"/>
    <w:rsid w:val="00B92919"/>
    <w:rsid w:val="00B937B6"/>
    <w:rsid w:val="00B93D49"/>
    <w:rsid w:val="00B943B7"/>
    <w:rsid w:val="00B94487"/>
    <w:rsid w:val="00B966CE"/>
    <w:rsid w:val="00B96D3A"/>
    <w:rsid w:val="00BA083B"/>
    <w:rsid w:val="00BA7645"/>
    <w:rsid w:val="00BB39DC"/>
    <w:rsid w:val="00BB6A74"/>
    <w:rsid w:val="00BC0C41"/>
    <w:rsid w:val="00BC21B4"/>
    <w:rsid w:val="00BC79B3"/>
    <w:rsid w:val="00BD0F10"/>
    <w:rsid w:val="00BD14D8"/>
    <w:rsid w:val="00BD2524"/>
    <w:rsid w:val="00BD3626"/>
    <w:rsid w:val="00BD46AE"/>
    <w:rsid w:val="00BD5992"/>
    <w:rsid w:val="00BD6A1C"/>
    <w:rsid w:val="00BE274F"/>
    <w:rsid w:val="00BE3B08"/>
    <w:rsid w:val="00BF164B"/>
    <w:rsid w:val="00C01DD4"/>
    <w:rsid w:val="00C102B9"/>
    <w:rsid w:val="00C11819"/>
    <w:rsid w:val="00C15E91"/>
    <w:rsid w:val="00C300B2"/>
    <w:rsid w:val="00C30859"/>
    <w:rsid w:val="00C32CBF"/>
    <w:rsid w:val="00C3467F"/>
    <w:rsid w:val="00C35B3F"/>
    <w:rsid w:val="00C42103"/>
    <w:rsid w:val="00C47C69"/>
    <w:rsid w:val="00C527A1"/>
    <w:rsid w:val="00C5679F"/>
    <w:rsid w:val="00C6533A"/>
    <w:rsid w:val="00C678AC"/>
    <w:rsid w:val="00C71712"/>
    <w:rsid w:val="00C71CB6"/>
    <w:rsid w:val="00C760A3"/>
    <w:rsid w:val="00C761AF"/>
    <w:rsid w:val="00C76EE2"/>
    <w:rsid w:val="00C804D2"/>
    <w:rsid w:val="00C81466"/>
    <w:rsid w:val="00C81B75"/>
    <w:rsid w:val="00C85B05"/>
    <w:rsid w:val="00C90A88"/>
    <w:rsid w:val="00C92BA6"/>
    <w:rsid w:val="00CA5811"/>
    <w:rsid w:val="00CA6D7C"/>
    <w:rsid w:val="00CB2227"/>
    <w:rsid w:val="00CC5584"/>
    <w:rsid w:val="00CE0D93"/>
    <w:rsid w:val="00CF35A8"/>
    <w:rsid w:val="00CF39AC"/>
    <w:rsid w:val="00CF44D9"/>
    <w:rsid w:val="00D01310"/>
    <w:rsid w:val="00D02B88"/>
    <w:rsid w:val="00D044CA"/>
    <w:rsid w:val="00D16EA1"/>
    <w:rsid w:val="00D55C1A"/>
    <w:rsid w:val="00D56AFF"/>
    <w:rsid w:val="00D577E9"/>
    <w:rsid w:val="00D60C30"/>
    <w:rsid w:val="00D62E58"/>
    <w:rsid w:val="00D62F0B"/>
    <w:rsid w:val="00D643BB"/>
    <w:rsid w:val="00D679F1"/>
    <w:rsid w:val="00D72DAD"/>
    <w:rsid w:val="00D75F2C"/>
    <w:rsid w:val="00D8199E"/>
    <w:rsid w:val="00D92C10"/>
    <w:rsid w:val="00D94D17"/>
    <w:rsid w:val="00D95EE5"/>
    <w:rsid w:val="00D9766B"/>
    <w:rsid w:val="00D97DDD"/>
    <w:rsid w:val="00DA48F3"/>
    <w:rsid w:val="00DA7987"/>
    <w:rsid w:val="00DB350D"/>
    <w:rsid w:val="00DB38AD"/>
    <w:rsid w:val="00DB39AB"/>
    <w:rsid w:val="00DB39EB"/>
    <w:rsid w:val="00DD0CAB"/>
    <w:rsid w:val="00DD592A"/>
    <w:rsid w:val="00DD5D83"/>
    <w:rsid w:val="00DE0D9C"/>
    <w:rsid w:val="00DE24E9"/>
    <w:rsid w:val="00DE6B18"/>
    <w:rsid w:val="00DF6C56"/>
    <w:rsid w:val="00E014B3"/>
    <w:rsid w:val="00E0595C"/>
    <w:rsid w:val="00E144E0"/>
    <w:rsid w:val="00E168B4"/>
    <w:rsid w:val="00E16CAB"/>
    <w:rsid w:val="00E26BAA"/>
    <w:rsid w:val="00E304A5"/>
    <w:rsid w:val="00E30D4B"/>
    <w:rsid w:val="00E41699"/>
    <w:rsid w:val="00E433C9"/>
    <w:rsid w:val="00E514B7"/>
    <w:rsid w:val="00E51613"/>
    <w:rsid w:val="00E57EF7"/>
    <w:rsid w:val="00E6065E"/>
    <w:rsid w:val="00E60917"/>
    <w:rsid w:val="00E74400"/>
    <w:rsid w:val="00E7750D"/>
    <w:rsid w:val="00E80E2E"/>
    <w:rsid w:val="00E87F50"/>
    <w:rsid w:val="00E91132"/>
    <w:rsid w:val="00E92D6E"/>
    <w:rsid w:val="00E96795"/>
    <w:rsid w:val="00E96AB9"/>
    <w:rsid w:val="00EA7B28"/>
    <w:rsid w:val="00EB21AE"/>
    <w:rsid w:val="00EB2A3F"/>
    <w:rsid w:val="00EB38AE"/>
    <w:rsid w:val="00EB4279"/>
    <w:rsid w:val="00EC10AC"/>
    <w:rsid w:val="00EC6DBA"/>
    <w:rsid w:val="00EC7161"/>
    <w:rsid w:val="00ED3825"/>
    <w:rsid w:val="00ED39A8"/>
    <w:rsid w:val="00EE1C10"/>
    <w:rsid w:val="00EE4B16"/>
    <w:rsid w:val="00EE724E"/>
    <w:rsid w:val="00EF31BC"/>
    <w:rsid w:val="00EF49D6"/>
    <w:rsid w:val="00F0059D"/>
    <w:rsid w:val="00F01D28"/>
    <w:rsid w:val="00F02357"/>
    <w:rsid w:val="00F11EEE"/>
    <w:rsid w:val="00F16ABB"/>
    <w:rsid w:val="00F16D85"/>
    <w:rsid w:val="00F20F91"/>
    <w:rsid w:val="00F31C1C"/>
    <w:rsid w:val="00F3347A"/>
    <w:rsid w:val="00F33FE9"/>
    <w:rsid w:val="00F35C6A"/>
    <w:rsid w:val="00F4038F"/>
    <w:rsid w:val="00F41FF2"/>
    <w:rsid w:val="00F50F3B"/>
    <w:rsid w:val="00F51D40"/>
    <w:rsid w:val="00F62F57"/>
    <w:rsid w:val="00F642D8"/>
    <w:rsid w:val="00F720EF"/>
    <w:rsid w:val="00F74AB6"/>
    <w:rsid w:val="00F75D66"/>
    <w:rsid w:val="00F77494"/>
    <w:rsid w:val="00F77B11"/>
    <w:rsid w:val="00F81061"/>
    <w:rsid w:val="00F8218B"/>
    <w:rsid w:val="00F82CE5"/>
    <w:rsid w:val="00F8720F"/>
    <w:rsid w:val="00FA1DA7"/>
    <w:rsid w:val="00FB308A"/>
    <w:rsid w:val="00FB35AD"/>
    <w:rsid w:val="00FB58BD"/>
    <w:rsid w:val="00FB6323"/>
    <w:rsid w:val="00FC2AC8"/>
    <w:rsid w:val="00FC7E2E"/>
    <w:rsid w:val="00FD39FE"/>
    <w:rsid w:val="00FD3AAF"/>
    <w:rsid w:val="00FD3E98"/>
    <w:rsid w:val="00FE7C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2" w:uiPriority="0" w:qFormat="1"/>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20" w:unhideWhenUsed="0" w:qFormat="1"/>
    <w:lsdException w:name="Plain Text" w:qFormat="1"/>
    <w:lsdException w:name="Normal (Web)" w:uiPriority="0" w:qFormat="1"/>
    <w:lsdException w:name="HTML Acronym"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039"/>
    <w:rPr>
      <w:sz w:val="20"/>
      <w:szCs w:val="20"/>
    </w:rPr>
  </w:style>
  <w:style w:type="paragraph" w:styleId="Nagwek1">
    <w:name w:val="heading 1"/>
    <w:basedOn w:val="Normalny"/>
    <w:next w:val="Normalny"/>
    <w:link w:val="Nagwek1Znak"/>
    <w:qFormat/>
    <w:locked/>
    <w:rsid w:val="0088538D"/>
    <w:pPr>
      <w:keepNext/>
      <w:ind w:firstLine="708"/>
      <w:outlineLvl w:val="0"/>
    </w:pPr>
    <w:rPr>
      <w:sz w:val="24"/>
    </w:rPr>
  </w:style>
  <w:style w:type="paragraph" w:styleId="Nagwek2">
    <w:name w:val="heading 2"/>
    <w:basedOn w:val="Normalny"/>
    <w:next w:val="Normalny"/>
    <w:link w:val="Nagwek2Znak"/>
    <w:qFormat/>
    <w:locked/>
    <w:rsid w:val="0088538D"/>
    <w:pPr>
      <w:keepNext/>
      <w:ind w:firstLine="708"/>
      <w:outlineLvl w:val="1"/>
    </w:pPr>
    <w:rPr>
      <w:b/>
      <w:sz w:val="28"/>
    </w:rPr>
  </w:style>
  <w:style w:type="paragraph" w:styleId="Nagwek3">
    <w:name w:val="heading 3"/>
    <w:basedOn w:val="Normalny"/>
    <w:next w:val="Normalny"/>
    <w:link w:val="Nagwek3Znak"/>
    <w:qFormat/>
    <w:locked/>
    <w:rsid w:val="0088538D"/>
    <w:pPr>
      <w:keepNext/>
      <w:outlineLvl w:val="2"/>
    </w:pPr>
    <w:rPr>
      <w:sz w:val="24"/>
    </w:rPr>
  </w:style>
  <w:style w:type="paragraph" w:styleId="Nagwek4">
    <w:name w:val="heading 4"/>
    <w:basedOn w:val="Normalny"/>
    <w:next w:val="Normalny"/>
    <w:link w:val="Nagwek4Znak"/>
    <w:qFormat/>
    <w:locked/>
    <w:rsid w:val="0088538D"/>
    <w:pPr>
      <w:keepNext/>
      <w:outlineLvl w:val="3"/>
    </w:pPr>
    <w:rPr>
      <w:b/>
      <w:sz w:val="24"/>
    </w:rPr>
  </w:style>
  <w:style w:type="paragraph" w:styleId="Nagwek5">
    <w:name w:val="heading 5"/>
    <w:basedOn w:val="Normalny"/>
    <w:next w:val="Normalny"/>
    <w:link w:val="Nagwek5Znak"/>
    <w:qFormat/>
    <w:locked/>
    <w:rsid w:val="0088538D"/>
    <w:pPr>
      <w:keepNext/>
      <w:jc w:val="both"/>
      <w:outlineLvl w:val="4"/>
    </w:pPr>
    <w:rPr>
      <w:b/>
      <w:sz w:val="24"/>
    </w:rPr>
  </w:style>
  <w:style w:type="paragraph" w:styleId="Nagwek6">
    <w:name w:val="heading 6"/>
    <w:basedOn w:val="Normalny"/>
    <w:next w:val="Normalny"/>
    <w:link w:val="Nagwek6Znak"/>
    <w:qFormat/>
    <w:locked/>
    <w:rsid w:val="0088538D"/>
    <w:pPr>
      <w:keepNext/>
      <w:jc w:val="both"/>
      <w:outlineLvl w:val="5"/>
    </w:pPr>
    <w:rPr>
      <w:sz w:val="24"/>
    </w:rPr>
  </w:style>
  <w:style w:type="paragraph" w:styleId="Nagwek7">
    <w:name w:val="heading 7"/>
    <w:basedOn w:val="Normalny"/>
    <w:next w:val="Normalny"/>
    <w:link w:val="Nagwek7Znak"/>
    <w:qFormat/>
    <w:locked/>
    <w:rsid w:val="0088538D"/>
    <w:pPr>
      <w:keepNext/>
      <w:jc w:val="right"/>
      <w:outlineLvl w:val="6"/>
    </w:pPr>
    <w:rPr>
      <w:sz w:val="24"/>
    </w:rPr>
  </w:style>
  <w:style w:type="paragraph" w:styleId="Nagwek8">
    <w:name w:val="heading 8"/>
    <w:basedOn w:val="Normalny"/>
    <w:next w:val="Normalny"/>
    <w:link w:val="Nagwek8Znak"/>
    <w:qFormat/>
    <w:locked/>
    <w:rsid w:val="0088538D"/>
    <w:pPr>
      <w:keepNext/>
      <w:jc w:val="right"/>
      <w:outlineLvl w:val="7"/>
    </w:pPr>
    <w:rPr>
      <w:rFonts w:ascii="Tahoma" w:hAnsi="Tahoma"/>
      <w:b/>
      <w:sz w:val="22"/>
    </w:rPr>
  </w:style>
  <w:style w:type="paragraph" w:styleId="Nagwek9">
    <w:name w:val="heading 9"/>
    <w:basedOn w:val="Normalny"/>
    <w:next w:val="Normalny"/>
    <w:link w:val="Nagwek9Znak"/>
    <w:qFormat/>
    <w:locked/>
    <w:rsid w:val="0088538D"/>
    <w:pPr>
      <w:keepNext/>
      <w:ind w:left="5664"/>
      <w:outlineLvl w:val="8"/>
    </w:pPr>
    <w:rPr>
      <w:rFonts w:ascii="Tahoma" w:hAnsi="Tahoma"/>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11819"/>
    <w:pPr>
      <w:tabs>
        <w:tab w:val="center" w:pos="4536"/>
        <w:tab w:val="right" w:pos="9072"/>
      </w:tabs>
    </w:pPr>
  </w:style>
  <w:style w:type="character" w:customStyle="1" w:styleId="NagwekZnak">
    <w:name w:val="Nagłówek Znak"/>
    <w:basedOn w:val="Domylnaczcionkaakapitu"/>
    <w:link w:val="Nagwek"/>
    <w:locked/>
    <w:rsid w:val="00466DD5"/>
    <w:rPr>
      <w:rFonts w:cs="Times New Roman"/>
    </w:rPr>
  </w:style>
  <w:style w:type="paragraph" w:styleId="Stopka">
    <w:name w:val="footer"/>
    <w:basedOn w:val="Normalny"/>
    <w:link w:val="StopkaZnak"/>
    <w:uiPriority w:val="99"/>
    <w:rsid w:val="00C11819"/>
    <w:pPr>
      <w:tabs>
        <w:tab w:val="center" w:pos="4536"/>
        <w:tab w:val="right" w:pos="9072"/>
      </w:tabs>
    </w:pPr>
  </w:style>
  <w:style w:type="character" w:customStyle="1" w:styleId="StopkaZnak">
    <w:name w:val="Stopka Znak"/>
    <w:basedOn w:val="Domylnaczcionkaakapitu"/>
    <w:link w:val="Stopka"/>
    <w:uiPriority w:val="99"/>
    <w:qFormat/>
    <w:locked/>
    <w:rsid w:val="000E2A1E"/>
    <w:rPr>
      <w:rFonts w:cs="Times New Roman"/>
      <w:sz w:val="20"/>
      <w:szCs w:val="20"/>
    </w:rPr>
  </w:style>
  <w:style w:type="character" w:styleId="Hipercze">
    <w:name w:val="Hyperlink"/>
    <w:basedOn w:val="Domylnaczcionkaakapitu"/>
    <w:uiPriority w:val="99"/>
    <w:rsid w:val="008775B5"/>
    <w:rPr>
      <w:rFonts w:cs="Times New Roman"/>
      <w:color w:val="0000FF"/>
      <w:u w:val="single"/>
    </w:rPr>
  </w:style>
  <w:style w:type="paragraph" w:customStyle="1" w:styleId="Standard">
    <w:name w:val="Standard"/>
    <w:rsid w:val="00541039"/>
    <w:pPr>
      <w:widowControl w:val="0"/>
      <w:suppressAutoHyphens/>
      <w:autoSpaceDN w:val="0"/>
    </w:pPr>
    <w:rPr>
      <w:rFonts w:cs="Tahoma"/>
      <w:kern w:val="3"/>
      <w:sz w:val="24"/>
      <w:szCs w:val="24"/>
      <w:lang w:eastAsia="zh-CN" w:bidi="hi-IN"/>
    </w:rPr>
  </w:style>
  <w:style w:type="paragraph" w:styleId="Tekstdymka">
    <w:name w:val="Balloon Text"/>
    <w:basedOn w:val="Normalny"/>
    <w:link w:val="TekstdymkaZnak"/>
    <w:rsid w:val="00466DD5"/>
    <w:rPr>
      <w:rFonts w:ascii="Tahoma" w:hAnsi="Tahoma" w:cs="Tahoma"/>
      <w:sz w:val="16"/>
      <w:szCs w:val="16"/>
    </w:rPr>
  </w:style>
  <w:style w:type="character" w:customStyle="1" w:styleId="TekstdymkaZnak">
    <w:name w:val="Tekst dymka Znak"/>
    <w:basedOn w:val="Domylnaczcionkaakapitu"/>
    <w:link w:val="Tekstdymka"/>
    <w:uiPriority w:val="99"/>
    <w:locked/>
    <w:rsid w:val="00466DD5"/>
    <w:rPr>
      <w:rFonts w:ascii="Tahoma" w:hAnsi="Tahoma" w:cs="Tahoma"/>
      <w:sz w:val="16"/>
      <w:szCs w:val="16"/>
    </w:rPr>
  </w:style>
  <w:style w:type="character" w:customStyle="1" w:styleId="Nagwek1Znak">
    <w:name w:val="Nagłówek 1 Znak"/>
    <w:basedOn w:val="Domylnaczcionkaakapitu"/>
    <w:link w:val="Nagwek1"/>
    <w:rsid w:val="0088538D"/>
    <w:rPr>
      <w:sz w:val="24"/>
      <w:szCs w:val="20"/>
    </w:rPr>
  </w:style>
  <w:style w:type="character" w:customStyle="1" w:styleId="Nagwek2Znak">
    <w:name w:val="Nagłówek 2 Znak"/>
    <w:basedOn w:val="Domylnaczcionkaakapitu"/>
    <w:link w:val="Nagwek2"/>
    <w:rsid w:val="0088538D"/>
    <w:rPr>
      <w:b/>
      <w:sz w:val="28"/>
      <w:szCs w:val="20"/>
    </w:rPr>
  </w:style>
  <w:style w:type="character" w:customStyle="1" w:styleId="Nagwek3Znak">
    <w:name w:val="Nagłówek 3 Znak"/>
    <w:basedOn w:val="Domylnaczcionkaakapitu"/>
    <w:link w:val="Nagwek3"/>
    <w:rsid w:val="0088538D"/>
    <w:rPr>
      <w:sz w:val="24"/>
      <w:szCs w:val="20"/>
    </w:rPr>
  </w:style>
  <w:style w:type="character" w:customStyle="1" w:styleId="Nagwek4Znak">
    <w:name w:val="Nagłówek 4 Znak"/>
    <w:basedOn w:val="Domylnaczcionkaakapitu"/>
    <w:link w:val="Nagwek4"/>
    <w:rsid w:val="0088538D"/>
    <w:rPr>
      <w:b/>
      <w:sz w:val="24"/>
      <w:szCs w:val="20"/>
    </w:rPr>
  </w:style>
  <w:style w:type="character" w:customStyle="1" w:styleId="Nagwek5Znak">
    <w:name w:val="Nagłówek 5 Znak"/>
    <w:basedOn w:val="Domylnaczcionkaakapitu"/>
    <w:link w:val="Nagwek5"/>
    <w:rsid w:val="0088538D"/>
    <w:rPr>
      <w:b/>
      <w:sz w:val="24"/>
      <w:szCs w:val="20"/>
    </w:rPr>
  </w:style>
  <w:style w:type="character" w:customStyle="1" w:styleId="Nagwek6Znak">
    <w:name w:val="Nagłówek 6 Znak"/>
    <w:basedOn w:val="Domylnaczcionkaakapitu"/>
    <w:link w:val="Nagwek6"/>
    <w:rsid w:val="0088538D"/>
    <w:rPr>
      <w:sz w:val="24"/>
      <w:szCs w:val="20"/>
    </w:rPr>
  </w:style>
  <w:style w:type="character" w:customStyle="1" w:styleId="Nagwek7Znak">
    <w:name w:val="Nagłówek 7 Znak"/>
    <w:basedOn w:val="Domylnaczcionkaakapitu"/>
    <w:link w:val="Nagwek7"/>
    <w:rsid w:val="0088538D"/>
    <w:rPr>
      <w:sz w:val="24"/>
      <w:szCs w:val="20"/>
    </w:rPr>
  </w:style>
  <w:style w:type="character" w:customStyle="1" w:styleId="Nagwek8Znak">
    <w:name w:val="Nagłówek 8 Znak"/>
    <w:basedOn w:val="Domylnaczcionkaakapitu"/>
    <w:link w:val="Nagwek8"/>
    <w:rsid w:val="0088538D"/>
    <w:rPr>
      <w:rFonts w:ascii="Tahoma" w:hAnsi="Tahoma"/>
      <w:b/>
      <w:szCs w:val="20"/>
    </w:rPr>
  </w:style>
  <w:style w:type="character" w:customStyle="1" w:styleId="Nagwek9Znak">
    <w:name w:val="Nagłówek 9 Znak"/>
    <w:basedOn w:val="Domylnaczcionkaakapitu"/>
    <w:link w:val="Nagwek9"/>
    <w:rsid w:val="0088538D"/>
    <w:rPr>
      <w:rFonts w:ascii="Tahoma" w:hAnsi="Tahoma"/>
      <w:b/>
      <w:i/>
      <w:sz w:val="20"/>
      <w:szCs w:val="20"/>
    </w:rPr>
  </w:style>
  <w:style w:type="paragraph" w:styleId="Tekstpodstawowywcity">
    <w:name w:val="Body Text Indent"/>
    <w:basedOn w:val="Normalny"/>
    <w:link w:val="TekstpodstawowywcityZnak"/>
    <w:rsid w:val="0088538D"/>
    <w:pPr>
      <w:ind w:firstLine="708"/>
    </w:pPr>
    <w:rPr>
      <w:sz w:val="24"/>
    </w:rPr>
  </w:style>
  <w:style w:type="character" w:customStyle="1" w:styleId="TekstpodstawowywcityZnak">
    <w:name w:val="Tekst podstawowy wcięty Znak"/>
    <w:basedOn w:val="Domylnaczcionkaakapitu"/>
    <w:link w:val="Tekstpodstawowywcity"/>
    <w:rsid w:val="0088538D"/>
    <w:rPr>
      <w:sz w:val="24"/>
      <w:szCs w:val="20"/>
    </w:rPr>
  </w:style>
  <w:style w:type="paragraph" w:styleId="Tekstpodstawowy">
    <w:name w:val="Body Text"/>
    <w:basedOn w:val="Normalny"/>
    <w:link w:val="TekstpodstawowyZnak"/>
    <w:qFormat/>
    <w:rsid w:val="0088538D"/>
    <w:pPr>
      <w:jc w:val="both"/>
    </w:pPr>
    <w:rPr>
      <w:sz w:val="24"/>
    </w:rPr>
  </w:style>
  <w:style w:type="character" w:customStyle="1" w:styleId="TekstpodstawowyZnak">
    <w:name w:val="Tekst podstawowy Znak"/>
    <w:basedOn w:val="Domylnaczcionkaakapitu"/>
    <w:link w:val="Tekstpodstawowy"/>
    <w:qFormat/>
    <w:rsid w:val="0088538D"/>
    <w:rPr>
      <w:sz w:val="24"/>
      <w:szCs w:val="20"/>
    </w:rPr>
  </w:style>
  <w:style w:type="paragraph" w:styleId="Tytu">
    <w:name w:val="Title"/>
    <w:basedOn w:val="Normalny"/>
    <w:link w:val="TytuZnak"/>
    <w:qFormat/>
    <w:locked/>
    <w:rsid w:val="0088538D"/>
    <w:pPr>
      <w:jc w:val="center"/>
    </w:pPr>
    <w:rPr>
      <w:b/>
      <w:sz w:val="32"/>
    </w:rPr>
  </w:style>
  <w:style w:type="character" w:customStyle="1" w:styleId="TytuZnak">
    <w:name w:val="Tytuł Znak"/>
    <w:basedOn w:val="Domylnaczcionkaakapitu"/>
    <w:link w:val="Tytu"/>
    <w:qFormat/>
    <w:rsid w:val="0088538D"/>
    <w:rPr>
      <w:b/>
      <w:sz w:val="32"/>
      <w:szCs w:val="20"/>
    </w:rPr>
  </w:style>
  <w:style w:type="character" w:styleId="Numerstrony">
    <w:name w:val="page number"/>
    <w:basedOn w:val="Domylnaczcionkaakapitu"/>
    <w:rsid w:val="0088538D"/>
  </w:style>
  <w:style w:type="paragraph" w:styleId="Tekstpodstawowy2">
    <w:name w:val="Body Text 2"/>
    <w:basedOn w:val="Normalny"/>
    <w:link w:val="Tekstpodstawowy2Znak"/>
    <w:qFormat/>
    <w:rsid w:val="0088538D"/>
    <w:pPr>
      <w:jc w:val="both"/>
    </w:pPr>
    <w:rPr>
      <w:rFonts w:ascii="Tahoma" w:hAnsi="Tahoma"/>
      <w:sz w:val="22"/>
    </w:rPr>
  </w:style>
  <w:style w:type="character" w:customStyle="1" w:styleId="Tekstpodstawowy2Znak">
    <w:name w:val="Tekst podstawowy 2 Znak"/>
    <w:basedOn w:val="Domylnaczcionkaakapitu"/>
    <w:link w:val="Tekstpodstawowy2"/>
    <w:qFormat/>
    <w:rsid w:val="0088538D"/>
    <w:rPr>
      <w:rFonts w:ascii="Tahoma" w:hAnsi="Tahoma"/>
      <w:szCs w:val="20"/>
    </w:rPr>
  </w:style>
  <w:style w:type="paragraph" w:styleId="Tekstpodstawowywcity2">
    <w:name w:val="Body Text Indent 2"/>
    <w:basedOn w:val="Normalny"/>
    <w:link w:val="Tekstpodstawowywcity2Znak"/>
    <w:rsid w:val="0088538D"/>
    <w:pPr>
      <w:ind w:firstLine="708"/>
    </w:pPr>
    <w:rPr>
      <w:rFonts w:ascii="Tahoma" w:hAnsi="Tahoma"/>
      <w:sz w:val="22"/>
    </w:rPr>
  </w:style>
  <w:style w:type="character" w:customStyle="1" w:styleId="Tekstpodstawowywcity2Znak">
    <w:name w:val="Tekst podstawowy wcięty 2 Znak"/>
    <w:basedOn w:val="Domylnaczcionkaakapitu"/>
    <w:link w:val="Tekstpodstawowywcity2"/>
    <w:rsid w:val="0088538D"/>
    <w:rPr>
      <w:rFonts w:ascii="Tahoma" w:hAnsi="Tahoma"/>
      <w:szCs w:val="20"/>
    </w:rPr>
  </w:style>
  <w:style w:type="paragraph" w:styleId="Tekstpodstawowy3">
    <w:name w:val="Body Text 3"/>
    <w:basedOn w:val="Normalny"/>
    <w:link w:val="Tekstpodstawowy3Znak"/>
    <w:rsid w:val="0088538D"/>
    <w:pPr>
      <w:spacing w:line="360" w:lineRule="auto"/>
      <w:jc w:val="both"/>
    </w:pPr>
    <w:rPr>
      <w:i/>
      <w:sz w:val="24"/>
    </w:rPr>
  </w:style>
  <w:style w:type="character" w:customStyle="1" w:styleId="Tekstpodstawowy3Znak">
    <w:name w:val="Tekst podstawowy 3 Znak"/>
    <w:basedOn w:val="Domylnaczcionkaakapitu"/>
    <w:link w:val="Tekstpodstawowy3"/>
    <w:rsid w:val="0088538D"/>
    <w:rPr>
      <w:i/>
      <w:sz w:val="24"/>
      <w:szCs w:val="20"/>
    </w:rPr>
  </w:style>
  <w:style w:type="paragraph" w:styleId="Tekstpodstawowywcity3">
    <w:name w:val="Body Text Indent 3"/>
    <w:basedOn w:val="Normalny"/>
    <w:link w:val="Tekstpodstawowywcity3Znak"/>
    <w:rsid w:val="0088538D"/>
    <w:pPr>
      <w:ind w:left="284"/>
      <w:jc w:val="both"/>
    </w:pPr>
    <w:rPr>
      <w:sz w:val="24"/>
    </w:rPr>
  </w:style>
  <w:style w:type="character" w:customStyle="1" w:styleId="Tekstpodstawowywcity3Znak">
    <w:name w:val="Tekst podstawowy wcięty 3 Znak"/>
    <w:basedOn w:val="Domylnaczcionkaakapitu"/>
    <w:link w:val="Tekstpodstawowywcity3"/>
    <w:rsid w:val="0088538D"/>
    <w:rPr>
      <w:sz w:val="24"/>
      <w:szCs w:val="20"/>
    </w:rPr>
  </w:style>
  <w:style w:type="paragraph" w:customStyle="1" w:styleId="WW-Tekstpodstawowy2">
    <w:name w:val="WW-Tekst podstawowy 2"/>
    <w:basedOn w:val="Normalny"/>
    <w:rsid w:val="0088538D"/>
    <w:pPr>
      <w:suppressAutoHyphens/>
    </w:pPr>
    <w:rPr>
      <w:sz w:val="24"/>
    </w:rPr>
  </w:style>
  <w:style w:type="paragraph" w:styleId="NormalnyWeb">
    <w:name w:val="Normal (Web)"/>
    <w:basedOn w:val="Normalny"/>
    <w:qFormat/>
    <w:rsid w:val="0088538D"/>
    <w:pPr>
      <w:spacing w:before="100" w:beforeAutospacing="1" w:after="119"/>
    </w:pPr>
    <w:rPr>
      <w:sz w:val="24"/>
      <w:szCs w:val="24"/>
    </w:rPr>
  </w:style>
  <w:style w:type="paragraph" w:customStyle="1" w:styleId="Tekstpodstawowy21">
    <w:name w:val="Tekst podstawowy 21"/>
    <w:basedOn w:val="Normalny"/>
    <w:rsid w:val="0088538D"/>
    <w:pPr>
      <w:suppressAutoHyphens/>
    </w:pPr>
    <w:rPr>
      <w:sz w:val="24"/>
      <w:lang w:eastAsia="ar-SA"/>
    </w:rPr>
  </w:style>
  <w:style w:type="character" w:styleId="Pogrubienie">
    <w:name w:val="Strong"/>
    <w:basedOn w:val="Domylnaczcionkaakapitu"/>
    <w:qFormat/>
    <w:locked/>
    <w:rsid w:val="0088538D"/>
    <w:rPr>
      <w:b/>
      <w:bCs/>
    </w:rPr>
  </w:style>
  <w:style w:type="character" w:styleId="HTML-akronim">
    <w:name w:val="HTML Acronym"/>
    <w:basedOn w:val="Domylnaczcionkaakapitu"/>
    <w:rsid w:val="0088538D"/>
  </w:style>
  <w:style w:type="numbering" w:customStyle="1" w:styleId="Poziom1">
    <w:name w:val="Poziom1"/>
    <w:basedOn w:val="Bezlisty"/>
    <w:rsid w:val="0088538D"/>
    <w:pPr>
      <w:numPr>
        <w:numId w:val="1"/>
      </w:numPr>
    </w:pPr>
  </w:style>
  <w:style w:type="numbering" w:customStyle="1" w:styleId="poziom2">
    <w:name w:val="poziom 2"/>
    <w:basedOn w:val="Bezlisty"/>
    <w:rsid w:val="0088538D"/>
    <w:pPr>
      <w:numPr>
        <w:numId w:val="3"/>
      </w:numPr>
    </w:pPr>
  </w:style>
  <w:style w:type="numbering" w:customStyle="1" w:styleId="Poziom3">
    <w:name w:val="Poziom 3"/>
    <w:basedOn w:val="Bezlisty"/>
    <w:rsid w:val="0088538D"/>
    <w:pPr>
      <w:numPr>
        <w:numId w:val="2"/>
      </w:numPr>
    </w:pPr>
  </w:style>
  <w:style w:type="paragraph" w:customStyle="1" w:styleId="Klaudia1">
    <w:name w:val="Klaudia1"/>
    <w:basedOn w:val="Nagwek"/>
    <w:autoRedefine/>
    <w:rsid w:val="0088538D"/>
    <w:pPr>
      <w:numPr>
        <w:numId w:val="4"/>
      </w:numPr>
      <w:suppressAutoHyphens/>
    </w:pPr>
    <w:rPr>
      <w:rFonts w:ascii="Verdana" w:hAnsi="Verdana"/>
      <w:sz w:val="32"/>
      <w:lang w:eastAsia="ar-SA"/>
    </w:rPr>
  </w:style>
  <w:style w:type="paragraph" w:customStyle="1" w:styleId="MojStyl">
    <w:name w:val="Moj Styl"/>
    <w:basedOn w:val="Normalny"/>
    <w:autoRedefine/>
    <w:rsid w:val="0088538D"/>
    <w:pPr>
      <w:suppressAutoHyphens/>
      <w:spacing w:line="360" w:lineRule="auto"/>
    </w:pPr>
    <w:rPr>
      <w:rFonts w:ascii="Verdana" w:hAnsi="Verdana"/>
      <w:lang w:eastAsia="ar-SA"/>
    </w:rPr>
  </w:style>
  <w:style w:type="paragraph" w:customStyle="1" w:styleId="moj1">
    <w:name w:val="moj1"/>
    <w:basedOn w:val="Zwykytekst"/>
    <w:autoRedefine/>
    <w:rsid w:val="0088538D"/>
    <w:pPr>
      <w:suppressAutoHyphens w:val="0"/>
      <w:ind w:firstLine="708"/>
    </w:pPr>
    <w:rPr>
      <w:rFonts w:ascii="Tahoma" w:hAnsi="Tahoma" w:cs="Times New Roman"/>
      <w:sz w:val="22"/>
      <w:lang w:eastAsia="pl-PL"/>
    </w:rPr>
  </w:style>
  <w:style w:type="paragraph" w:styleId="Zwykytekst">
    <w:name w:val="Plain Text"/>
    <w:basedOn w:val="Normalny"/>
    <w:link w:val="ZwykytekstZnak"/>
    <w:uiPriority w:val="99"/>
    <w:qFormat/>
    <w:rsid w:val="0088538D"/>
    <w:pPr>
      <w:suppressAutoHyphens/>
    </w:pPr>
    <w:rPr>
      <w:rFonts w:ascii="Courier New" w:hAnsi="Courier New" w:cs="Courier New"/>
      <w:lang w:eastAsia="ar-SA"/>
    </w:rPr>
  </w:style>
  <w:style w:type="character" w:customStyle="1" w:styleId="ZwykytekstZnak">
    <w:name w:val="Zwykły tekst Znak"/>
    <w:basedOn w:val="Domylnaczcionkaakapitu"/>
    <w:link w:val="Zwykytekst"/>
    <w:uiPriority w:val="99"/>
    <w:qFormat/>
    <w:rsid w:val="0088538D"/>
    <w:rPr>
      <w:rFonts w:ascii="Courier New" w:hAnsi="Courier New" w:cs="Courier New"/>
      <w:sz w:val="20"/>
      <w:szCs w:val="20"/>
      <w:lang w:eastAsia="ar-SA"/>
    </w:rPr>
  </w:style>
  <w:style w:type="paragraph" w:customStyle="1" w:styleId="mojwciecie1">
    <w:name w:val="moj_wciecie1"/>
    <w:basedOn w:val="moj1"/>
    <w:autoRedefine/>
    <w:rsid w:val="0088538D"/>
    <w:pPr>
      <w:numPr>
        <w:numId w:val="12"/>
      </w:numPr>
      <w:suppressAutoHyphens/>
      <w:spacing w:line="360" w:lineRule="auto"/>
      <w:ind w:right="567"/>
      <w:jc w:val="both"/>
    </w:pPr>
    <w:rPr>
      <w:rFonts w:ascii="Verdana" w:hAnsi="Verdana" w:cs="Courier New"/>
      <w:sz w:val="20"/>
      <w:lang w:eastAsia="ar-SA"/>
    </w:rPr>
  </w:style>
  <w:style w:type="paragraph" w:customStyle="1" w:styleId="mojwciecie2">
    <w:name w:val="moj_wciecie2"/>
    <w:basedOn w:val="mojwciecie1"/>
    <w:autoRedefine/>
    <w:rsid w:val="0088538D"/>
    <w:pPr>
      <w:numPr>
        <w:numId w:val="5"/>
      </w:numPr>
    </w:pPr>
  </w:style>
  <w:style w:type="paragraph" w:customStyle="1" w:styleId="mojIwciecie">
    <w:name w:val="mojI_wciecie"/>
    <w:basedOn w:val="mojwciecie1"/>
    <w:autoRedefine/>
    <w:rsid w:val="0088538D"/>
    <w:pPr>
      <w:numPr>
        <w:numId w:val="6"/>
      </w:numPr>
    </w:pPr>
  </w:style>
  <w:style w:type="paragraph" w:customStyle="1" w:styleId="mojI">
    <w:name w:val="mojI"/>
    <w:basedOn w:val="Normalny"/>
    <w:autoRedefine/>
    <w:rsid w:val="0088538D"/>
    <w:pPr>
      <w:suppressAutoHyphens/>
      <w:spacing w:line="360" w:lineRule="auto"/>
      <w:ind w:right="567"/>
      <w:jc w:val="both"/>
    </w:pPr>
    <w:rPr>
      <w:rFonts w:ascii="Verdana" w:hAnsi="Verdana" w:cs="Courier New"/>
      <w:lang w:eastAsia="ar-SA"/>
    </w:rPr>
  </w:style>
  <w:style w:type="paragraph" w:customStyle="1" w:styleId="mojA">
    <w:name w:val="mojA"/>
    <w:basedOn w:val="moj1"/>
    <w:autoRedefine/>
    <w:rsid w:val="0088538D"/>
    <w:pPr>
      <w:numPr>
        <w:numId w:val="7"/>
      </w:numPr>
      <w:suppressAutoHyphens/>
      <w:spacing w:line="360" w:lineRule="auto"/>
      <w:ind w:right="567"/>
      <w:jc w:val="both"/>
    </w:pPr>
    <w:rPr>
      <w:rFonts w:ascii="Verdana" w:hAnsi="Verdana" w:cs="Courier New"/>
      <w:sz w:val="20"/>
      <w:lang w:eastAsia="ar-SA"/>
    </w:rPr>
  </w:style>
  <w:style w:type="paragraph" w:customStyle="1" w:styleId="moj2I">
    <w:name w:val="moj 2I"/>
    <w:basedOn w:val="mojI"/>
    <w:autoRedefine/>
    <w:rsid w:val="0088538D"/>
    <w:pPr>
      <w:numPr>
        <w:numId w:val="9"/>
      </w:numPr>
    </w:pPr>
  </w:style>
  <w:style w:type="paragraph" w:customStyle="1" w:styleId="mojwciecie">
    <w:name w:val="moj+wciecie"/>
    <w:basedOn w:val="moj1"/>
    <w:autoRedefine/>
    <w:rsid w:val="0088538D"/>
    <w:pPr>
      <w:suppressAutoHyphens/>
      <w:spacing w:line="360" w:lineRule="auto"/>
      <w:ind w:left="851" w:right="567" w:firstLine="0"/>
      <w:jc w:val="both"/>
    </w:pPr>
    <w:rPr>
      <w:rFonts w:ascii="Verdana" w:hAnsi="Verdana" w:cs="Courier New"/>
      <w:sz w:val="20"/>
      <w:lang w:eastAsia="ar-SA"/>
    </w:rPr>
  </w:style>
  <w:style w:type="paragraph" w:customStyle="1" w:styleId="moj3I">
    <w:name w:val="moj3I"/>
    <w:basedOn w:val="mojI"/>
    <w:autoRedefine/>
    <w:rsid w:val="0088538D"/>
    <w:pPr>
      <w:numPr>
        <w:numId w:val="8"/>
      </w:numPr>
    </w:pPr>
  </w:style>
  <w:style w:type="paragraph" w:styleId="Spistreci1">
    <w:name w:val="toc 1"/>
    <w:aliases w:val="moj Spis treści 1"/>
    <w:basedOn w:val="moj1"/>
    <w:next w:val="Normalny"/>
    <w:autoRedefine/>
    <w:locked/>
    <w:rsid w:val="0088538D"/>
    <w:pPr>
      <w:numPr>
        <w:numId w:val="11"/>
      </w:numPr>
      <w:suppressAutoHyphens/>
      <w:spacing w:before="120" w:line="360" w:lineRule="auto"/>
      <w:ind w:left="0" w:right="567" w:firstLine="0"/>
      <w:jc w:val="both"/>
    </w:pPr>
    <w:rPr>
      <w:rFonts w:ascii="Verdana" w:hAnsi="Verdana" w:cs="Courier New"/>
      <w:b/>
      <w:bCs/>
      <w:i/>
      <w:iCs/>
      <w:sz w:val="20"/>
      <w:lang w:eastAsia="ar-SA"/>
    </w:rPr>
  </w:style>
  <w:style w:type="paragraph" w:customStyle="1" w:styleId="klaudia22">
    <w:name w:val="klaudia2.2"/>
    <w:basedOn w:val="Normalny"/>
    <w:autoRedefine/>
    <w:rsid w:val="0088538D"/>
    <w:pPr>
      <w:numPr>
        <w:ilvl w:val="1"/>
        <w:numId w:val="10"/>
      </w:numPr>
      <w:suppressAutoHyphens/>
      <w:spacing w:before="100" w:beforeAutospacing="1" w:after="100" w:afterAutospacing="1" w:line="360" w:lineRule="auto"/>
      <w:ind w:right="567"/>
      <w:outlineLvl w:val="1"/>
    </w:pPr>
    <w:rPr>
      <w:rFonts w:ascii="Verdana" w:hAnsi="Verdana"/>
      <w:b/>
      <w:sz w:val="28"/>
      <w:szCs w:val="28"/>
      <w:lang w:eastAsia="ar-SA"/>
    </w:rPr>
  </w:style>
  <w:style w:type="paragraph" w:customStyle="1" w:styleId="moj2wciecie">
    <w:name w:val="moj+2wciecie"/>
    <w:basedOn w:val="mojwciecie"/>
    <w:autoRedefine/>
    <w:rsid w:val="0088538D"/>
    <w:pPr>
      <w:tabs>
        <w:tab w:val="left" w:pos="1854"/>
      </w:tabs>
      <w:ind w:left="1701" w:right="0" w:firstLine="181"/>
    </w:pPr>
  </w:style>
  <w:style w:type="paragraph" w:customStyle="1" w:styleId="mojnowynumerowanie">
    <w:name w:val="moj_nowy_numerowanie"/>
    <w:basedOn w:val="mojwciecie1"/>
    <w:autoRedefine/>
    <w:rsid w:val="0088538D"/>
    <w:pPr>
      <w:numPr>
        <w:numId w:val="0"/>
      </w:numPr>
      <w:ind w:right="0"/>
    </w:pPr>
  </w:style>
  <w:style w:type="paragraph" w:customStyle="1" w:styleId="klaudia4">
    <w:name w:val="klaudia4"/>
    <w:basedOn w:val="Nagwek4"/>
    <w:autoRedefine/>
    <w:rsid w:val="0088538D"/>
    <w:pPr>
      <w:suppressAutoHyphens/>
      <w:spacing w:before="240" w:after="60"/>
    </w:pPr>
    <w:rPr>
      <w:rFonts w:ascii="Verdana" w:hAnsi="Verdana"/>
      <w:b w:val="0"/>
      <w:bCs/>
      <w:szCs w:val="28"/>
      <w:lang w:eastAsia="ar-SA"/>
    </w:rPr>
  </w:style>
  <w:style w:type="paragraph" w:styleId="Spistreci3">
    <w:name w:val="toc 3"/>
    <w:aliases w:val="moj_nowy_numerowany"/>
    <w:basedOn w:val="moj1"/>
    <w:next w:val="Normalny"/>
    <w:autoRedefine/>
    <w:locked/>
    <w:rsid w:val="0088538D"/>
    <w:pPr>
      <w:numPr>
        <w:ilvl w:val="1"/>
        <w:numId w:val="12"/>
      </w:numPr>
      <w:suppressAutoHyphens/>
      <w:jc w:val="both"/>
    </w:pPr>
    <w:rPr>
      <w:rFonts w:ascii="Verdana" w:hAnsi="Verdana"/>
      <w:sz w:val="20"/>
      <w:lang w:eastAsia="ar-SA"/>
    </w:rPr>
  </w:style>
  <w:style w:type="paragraph" w:customStyle="1" w:styleId="mojStyl2">
    <w:name w:val="mojStyl2"/>
    <w:basedOn w:val="mojnowynumerowanie"/>
    <w:autoRedefine/>
    <w:rsid w:val="0088538D"/>
    <w:pPr>
      <w:numPr>
        <w:numId w:val="13"/>
      </w:numPr>
    </w:pPr>
  </w:style>
  <w:style w:type="paragraph" w:customStyle="1" w:styleId="tytu0">
    <w:name w:val="tytuł"/>
    <w:basedOn w:val="moj1"/>
    <w:autoRedefine/>
    <w:rsid w:val="0088538D"/>
    <w:pPr>
      <w:suppressAutoHyphens/>
      <w:spacing w:line="360" w:lineRule="auto"/>
      <w:ind w:left="567" w:firstLine="0"/>
      <w:jc w:val="center"/>
    </w:pPr>
    <w:rPr>
      <w:rFonts w:ascii="Verdana" w:hAnsi="Verdana" w:cs="Courier New"/>
      <w:b/>
      <w:sz w:val="44"/>
      <w:lang w:eastAsia="ar-SA"/>
    </w:rPr>
  </w:style>
  <w:style w:type="paragraph" w:customStyle="1" w:styleId="Stylmoj18ptWyrwnanydorodkaZlewej0cm">
    <w:name w:val="Styl moj1 + 8 pt Wyrównany do środka Z lewej:  0 cm"/>
    <w:basedOn w:val="moj1"/>
    <w:rsid w:val="0088538D"/>
    <w:pPr>
      <w:suppressAutoHyphens/>
      <w:spacing w:line="360" w:lineRule="auto"/>
      <w:ind w:firstLine="0"/>
      <w:jc w:val="center"/>
    </w:pPr>
    <w:rPr>
      <w:rFonts w:ascii="Verdana" w:hAnsi="Verdana"/>
      <w:sz w:val="16"/>
      <w:lang w:eastAsia="ar-SA"/>
    </w:rPr>
  </w:style>
  <w:style w:type="paragraph" w:styleId="Lista">
    <w:name w:val="List"/>
    <w:basedOn w:val="Tekstpodstawowy"/>
    <w:rsid w:val="0088538D"/>
    <w:pPr>
      <w:suppressAutoHyphens/>
      <w:spacing w:line="160" w:lineRule="atLeast"/>
      <w:jc w:val="left"/>
    </w:pPr>
  </w:style>
  <w:style w:type="paragraph" w:customStyle="1" w:styleId="WW-Tekstpodstawowy21">
    <w:name w:val="WW-Tekst podstawowy 21"/>
    <w:basedOn w:val="Normalny"/>
    <w:rsid w:val="0088538D"/>
    <w:pPr>
      <w:spacing w:line="160" w:lineRule="atLeast"/>
      <w:jc w:val="center"/>
    </w:pPr>
    <w:rPr>
      <w:b/>
      <w:sz w:val="24"/>
    </w:rPr>
  </w:style>
  <w:style w:type="paragraph" w:customStyle="1" w:styleId="Zawartotabeli">
    <w:name w:val="Zawartość tabeli"/>
    <w:basedOn w:val="Tekstpodstawowy"/>
    <w:rsid w:val="0088538D"/>
    <w:pPr>
      <w:widowControl w:val="0"/>
      <w:suppressLineNumbers/>
      <w:suppressAutoHyphens/>
      <w:spacing w:after="120"/>
      <w:jc w:val="left"/>
    </w:pPr>
    <w:rPr>
      <w:rFonts w:eastAsia="HG Mincho Light J"/>
      <w:color w:val="000000"/>
      <w:szCs w:val="24"/>
      <w:lang w:val="en-US"/>
    </w:rPr>
  </w:style>
  <w:style w:type="paragraph" w:customStyle="1" w:styleId="Nagwektabeli">
    <w:name w:val="Nagłówek tabeli"/>
    <w:basedOn w:val="Zawartotabeli"/>
    <w:rsid w:val="0088538D"/>
    <w:pPr>
      <w:jc w:val="center"/>
    </w:pPr>
    <w:rPr>
      <w:b/>
      <w:bCs/>
      <w:i/>
      <w:iCs/>
    </w:rPr>
  </w:style>
  <w:style w:type="paragraph" w:customStyle="1" w:styleId="ZnakZnakZnakZnakZnakZnakZnakZnakZnakZnakZnakZnakZnak">
    <w:name w:val="Znak Znak Znak Znak Znak Znak Znak Znak Znak Znak Znak Znak Znak"/>
    <w:basedOn w:val="Normalny"/>
    <w:rsid w:val="0088538D"/>
    <w:rPr>
      <w:rFonts w:ascii="Arial" w:hAnsi="Arial" w:cs="Arial"/>
      <w:sz w:val="24"/>
      <w:szCs w:val="24"/>
    </w:rPr>
  </w:style>
  <w:style w:type="character" w:customStyle="1" w:styleId="Absatz-Standardschriftart">
    <w:name w:val="Absatz-Standardschriftart"/>
    <w:rsid w:val="0088538D"/>
  </w:style>
  <w:style w:type="character" w:customStyle="1" w:styleId="WW8Num68z0">
    <w:name w:val="WW8Num68z0"/>
    <w:rsid w:val="0088538D"/>
    <w:rPr>
      <w:rFonts w:ascii="Times New Roman" w:eastAsia="Times New Roman" w:hAnsi="Times New Roman"/>
    </w:rPr>
  </w:style>
  <w:style w:type="paragraph" w:customStyle="1" w:styleId="Znak1">
    <w:name w:val="Znak1"/>
    <w:basedOn w:val="Normalny"/>
    <w:uiPriority w:val="99"/>
    <w:rsid w:val="0088538D"/>
    <w:rPr>
      <w:sz w:val="24"/>
      <w:szCs w:val="24"/>
    </w:rPr>
  </w:style>
  <w:style w:type="character" w:customStyle="1" w:styleId="WW8Num7z3">
    <w:name w:val="WW8Num7z3"/>
    <w:rsid w:val="0088538D"/>
    <w:rPr>
      <w:rFonts w:cs="Times New Roman"/>
    </w:rPr>
  </w:style>
  <w:style w:type="character" w:customStyle="1" w:styleId="WW8Num3z0">
    <w:name w:val="WW8Num3z0"/>
    <w:rsid w:val="0088538D"/>
    <w:rPr>
      <w:color w:val="auto"/>
    </w:rPr>
  </w:style>
  <w:style w:type="character" w:customStyle="1" w:styleId="WW8Num6z0">
    <w:name w:val="WW8Num6z0"/>
    <w:rsid w:val="0088538D"/>
    <w:rPr>
      <w:color w:val="auto"/>
    </w:rPr>
  </w:style>
  <w:style w:type="character" w:customStyle="1" w:styleId="WW8Num13z0">
    <w:name w:val="WW8Num13z0"/>
    <w:rsid w:val="0088538D"/>
    <w:rPr>
      <w:rFonts w:ascii="Verdana" w:hAnsi="Verdana" w:cs="Verdana"/>
      <w:sz w:val="22"/>
    </w:rPr>
  </w:style>
  <w:style w:type="character" w:customStyle="1" w:styleId="WW8Num14z2">
    <w:name w:val="WW8Num14z2"/>
    <w:rsid w:val="0088538D"/>
    <w:rPr>
      <w:rFonts w:ascii="Times New Roman" w:eastAsia="Times New Roman" w:hAnsi="Times New Roman" w:cs="Times New Roman"/>
    </w:rPr>
  </w:style>
  <w:style w:type="character" w:customStyle="1" w:styleId="WW8Num14z3">
    <w:name w:val="WW8Num14z3"/>
    <w:rsid w:val="0088538D"/>
    <w:rPr>
      <w:rFonts w:cs="Times New Roman"/>
    </w:rPr>
  </w:style>
  <w:style w:type="character" w:customStyle="1" w:styleId="WW8Num15z0">
    <w:name w:val="WW8Num15z0"/>
    <w:rsid w:val="0088538D"/>
    <w:rPr>
      <w:color w:val="auto"/>
    </w:rPr>
  </w:style>
  <w:style w:type="character" w:customStyle="1" w:styleId="WW8Num16z2">
    <w:name w:val="WW8Num16z2"/>
    <w:rsid w:val="0088538D"/>
    <w:rPr>
      <w:b w:val="0"/>
    </w:rPr>
  </w:style>
  <w:style w:type="character" w:customStyle="1" w:styleId="WW8Num17z0">
    <w:name w:val="WW8Num17z0"/>
    <w:rsid w:val="0088538D"/>
    <w:rPr>
      <w:b/>
      <w:i w:val="0"/>
    </w:rPr>
  </w:style>
  <w:style w:type="character" w:customStyle="1" w:styleId="WW8Num18z0">
    <w:name w:val="WW8Num18z0"/>
    <w:rsid w:val="0088538D"/>
    <w:rPr>
      <w:rFonts w:cs="Times New Roman"/>
    </w:rPr>
  </w:style>
  <w:style w:type="character" w:customStyle="1" w:styleId="WW8Num20z0">
    <w:name w:val="WW8Num20z0"/>
    <w:rsid w:val="0088538D"/>
    <w:rPr>
      <w:b w:val="0"/>
    </w:rPr>
  </w:style>
  <w:style w:type="character" w:customStyle="1" w:styleId="WW8Num22z0">
    <w:name w:val="WW8Num22z0"/>
    <w:rsid w:val="0088538D"/>
    <w:rPr>
      <w:color w:val="auto"/>
    </w:rPr>
  </w:style>
  <w:style w:type="character" w:customStyle="1" w:styleId="WW8Num22z2">
    <w:name w:val="WW8Num22z2"/>
    <w:rsid w:val="0088538D"/>
    <w:rPr>
      <w:rFonts w:ascii="Tahoma" w:eastAsia="Times New Roman" w:hAnsi="Tahoma" w:cs="Tahoma"/>
      <w:color w:val="auto"/>
    </w:rPr>
  </w:style>
  <w:style w:type="character" w:customStyle="1" w:styleId="WW8Num27z0">
    <w:name w:val="WW8Num27z0"/>
    <w:rsid w:val="0088538D"/>
    <w:rPr>
      <w:b/>
    </w:rPr>
  </w:style>
  <w:style w:type="character" w:customStyle="1" w:styleId="WW8Num30z0">
    <w:name w:val="WW8Num30z0"/>
    <w:rsid w:val="0088538D"/>
    <w:rPr>
      <w:rFonts w:ascii="Verdana" w:hAnsi="Verdana" w:cs="Verdana"/>
      <w:sz w:val="32"/>
    </w:rPr>
  </w:style>
  <w:style w:type="character" w:customStyle="1" w:styleId="WW8Num30z1">
    <w:name w:val="WW8Num30z1"/>
    <w:rsid w:val="0088538D"/>
    <w:rPr>
      <w:sz w:val="28"/>
    </w:rPr>
  </w:style>
  <w:style w:type="character" w:customStyle="1" w:styleId="WW8Num31z0">
    <w:name w:val="WW8Num31z0"/>
    <w:rsid w:val="0088538D"/>
    <w:rPr>
      <w:b w:val="0"/>
    </w:rPr>
  </w:style>
  <w:style w:type="character" w:customStyle="1" w:styleId="WW8Num33z0">
    <w:name w:val="WW8Num33z0"/>
    <w:rsid w:val="0088538D"/>
    <w:rPr>
      <w:b w:val="0"/>
    </w:rPr>
  </w:style>
  <w:style w:type="character" w:customStyle="1" w:styleId="WW8Num34z1">
    <w:name w:val="WW8Num34z1"/>
    <w:rsid w:val="0088538D"/>
    <w:rPr>
      <w:rFonts w:ascii="Symbol" w:hAnsi="Symbol" w:cs="Symbol"/>
    </w:rPr>
  </w:style>
  <w:style w:type="character" w:customStyle="1" w:styleId="WW8Num36z0">
    <w:name w:val="WW8Num36z0"/>
    <w:rsid w:val="0088538D"/>
    <w:rPr>
      <w:rFonts w:cs="Times New Roman"/>
    </w:rPr>
  </w:style>
  <w:style w:type="character" w:customStyle="1" w:styleId="WW8Num37z0">
    <w:name w:val="WW8Num37z0"/>
    <w:rsid w:val="0088538D"/>
    <w:rPr>
      <w:rFonts w:ascii="Verdana" w:hAnsi="Verdana" w:cs="Verdana"/>
      <w:sz w:val="24"/>
    </w:rPr>
  </w:style>
  <w:style w:type="character" w:customStyle="1" w:styleId="WW8Num37z1">
    <w:name w:val="WW8Num37z1"/>
    <w:rsid w:val="0088538D"/>
    <w:rPr>
      <w:rFonts w:ascii="Verdana" w:hAnsi="Verdana" w:cs="Verdana"/>
      <w:sz w:val="28"/>
    </w:rPr>
  </w:style>
  <w:style w:type="character" w:customStyle="1" w:styleId="WW8Num38z0">
    <w:name w:val="WW8Num38z0"/>
    <w:rsid w:val="0088538D"/>
    <w:rPr>
      <w:sz w:val="20"/>
      <w:szCs w:val="20"/>
    </w:rPr>
  </w:style>
  <w:style w:type="character" w:customStyle="1" w:styleId="WW8Num40z0">
    <w:name w:val="WW8Num40z0"/>
    <w:rsid w:val="0088538D"/>
    <w:rPr>
      <w:b/>
      <w:color w:val="000000"/>
    </w:rPr>
  </w:style>
  <w:style w:type="character" w:customStyle="1" w:styleId="WW8Num42z0">
    <w:name w:val="WW8Num42z0"/>
    <w:rsid w:val="0088538D"/>
    <w:rPr>
      <w:rFonts w:ascii="Symbol" w:hAnsi="Symbol" w:cs="Symbol"/>
    </w:rPr>
  </w:style>
  <w:style w:type="character" w:customStyle="1" w:styleId="WW8Num42z1">
    <w:name w:val="WW8Num42z1"/>
    <w:rsid w:val="0088538D"/>
    <w:rPr>
      <w:rFonts w:ascii="Courier New" w:hAnsi="Courier New" w:cs="Courier New"/>
    </w:rPr>
  </w:style>
  <w:style w:type="character" w:customStyle="1" w:styleId="WW8Num42z2">
    <w:name w:val="WW8Num42z2"/>
    <w:rsid w:val="0088538D"/>
    <w:rPr>
      <w:rFonts w:ascii="Wingdings" w:hAnsi="Wingdings" w:cs="Wingdings"/>
    </w:rPr>
  </w:style>
  <w:style w:type="character" w:customStyle="1" w:styleId="WW8Num43z0">
    <w:name w:val="WW8Num43z0"/>
    <w:rsid w:val="0088538D"/>
    <w:rPr>
      <w:rFonts w:cs="Times New Roman"/>
    </w:rPr>
  </w:style>
  <w:style w:type="character" w:customStyle="1" w:styleId="WW8Num44z0">
    <w:name w:val="WW8Num44z0"/>
    <w:rsid w:val="0088538D"/>
    <w:rPr>
      <w:rFonts w:ascii="Symbol" w:hAnsi="Symbol" w:cs="Symbol"/>
    </w:rPr>
  </w:style>
  <w:style w:type="character" w:customStyle="1" w:styleId="WW8Num44z1">
    <w:name w:val="WW8Num44z1"/>
    <w:rsid w:val="0088538D"/>
    <w:rPr>
      <w:rFonts w:cs="Times New Roman"/>
    </w:rPr>
  </w:style>
  <w:style w:type="character" w:customStyle="1" w:styleId="WW8Num45z0">
    <w:name w:val="WW8Num45z0"/>
    <w:rsid w:val="0088538D"/>
    <w:rPr>
      <w:rFonts w:ascii="Symbol" w:hAnsi="Symbol" w:cs="Symbol"/>
      <w:sz w:val="32"/>
      <w:szCs w:val="32"/>
    </w:rPr>
  </w:style>
  <w:style w:type="character" w:customStyle="1" w:styleId="WW8Num45z1">
    <w:name w:val="WW8Num45z1"/>
    <w:rsid w:val="0088538D"/>
    <w:rPr>
      <w:rFonts w:ascii="Courier New" w:hAnsi="Courier New" w:cs="Courier New"/>
    </w:rPr>
  </w:style>
  <w:style w:type="character" w:customStyle="1" w:styleId="WW8Num45z2">
    <w:name w:val="WW8Num45z2"/>
    <w:rsid w:val="0088538D"/>
    <w:rPr>
      <w:rFonts w:ascii="Wingdings" w:hAnsi="Wingdings" w:cs="Wingdings"/>
    </w:rPr>
  </w:style>
  <w:style w:type="character" w:customStyle="1" w:styleId="WW8Num45z3">
    <w:name w:val="WW8Num45z3"/>
    <w:rsid w:val="0088538D"/>
    <w:rPr>
      <w:rFonts w:ascii="Symbol" w:hAnsi="Symbol" w:cs="Symbol"/>
    </w:rPr>
  </w:style>
  <w:style w:type="character" w:customStyle="1" w:styleId="WW8Num47z0">
    <w:name w:val="WW8Num47z0"/>
    <w:rsid w:val="0088538D"/>
    <w:rPr>
      <w:u w:val="single"/>
    </w:rPr>
  </w:style>
  <w:style w:type="character" w:customStyle="1" w:styleId="WW8Num48z0">
    <w:name w:val="WW8Num48z0"/>
    <w:rsid w:val="0088538D"/>
    <w:rPr>
      <w:rFonts w:cs="Times New Roman"/>
      <w:b w:val="0"/>
    </w:rPr>
  </w:style>
  <w:style w:type="character" w:customStyle="1" w:styleId="WW8Num48z1">
    <w:name w:val="WW8Num48z1"/>
    <w:rsid w:val="0088538D"/>
    <w:rPr>
      <w:rFonts w:cs="Times New Roman"/>
    </w:rPr>
  </w:style>
  <w:style w:type="character" w:customStyle="1" w:styleId="WW8Num52z0">
    <w:name w:val="WW8Num52z0"/>
    <w:rsid w:val="0088538D"/>
    <w:rPr>
      <w:rFonts w:ascii="Symbol" w:hAnsi="Symbol" w:cs="Symbol"/>
    </w:rPr>
  </w:style>
  <w:style w:type="character" w:customStyle="1" w:styleId="WW8Num52z2">
    <w:name w:val="WW8Num52z2"/>
    <w:rsid w:val="0088538D"/>
    <w:rPr>
      <w:rFonts w:ascii="Wingdings" w:hAnsi="Wingdings" w:cs="Wingdings"/>
    </w:rPr>
  </w:style>
  <w:style w:type="character" w:customStyle="1" w:styleId="WW8Num52z4">
    <w:name w:val="WW8Num52z4"/>
    <w:rsid w:val="0088538D"/>
    <w:rPr>
      <w:rFonts w:ascii="Courier New" w:hAnsi="Courier New" w:cs="Courier New"/>
    </w:rPr>
  </w:style>
  <w:style w:type="character" w:customStyle="1" w:styleId="WW8Num53z0">
    <w:name w:val="WW8Num53z0"/>
    <w:rsid w:val="0088538D"/>
    <w:rPr>
      <w:rFonts w:cs="Times New Roman"/>
    </w:rPr>
  </w:style>
  <w:style w:type="character" w:customStyle="1" w:styleId="WW8Num54z0">
    <w:name w:val="WW8Num54z0"/>
    <w:rsid w:val="0088538D"/>
    <w:rPr>
      <w:sz w:val="24"/>
    </w:rPr>
  </w:style>
  <w:style w:type="character" w:customStyle="1" w:styleId="WW8Num54z1">
    <w:name w:val="WW8Num54z1"/>
    <w:rsid w:val="0088538D"/>
    <w:rPr>
      <w:sz w:val="28"/>
    </w:rPr>
  </w:style>
  <w:style w:type="character" w:customStyle="1" w:styleId="WW8Num56z0">
    <w:name w:val="WW8Num56z0"/>
    <w:rsid w:val="0088538D"/>
    <w:rPr>
      <w:sz w:val="24"/>
    </w:rPr>
  </w:style>
  <w:style w:type="character" w:customStyle="1" w:styleId="WW8Num56z1">
    <w:name w:val="WW8Num56z1"/>
    <w:rsid w:val="0088538D"/>
    <w:rPr>
      <w:sz w:val="28"/>
    </w:rPr>
  </w:style>
  <w:style w:type="character" w:customStyle="1" w:styleId="WW8Num58z0">
    <w:name w:val="WW8Num58z0"/>
    <w:rsid w:val="0088538D"/>
    <w:rPr>
      <w:rFonts w:ascii="Symbol" w:hAnsi="Symbol" w:cs="Symbol"/>
    </w:rPr>
  </w:style>
  <w:style w:type="character" w:customStyle="1" w:styleId="WW8Num59z0">
    <w:name w:val="WW8Num59z0"/>
    <w:rsid w:val="0088538D"/>
    <w:rPr>
      <w:rFonts w:ascii="Verdana" w:hAnsi="Verdana" w:cs="Verdana"/>
      <w:sz w:val="24"/>
    </w:rPr>
  </w:style>
  <w:style w:type="character" w:customStyle="1" w:styleId="WW8Num63z0">
    <w:name w:val="WW8Num63z0"/>
    <w:rsid w:val="0088538D"/>
    <w:rPr>
      <w:rFonts w:cs="Times New Roman"/>
      <w:b w:val="0"/>
    </w:rPr>
  </w:style>
  <w:style w:type="character" w:customStyle="1" w:styleId="WW8Num64z1">
    <w:name w:val="WW8Num64z1"/>
    <w:rsid w:val="0088538D"/>
    <w:rPr>
      <w:rFonts w:ascii="Courier New" w:hAnsi="Courier New" w:cs="Courier New"/>
    </w:rPr>
  </w:style>
  <w:style w:type="character" w:customStyle="1" w:styleId="WW8Num64z2">
    <w:name w:val="WW8Num64z2"/>
    <w:rsid w:val="0088538D"/>
    <w:rPr>
      <w:rFonts w:ascii="Wingdings" w:hAnsi="Wingdings" w:cs="Wingdings"/>
    </w:rPr>
  </w:style>
  <w:style w:type="character" w:customStyle="1" w:styleId="WW8Num64z3">
    <w:name w:val="WW8Num64z3"/>
    <w:rsid w:val="0088538D"/>
    <w:rPr>
      <w:rFonts w:ascii="Symbol" w:hAnsi="Symbol" w:cs="Symbol"/>
    </w:rPr>
  </w:style>
  <w:style w:type="character" w:customStyle="1" w:styleId="WW8Num65z0">
    <w:name w:val="WW8Num65z0"/>
    <w:rsid w:val="0088538D"/>
    <w:rPr>
      <w:rFonts w:ascii="Wingdings" w:hAnsi="Wingdings" w:cs="Wingdings"/>
    </w:rPr>
  </w:style>
  <w:style w:type="character" w:customStyle="1" w:styleId="WW8Num65z1">
    <w:name w:val="WW8Num65z1"/>
    <w:rsid w:val="0088538D"/>
    <w:rPr>
      <w:rFonts w:ascii="Courier New" w:hAnsi="Courier New" w:cs="Courier New"/>
    </w:rPr>
  </w:style>
  <w:style w:type="character" w:customStyle="1" w:styleId="WW8Num65z3">
    <w:name w:val="WW8Num65z3"/>
    <w:rsid w:val="0088538D"/>
    <w:rPr>
      <w:rFonts w:ascii="Symbol" w:hAnsi="Symbol" w:cs="Symbol"/>
    </w:rPr>
  </w:style>
  <w:style w:type="character" w:customStyle="1" w:styleId="WW8Num66z0">
    <w:name w:val="WW8Num66z0"/>
    <w:rsid w:val="0088538D"/>
    <w:rPr>
      <w:rFonts w:ascii="Tahoma" w:hAnsi="Tahoma" w:cs="Tahoma"/>
      <w:sz w:val="16"/>
      <w:szCs w:val="16"/>
    </w:rPr>
  </w:style>
  <w:style w:type="character" w:customStyle="1" w:styleId="WW8Num69z0">
    <w:name w:val="WW8Num69z0"/>
    <w:rsid w:val="0088538D"/>
    <w:rPr>
      <w:rFonts w:cs="Times New Roman"/>
    </w:rPr>
  </w:style>
  <w:style w:type="character" w:customStyle="1" w:styleId="Domylnaczcionkaakapitu1">
    <w:name w:val="Domyślna czcionka akapitu1"/>
    <w:rsid w:val="0088538D"/>
  </w:style>
  <w:style w:type="character" w:customStyle="1" w:styleId="BezodstpwZnak">
    <w:name w:val="Bez odstępów Znak"/>
    <w:uiPriority w:val="1"/>
    <w:rsid w:val="0088538D"/>
    <w:rPr>
      <w:sz w:val="24"/>
      <w:szCs w:val="24"/>
      <w:lang w:eastAsia="ar-SA" w:bidi="ar-SA"/>
    </w:rPr>
  </w:style>
  <w:style w:type="character" w:customStyle="1" w:styleId="TekstprzypisudolnegoZnak">
    <w:name w:val="Tekst przypisu dolnego Znak"/>
    <w:basedOn w:val="Domylnaczcionkaakapitu1"/>
    <w:uiPriority w:val="99"/>
    <w:rsid w:val="0088538D"/>
  </w:style>
  <w:style w:type="character" w:customStyle="1" w:styleId="Znakiprzypiswdolnych">
    <w:name w:val="Znaki przypisów dolnych"/>
    <w:rsid w:val="0088538D"/>
    <w:rPr>
      <w:vertAlign w:val="superscript"/>
    </w:rPr>
  </w:style>
  <w:style w:type="character" w:styleId="Odwoanieprzypisudolnego">
    <w:name w:val="footnote reference"/>
    <w:uiPriority w:val="99"/>
    <w:rsid w:val="0088538D"/>
    <w:rPr>
      <w:vertAlign w:val="superscript"/>
    </w:rPr>
  </w:style>
  <w:style w:type="character" w:styleId="Odwoanieprzypisukocowego">
    <w:name w:val="endnote reference"/>
    <w:rsid w:val="0088538D"/>
    <w:rPr>
      <w:vertAlign w:val="superscript"/>
    </w:rPr>
  </w:style>
  <w:style w:type="character" w:customStyle="1" w:styleId="Znakiprzypiswkocowych">
    <w:name w:val="Znaki przypisów końcowych"/>
    <w:rsid w:val="0088538D"/>
  </w:style>
  <w:style w:type="paragraph" w:customStyle="1" w:styleId="Nagwek10">
    <w:name w:val="Nagłówek1"/>
    <w:basedOn w:val="Normalny"/>
    <w:next w:val="Tekstpodstawowy"/>
    <w:rsid w:val="0088538D"/>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88538D"/>
    <w:pPr>
      <w:suppressLineNumbers/>
      <w:suppressAutoHyphens/>
      <w:spacing w:before="120" w:after="120"/>
    </w:pPr>
    <w:rPr>
      <w:rFonts w:cs="Mangal"/>
      <w:i/>
      <w:iCs/>
      <w:sz w:val="24"/>
      <w:szCs w:val="24"/>
      <w:lang w:eastAsia="ar-SA"/>
    </w:rPr>
  </w:style>
  <w:style w:type="paragraph" w:customStyle="1" w:styleId="Indeks">
    <w:name w:val="Indeks"/>
    <w:basedOn w:val="Normalny"/>
    <w:rsid w:val="0088538D"/>
    <w:pPr>
      <w:suppressLineNumbers/>
      <w:suppressAutoHyphens/>
    </w:pPr>
    <w:rPr>
      <w:rFonts w:cs="Mangal"/>
      <w:lang w:eastAsia="ar-SA"/>
    </w:rPr>
  </w:style>
  <w:style w:type="paragraph" w:customStyle="1" w:styleId="Zwykytekst1">
    <w:name w:val="Zwykły tekst1"/>
    <w:basedOn w:val="Normalny"/>
    <w:rsid w:val="0088538D"/>
    <w:pPr>
      <w:suppressAutoHyphens/>
    </w:pPr>
    <w:rPr>
      <w:rFonts w:ascii="Courier New" w:hAnsi="Courier New" w:cs="Courier New"/>
      <w:lang w:eastAsia="ar-SA"/>
    </w:rPr>
  </w:style>
  <w:style w:type="paragraph" w:styleId="Podtytu">
    <w:name w:val="Subtitle"/>
    <w:basedOn w:val="Nagwek10"/>
    <w:next w:val="Tekstpodstawowy"/>
    <w:link w:val="PodtytuZnak"/>
    <w:qFormat/>
    <w:locked/>
    <w:rsid w:val="0088538D"/>
    <w:pPr>
      <w:jc w:val="center"/>
    </w:pPr>
    <w:rPr>
      <w:i/>
      <w:iCs/>
    </w:rPr>
  </w:style>
  <w:style w:type="character" w:customStyle="1" w:styleId="PodtytuZnak">
    <w:name w:val="Podtytuł Znak"/>
    <w:basedOn w:val="Domylnaczcionkaakapitu"/>
    <w:link w:val="Podtytu"/>
    <w:rsid w:val="0088538D"/>
    <w:rPr>
      <w:rFonts w:ascii="Arial" w:eastAsia="Microsoft YaHei" w:hAnsi="Arial" w:cs="Mangal"/>
      <w:i/>
      <w:iCs/>
      <w:sz w:val="28"/>
      <w:szCs w:val="28"/>
      <w:lang w:eastAsia="ar-SA"/>
    </w:rPr>
  </w:style>
  <w:style w:type="paragraph" w:customStyle="1" w:styleId="Tekstpodstawowy31">
    <w:name w:val="Tekst podstawowy 31"/>
    <w:basedOn w:val="Normalny"/>
    <w:rsid w:val="0088538D"/>
    <w:rPr>
      <w:b/>
      <w:bCs/>
      <w:sz w:val="24"/>
      <w:lang w:eastAsia="ar-SA"/>
    </w:rPr>
  </w:style>
  <w:style w:type="paragraph" w:customStyle="1" w:styleId="Tekstpodstawowy23">
    <w:name w:val="Tekst podstawowy 23"/>
    <w:basedOn w:val="Normalny"/>
    <w:qFormat/>
    <w:rsid w:val="0088538D"/>
    <w:pPr>
      <w:spacing w:line="160" w:lineRule="atLeast"/>
      <w:jc w:val="center"/>
    </w:pPr>
    <w:rPr>
      <w:b/>
      <w:sz w:val="24"/>
      <w:lang w:eastAsia="ar-SA"/>
    </w:rPr>
  </w:style>
  <w:style w:type="paragraph" w:styleId="Bezodstpw">
    <w:name w:val="No Spacing"/>
    <w:uiPriority w:val="1"/>
    <w:qFormat/>
    <w:rsid w:val="0088538D"/>
    <w:pPr>
      <w:suppressAutoHyphens/>
    </w:pPr>
    <w:rPr>
      <w:sz w:val="24"/>
      <w:szCs w:val="24"/>
      <w:lang w:eastAsia="ar-SA"/>
    </w:rPr>
  </w:style>
  <w:style w:type="paragraph" w:customStyle="1" w:styleId="Domylnie1LTGliederung1">
    <w:name w:val="Domy?lnie 1~LT~Gliederung 1"/>
    <w:uiPriority w:val="99"/>
    <w:rsid w:val="0088538D"/>
    <w:pPr>
      <w:suppressAutoHyphens/>
      <w:autoSpaceDE w:val="0"/>
      <w:spacing w:after="283" w:line="242" w:lineRule="auto"/>
    </w:pPr>
    <w:rPr>
      <w:rFonts w:ascii="Microsoft YaHei" w:eastAsia="Microsoft YaHei" w:hAnsi="Microsoft YaHei" w:cs="Microsoft YaHei"/>
      <w:color w:val="000000"/>
      <w:kern w:val="1"/>
      <w:sz w:val="64"/>
      <w:szCs w:val="64"/>
      <w:lang w:eastAsia="ar-SA"/>
    </w:rPr>
  </w:style>
  <w:style w:type="paragraph" w:styleId="Akapitzlist">
    <w:name w:val="List Paragraph"/>
    <w:basedOn w:val="Normalny"/>
    <w:link w:val="AkapitzlistZnak"/>
    <w:qFormat/>
    <w:rsid w:val="0088538D"/>
    <w:pPr>
      <w:suppressAutoHyphens/>
      <w:ind w:left="708"/>
    </w:pPr>
    <w:rPr>
      <w:sz w:val="24"/>
      <w:lang w:eastAsia="ar-SA"/>
    </w:rPr>
  </w:style>
  <w:style w:type="paragraph" w:customStyle="1" w:styleId="Tekstpodstawowy22">
    <w:name w:val="Tekst podstawowy 22"/>
    <w:basedOn w:val="Normalny"/>
    <w:rsid w:val="0088538D"/>
    <w:pPr>
      <w:suppressAutoHyphens/>
      <w:spacing w:line="100" w:lineRule="atLeast"/>
    </w:pPr>
    <w:rPr>
      <w:kern w:val="1"/>
      <w:lang w:eastAsia="ar-SA"/>
    </w:rPr>
  </w:style>
  <w:style w:type="paragraph" w:customStyle="1" w:styleId="Akapitzlist1">
    <w:name w:val="Akapit z listą1"/>
    <w:basedOn w:val="Normalny"/>
    <w:link w:val="ListParagraphChar"/>
    <w:qFormat/>
    <w:rsid w:val="0088538D"/>
    <w:pPr>
      <w:suppressAutoHyphens/>
      <w:spacing w:line="100" w:lineRule="atLeast"/>
    </w:pPr>
    <w:rPr>
      <w:kern w:val="1"/>
      <w:lang w:eastAsia="ar-SA"/>
    </w:rPr>
  </w:style>
  <w:style w:type="paragraph" w:customStyle="1" w:styleId="NormalnyWeb1">
    <w:name w:val="Normalny (Web)1"/>
    <w:basedOn w:val="Normalny"/>
    <w:qFormat/>
    <w:rsid w:val="0088538D"/>
    <w:pPr>
      <w:suppressAutoHyphens/>
      <w:spacing w:line="100" w:lineRule="atLeast"/>
    </w:pPr>
    <w:rPr>
      <w:kern w:val="1"/>
      <w:lang w:eastAsia="ar-SA"/>
    </w:rPr>
  </w:style>
  <w:style w:type="paragraph" w:customStyle="1" w:styleId="Default">
    <w:name w:val="Default"/>
    <w:rsid w:val="0088538D"/>
    <w:pPr>
      <w:suppressAutoHyphens/>
      <w:autoSpaceDE w:val="0"/>
    </w:pPr>
    <w:rPr>
      <w:rFonts w:ascii="Arial" w:hAnsi="Arial" w:cs="Arial"/>
      <w:color w:val="000000"/>
      <w:sz w:val="24"/>
      <w:szCs w:val="24"/>
      <w:lang w:eastAsia="ar-SA"/>
    </w:rPr>
  </w:style>
  <w:style w:type="paragraph" w:customStyle="1" w:styleId="Tekstpodstawowy24">
    <w:name w:val="Tekst podstawowy 24"/>
    <w:basedOn w:val="Normalny"/>
    <w:uiPriority w:val="99"/>
    <w:qFormat/>
    <w:rsid w:val="0088538D"/>
    <w:pPr>
      <w:suppressAutoHyphens/>
      <w:spacing w:line="100" w:lineRule="atLeast"/>
    </w:pPr>
    <w:rPr>
      <w:rFonts w:eastAsia="MS Mincho"/>
      <w:kern w:val="1"/>
      <w:sz w:val="24"/>
      <w:lang w:eastAsia="ar-SA"/>
    </w:rPr>
  </w:style>
  <w:style w:type="paragraph" w:styleId="Tekstprzypisudolnego">
    <w:name w:val="footnote text"/>
    <w:basedOn w:val="Normalny"/>
    <w:link w:val="TekstprzypisudolnegoZnak1"/>
    <w:uiPriority w:val="99"/>
    <w:rsid w:val="0088538D"/>
    <w:rPr>
      <w:lang w:eastAsia="ar-SA"/>
    </w:rPr>
  </w:style>
  <w:style w:type="character" w:customStyle="1" w:styleId="TekstprzypisudolnegoZnak1">
    <w:name w:val="Tekst przypisu dolnego Znak1"/>
    <w:basedOn w:val="Domylnaczcionkaakapitu"/>
    <w:link w:val="Tekstprzypisudolnego"/>
    <w:uiPriority w:val="99"/>
    <w:rsid w:val="0088538D"/>
    <w:rPr>
      <w:sz w:val="20"/>
      <w:szCs w:val="20"/>
      <w:lang w:eastAsia="ar-SA"/>
    </w:rPr>
  </w:style>
  <w:style w:type="paragraph" w:customStyle="1" w:styleId="Sprechblasentext">
    <w:name w:val="Sprechblasentext"/>
    <w:basedOn w:val="Normalny"/>
    <w:rsid w:val="0088538D"/>
    <w:rPr>
      <w:rFonts w:ascii="Tahoma" w:hAnsi="Tahoma" w:cs="Tahoma"/>
      <w:sz w:val="16"/>
      <w:szCs w:val="16"/>
      <w:lang w:eastAsia="ar-SA"/>
    </w:rPr>
  </w:style>
  <w:style w:type="paragraph" w:customStyle="1" w:styleId="Nagwek20">
    <w:name w:val="Nagłówek2"/>
    <w:basedOn w:val="Standard"/>
    <w:rsid w:val="0088538D"/>
    <w:pPr>
      <w:tabs>
        <w:tab w:val="center" w:pos="4536"/>
        <w:tab w:val="right" w:pos="9072"/>
      </w:tabs>
      <w:autoSpaceDN/>
      <w:textAlignment w:val="baseline"/>
    </w:pPr>
    <w:rPr>
      <w:rFonts w:cs="Times New Roman"/>
      <w:kern w:val="1"/>
      <w:sz w:val="20"/>
      <w:szCs w:val="20"/>
      <w:lang w:eastAsia="ar-SA" w:bidi="ar-SA"/>
    </w:rPr>
  </w:style>
  <w:style w:type="paragraph" w:customStyle="1" w:styleId="Nagwek11">
    <w:name w:val="Nagłówek 11"/>
    <w:basedOn w:val="Standard"/>
    <w:next w:val="Standard"/>
    <w:rsid w:val="0088538D"/>
    <w:pPr>
      <w:keepNext/>
      <w:autoSpaceDN/>
      <w:jc w:val="center"/>
      <w:textAlignment w:val="baseline"/>
    </w:pPr>
    <w:rPr>
      <w:rFonts w:cs="Times New Roman"/>
      <w:b/>
      <w:kern w:val="1"/>
      <w:sz w:val="20"/>
      <w:szCs w:val="20"/>
      <w:lang w:eastAsia="ar-SA" w:bidi="ar-SA"/>
    </w:rPr>
  </w:style>
  <w:style w:type="paragraph" w:customStyle="1" w:styleId="Nagwek21">
    <w:name w:val="Nagłówek 21"/>
    <w:basedOn w:val="Standard"/>
    <w:next w:val="Standard"/>
    <w:rsid w:val="0088538D"/>
    <w:pPr>
      <w:keepNext/>
      <w:widowControl/>
      <w:autoSpaceDN/>
      <w:textAlignment w:val="baseline"/>
    </w:pPr>
    <w:rPr>
      <w:rFonts w:cs="Times New Roman"/>
      <w:b/>
      <w:kern w:val="1"/>
      <w:szCs w:val="20"/>
      <w:lang w:eastAsia="ar-SA" w:bidi="ar-SA"/>
    </w:rPr>
  </w:style>
  <w:style w:type="paragraph" w:customStyle="1" w:styleId="Nagwek31">
    <w:name w:val="Nagłówek 31"/>
    <w:basedOn w:val="Standard"/>
    <w:next w:val="Standard"/>
    <w:rsid w:val="0088538D"/>
    <w:pPr>
      <w:keepNext/>
      <w:widowControl/>
      <w:autoSpaceDN/>
      <w:jc w:val="center"/>
      <w:textAlignment w:val="baseline"/>
    </w:pPr>
    <w:rPr>
      <w:rFonts w:cs="Times New Roman"/>
      <w:kern w:val="1"/>
      <w:szCs w:val="20"/>
      <w:lang w:eastAsia="ar-SA" w:bidi="ar-SA"/>
    </w:rPr>
  </w:style>
  <w:style w:type="paragraph" w:customStyle="1" w:styleId="Nagwek41">
    <w:name w:val="Nagłówek 41"/>
    <w:basedOn w:val="Standard"/>
    <w:next w:val="Standard"/>
    <w:rsid w:val="0088538D"/>
    <w:pPr>
      <w:keepNext/>
      <w:widowControl/>
      <w:autoSpaceDN/>
      <w:jc w:val="center"/>
      <w:textAlignment w:val="baseline"/>
    </w:pPr>
    <w:rPr>
      <w:rFonts w:cs="Times New Roman"/>
      <w:b/>
      <w:kern w:val="1"/>
      <w:sz w:val="22"/>
      <w:lang w:eastAsia="ar-SA" w:bidi="ar-SA"/>
    </w:rPr>
  </w:style>
  <w:style w:type="paragraph" w:customStyle="1" w:styleId="Textbodyindent">
    <w:name w:val="Text body indent"/>
    <w:basedOn w:val="Standard"/>
    <w:rsid w:val="0088538D"/>
    <w:pPr>
      <w:widowControl/>
      <w:autoSpaceDN/>
      <w:spacing w:after="120"/>
      <w:ind w:left="283"/>
      <w:textAlignment w:val="baseline"/>
    </w:pPr>
    <w:rPr>
      <w:rFonts w:cs="Times New Roman"/>
      <w:kern w:val="1"/>
      <w:lang w:eastAsia="ar-SA" w:bidi="ar-SA"/>
    </w:rPr>
  </w:style>
  <w:style w:type="paragraph" w:customStyle="1" w:styleId="style">
    <w:name w:val="style"/>
    <w:basedOn w:val="Standard"/>
    <w:rsid w:val="0088538D"/>
    <w:pPr>
      <w:widowControl/>
      <w:autoSpaceDN/>
      <w:spacing w:before="150" w:after="150"/>
      <w:ind w:left="150" w:right="450"/>
      <w:jc w:val="both"/>
      <w:textAlignment w:val="baseline"/>
    </w:pPr>
    <w:rPr>
      <w:rFonts w:ascii="Verdana" w:hAnsi="Verdana" w:cs="Verdana"/>
      <w:color w:val="666666"/>
      <w:kern w:val="1"/>
      <w:sz w:val="18"/>
      <w:szCs w:val="18"/>
      <w:lang w:eastAsia="ar-SA" w:bidi="ar-SA"/>
    </w:rPr>
  </w:style>
  <w:style w:type="paragraph" w:customStyle="1" w:styleId="Styl">
    <w:name w:val="Styl"/>
    <w:rsid w:val="0088538D"/>
    <w:pPr>
      <w:widowControl w:val="0"/>
      <w:suppressAutoHyphens/>
      <w:autoSpaceDE w:val="0"/>
    </w:pPr>
    <w:rPr>
      <w:sz w:val="24"/>
      <w:szCs w:val="24"/>
      <w:lang w:eastAsia="ar-SA"/>
    </w:rPr>
  </w:style>
  <w:style w:type="paragraph" w:customStyle="1" w:styleId="Zawartoramki">
    <w:name w:val="Zawartość ramki"/>
    <w:basedOn w:val="Tekstpodstawowy"/>
    <w:rsid w:val="0088538D"/>
    <w:pPr>
      <w:suppressAutoHyphens/>
      <w:spacing w:line="160" w:lineRule="atLeast"/>
      <w:jc w:val="left"/>
    </w:pPr>
    <w:rPr>
      <w:lang w:eastAsia="ar-SA"/>
    </w:rPr>
  </w:style>
  <w:style w:type="character" w:customStyle="1" w:styleId="Tekstpodstawowy2Znak1">
    <w:name w:val="Tekst podstawowy 2 Znak1"/>
    <w:basedOn w:val="Domylnaczcionkaakapitu"/>
    <w:uiPriority w:val="99"/>
    <w:semiHidden/>
    <w:rsid w:val="0088538D"/>
    <w:rPr>
      <w:lang w:eastAsia="ar-SA"/>
    </w:rPr>
  </w:style>
  <w:style w:type="paragraph" w:styleId="Tekstprzypisukocowego">
    <w:name w:val="endnote text"/>
    <w:basedOn w:val="Normalny"/>
    <w:link w:val="TekstprzypisukocowegoZnak"/>
    <w:uiPriority w:val="99"/>
    <w:unhideWhenUsed/>
    <w:rsid w:val="0088538D"/>
    <w:pPr>
      <w:suppressAutoHyphens/>
    </w:pPr>
    <w:rPr>
      <w:lang w:eastAsia="ar-SA"/>
    </w:rPr>
  </w:style>
  <w:style w:type="character" w:customStyle="1" w:styleId="TekstprzypisukocowegoZnak">
    <w:name w:val="Tekst przypisu końcowego Znak"/>
    <w:basedOn w:val="Domylnaczcionkaakapitu"/>
    <w:link w:val="Tekstprzypisukocowego"/>
    <w:uiPriority w:val="99"/>
    <w:rsid w:val="0088538D"/>
    <w:rPr>
      <w:sz w:val="20"/>
      <w:szCs w:val="20"/>
      <w:lang w:eastAsia="ar-SA"/>
    </w:rPr>
  </w:style>
  <w:style w:type="character" w:customStyle="1" w:styleId="grame">
    <w:name w:val="grame"/>
    <w:basedOn w:val="Domylnaczcionkaakapitu"/>
    <w:rsid w:val="0088538D"/>
  </w:style>
  <w:style w:type="character" w:customStyle="1" w:styleId="AkapitzlistZnak">
    <w:name w:val="Akapit z listą Znak"/>
    <w:link w:val="Akapitzlist"/>
    <w:rsid w:val="0088538D"/>
    <w:rPr>
      <w:sz w:val="24"/>
      <w:szCs w:val="20"/>
      <w:lang w:eastAsia="ar-SA"/>
    </w:rPr>
  </w:style>
  <w:style w:type="character" w:customStyle="1" w:styleId="FontStyle77">
    <w:name w:val="Font Style77"/>
    <w:rsid w:val="0088538D"/>
    <w:rPr>
      <w:rFonts w:ascii="Times New Roman" w:hAnsi="Times New Roman" w:cs="Times New Roman"/>
      <w:b/>
      <w:bCs/>
      <w:sz w:val="18"/>
      <w:szCs w:val="18"/>
    </w:rPr>
  </w:style>
  <w:style w:type="character" w:customStyle="1" w:styleId="FontStyle78">
    <w:name w:val="Font Style78"/>
    <w:rsid w:val="0088538D"/>
    <w:rPr>
      <w:rFonts w:ascii="Times New Roman" w:hAnsi="Times New Roman" w:cs="Times New Roman"/>
      <w:b/>
      <w:bCs/>
      <w:sz w:val="18"/>
      <w:szCs w:val="18"/>
    </w:rPr>
  </w:style>
  <w:style w:type="character" w:customStyle="1" w:styleId="txt-new">
    <w:name w:val="txt-new"/>
    <w:rsid w:val="0088538D"/>
  </w:style>
  <w:style w:type="character" w:customStyle="1" w:styleId="ListParagraphChar">
    <w:name w:val="List Paragraph Char"/>
    <w:link w:val="Akapitzlist1"/>
    <w:locked/>
    <w:rsid w:val="0088538D"/>
    <w:rPr>
      <w:kern w:val="1"/>
      <w:sz w:val="20"/>
      <w:szCs w:val="20"/>
      <w:lang w:eastAsia="ar-SA"/>
    </w:rPr>
  </w:style>
  <w:style w:type="character" w:styleId="Uwydatnienie">
    <w:name w:val="Emphasis"/>
    <w:basedOn w:val="Domylnaczcionkaakapitu"/>
    <w:uiPriority w:val="20"/>
    <w:qFormat/>
    <w:locked/>
    <w:rsid w:val="0088538D"/>
    <w:rPr>
      <w:i/>
      <w:iCs/>
    </w:rPr>
  </w:style>
  <w:style w:type="numbering" w:customStyle="1" w:styleId="StylStylPunktowane11ptPogrubienieKonspektynumerowaneTim1">
    <w:name w:val="Styl Styl Punktowane 11 pt Pogrubienie + Konspekty numerowane Tim...1"/>
    <w:rsid w:val="0088538D"/>
    <w:pPr>
      <w:numPr>
        <w:numId w:val="42"/>
      </w:numPr>
    </w:pPr>
  </w:style>
  <w:style w:type="table" w:styleId="Tabela-Siatka">
    <w:name w:val="Table Grid"/>
    <w:basedOn w:val="Standardowy"/>
    <w:locked/>
    <w:rsid w:val="008853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
    <w:basedOn w:val="Domylnaczcionkaakapitu"/>
    <w:rsid w:val="0088538D"/>
    <w:rPr>
      <w:rFonts w:ascii="Times New Roman" w:eastAsia="Times New Roman" w:hAnsi="Times New Roman" w:cs="Times New Roman"/>
      <w:b w:val="0"/>
      <w:bCs w:val="0"/>
      <w:i w:val="0"/>
      <w:iCs w:val="0"/>
      <w:strike w:val="0"/>
      <w:dstrike w:val="0"/>
      <w:color w:val="262626"/>
      <w:spacing w:val="0"/>
      <w:w w:val="100"/>
      <w:position w:val="0"/>
      <w:sz w:val="24"/>
      <w:szCs w:val="24"/>
      <w:u w:val="none"/>
      <w:vertAlign w:val="baseline"/>
      <w:lang w:val="pl-PL" w:eastAsia="pl-PL" w:bidi="pl-PL"/>
    </w:rPr>
  </w:style>
  <w:style w:type="character" w:customStyle="1" w:styleId="Teksttreci2Pogrubienie">
    <w:name w:val="Tekst treści (2) + Pogrubienie"/>
    <w:basedOn w:val="Domylnaczcionkaakapitu"/>
    <w:rsid w:val="0088538D"/>
    <w:rPr>
      <w:rFonts w:ascii="Times New Roman" w:eastAsia="Times New Roman" w:hAnsi="Times New Roman" w:cs="Times New Roman"/>
      <w:b/>
      <w:bCs/>
      <w:i w:val="0"/>
      <w:iCs w:val="0"/>
      <w:strike w:val="0"/>
      <w:dstrike w:val="0"/>
      <w:color w:val="262626"/>
      <w:spacing w:val="0"/>
      <w:w w:val="100"/>
      <w:position w:val="0"/>
      <w:sz w:val="24"/>
      <w:szCs w:val="24"/>
      <w:u w:val="single"/>
      <w:vertAlign w:val="baseline"/>
      <w:lang w:val="pl-PL" w:eastAsia="pl-PL" w:bidi="pl-PL"/>
    </w:rPr>
  </w:style>
  <w:style w:type="paragraph" w:customStyle="1" w:styleId="ZARTzmartartykuempunktem">
    <w:name w:val="Z/ART(§) – zm. art. (§) artykułem (punktem)"/>
    <w:basedOn w:val="Normalny"/>
    <w:uiPriority w:val="30"/>
    <w:qFormat/>
    <w:rsid w:val="0088538D"/>
    <w:pPr>
      <w:suppressAutoHyphens/>
      <w:autoSpaceDE w:val="0"/>
      <w:autoSpaceDN w:val="0"/>
      <w:adjustRightInd w:val="0"/>
      <w:spacing w:line="360" w:lineRule="auto"/>
      <w:ind w:left="510" w:firstLine="510"/>
      <w:jc w:val="both"/>
    </w:pPr>
    <w:rPr>
      <w:rFonts w:ascii="Times" w:hAnsi="Times" w:cs="Arial"/>
      <w:sz w:val="24"/>
    </w:rPr>
  </w:style>
  <w:style w:type="numbering" w:customStyle="1" w:styleId="1111114">
    <w:name w:val="1 / 1.1 / 1.1.14"/>
    <w:basedOn w:val="Bezlisty"/>
    <w:next w:val="111111"/>
    <w:rsid w:val="0088538D"/>
    <w:pPr>
      <w:numPr>
        <w:numId w:val="34"/>
      </w:numPr>
    </w:pPr>
  </w:style>
  <w:style w:type="numbering" w:styleId="111111">
    <w:name w:val="Outline List 2"/>
    <w:basedOn w:val="Bezlisty"/>
    <w:rsid w:val="0088538D"/>
    <w:pPr>
      <w:numPr>
        <w:numId w:val="38"/>
      </w:numPr>
    </w:pPr>
  </w:style>
  <w:style w:type="character" w:customStyle="1" w:styleId="Teksttreci2PogrubienieKursywa">
    <w:name w:val="Tekst treści (2) + Pogrubienie;Kursywa"/>
    <w:basedOn w:val="Domylnaczcionkaakapitu"/>
    <w:rsid w:val="0088538D"/>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character" w:customStyle="1" w:styleId="h2">
    <w:name w:val="h2"/>
    <w:rsid w:val="0088538D"/>
  </w:style>
  <w:style w:type="character" w:customStyle="1" w:styleId="h1">
    <w:name w:val="h1"/>
    <w:rsid w:val="0088538D"/>
  </w:style>
  <w:style w:type="paragraph" w:customStyle="1" w:styleId="Nagwek22">
    <w:name w:val="Nagłówek2"/>
    <w:basedOn w:val="Normalny"/>
    <w:next w:val="Tekstpodstawowy"/>
    <w:rsid w:val="0088538D"/>
    <w:pPr>
      <w:suppressAutoHyphens/>
      <w:jc w:val="center"/>
    </w:pPr>
    <w:rPr>
      <w:b/>
      <w:sz w:val="28"/>
      <w:szCs w:val="24"/>
      <w:lang w:eastAsia="zh-CN"/>
    </w:rPr>
  </w:style>
  <w:style w:type="paragraph" w:customStyle="1" w:styleId="Standardowy1">
    <w:name w:val="Standardowy1"/>
    <w:rsid w:val="0088538D"/>
    <w:pPr>
      <w:suppressAutoHyphens/>
    </w:pPr>
    <w:rPr>
      <w:sz w:val="24"/>
      <w:szCs w:val="24"/>
      <w:lang w:eastAsia="zh-CN"/>
    </w:rPr>
  </w:style>
  <w:style w:type="paragraph" w:customStyle="1" w:styleId="Teksttreci">
    <w:name w:val="Tekst treści"/>
    <w:basedOn w:val="Normalny"/>
    <w:rsid w:val="0088538D"/>
    <w:pPr>
      <w:shd w:val="clear" w:color="auto" w:fill="FFFFFF"/>
      <w:suppressAutoHyphens/>
      <w:spacing w:before="420" w:line="317" w:lineRule="exact"/>
      <w:ind w:hanging="360"/>
      <w:jc w:val="both"/>
    </w:pPr>
    <w:rPr>
      <w:rFonts w:ascii="Palatino Linotype" w:eastAsia="Palatino Linotype" w:hAnsi="Palatino Linotype" w:cs="Palatino Linotype"/>
      <w:sz w:val="22"/>
      <w:szCs w:val="22"/>
      <w:lang w:eastAsia="zh-CN"/>
    </w:rPr>
  </w:style>
  <w:style w:type="character" w:customStyle="1" w:styleId="st">
    <w:name w:val="st"/>
    <w:basedOn w:val="Domylnaczcionkaakapitu"/>
    <w:rsid w:val="0088538D"/>
  </w:style>
  <w:style w:type="character" w:styleId="UyteHipercze">
    <w:name w:val="FollowedHyperlink"/>
    <w:basedOn w:val="Domylnaczcionkaakapitu"/>
    <w:rsid w:val="0088538D"/>
    <w:rPr>
      <w:color w:val="800080"/>
      <w:u w:val="single"/>
    </w:rPr>
  </w:style>
  <w:style w:type="paragraph" w:customStyle="1" w:styleId="Tretekstu">
    <w:name w:val="Treść tekstu"/>
    <w:basedOn w:val="Normalny"/>
    <w:unhideWhenUsed/>
    <w:rsid w:val="0088538D"/>
    <w:pPr>
      <w:suppressAutoHyphens/>
      <w:jc w:val="both"/>
    </w:pPr>
    <w:rPr>
      <w:color w:val="00000A"/>
      <w:sz w:val="24"/>
    </w:rPr>
  </w:style>
  <w:style w:type="character" w:customStyle="1" w:styleId="alb">
    <w:name w:val="a_lb"/>
    <w:basedOn w:val="Domylnaczcionkaakapitu"/>
    <w:rsid w:val="0088538D"/>
    <w:rPr>
      <w:rFonts w:cs="Times New Roman"/>
    </w:rPr>
  </w:style>
  <w:style w:type="paragraph" w:customStyle="1" w:styleId="Zal-text">
    <w:name w:val="Zal-text"/>
    <w:basedOn w:val="Normalny"/>
    <w:uiPriority w:val="99"/>
    <w:rsid w:val="008853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Table1">
    <w:name w:val="Normal Table1"/>
    <w:rsid w:val="005F7F3D"/>
    <w:pPr>
      <w:suppressAutoHyphens/>
      <w:overflowPunct w:val="0"/>
      <w:autoSpaceDE w:val="0"/>
      <w:textAlignment w:val="baseline"/>
    </w:pPr>
    <w:rPr>
      <w:sz w:val="20"/>
      <w:szCs w:val="20"/>
      <w:lang w:eastAsia="zh-CN"/>
    </w:rPr>
  </w:style>
  <w:style w:type="character" w:customStyle="1" w:styleId="apple-converted-space">
    <w:name w:val="apple-converted-space"/>
    <w:basedOn w:val="Domylnaczcionkaakapitu"/>
    <w:rsid w:val="006F6DA9"/>
  </w:style>
  <w:style w:type="paragraph" w:customStyle="1" w:styleId="Zawartotabeli0">
    <w:name w:val="Zawartoœæ tabeli"/>
    <w:basedOn w:val="Normalny"/>
    <w:rsid w:val="006F6DA9"/>
    <w:pPr>
      <w:widowControl w:val="0"/>
      <w:suppressAutoHyphens/>
    </w:pPr>
    <w:rPr>
      <w:sz w:val="24"/>
      <w:szCs w:val="24"/>
      <w:lang w:eastAsia="zh-CN" w:bidi="pl-PL"/>
    </w:rPr>
  </w:style>
  <w:style w:type="paragraph" w:customStyle="1" w:styleId="Tekstkomentarza1">
    <w:name w:val="Tekst komentarza1"/>
    <w:basedOn w:val="Normalny"/>
    <w:rsid w:val="006F6DA9"/>
    <w:pPr>
      <w:widowControl w:val="0"/>
      <w:suppressAutoHyphens/>
      <w:spacing w:after="200" w:line="276" w:lineRule="auto"/>
    </w:pPr>
    <w:rPr>
      <w:rFonts w:ascii="Calibri" w:eastAsia="Calibri" w:hAnsi="Calibri" w:cs="Calibri"/>
      <w:lang w:eastAsia="zh-CN" w:bidi="pl-PL"/>
    </w:rPr>
  </w:style>
  <w:style w:type="paragraph" w:customStyle="1" w:styleId="NormalnyWeb2">
    <w:name w:val="Normalny (Web)2"/>
    <w:basedOn w:val="Normalny"/>
    <w:rsid w:val="006F6DA9"/>
    <w:pPr>
      <w:widowControl w:val="0"/>
      <w:suppressAutoHyphens/>
      <w:spacing w:before="100" w:after="100"/>
      <w:jc w:val="both"/>
    </w:pPr>
    <w:rPr>
      <w:rFonts w:ascii="Arial Unicode MS" w:eastAsia="Arial Unicode MS" w:hAnsi="Arial Unicode MS" w:cs="Arial Unicode MS"/>
      <w:lang w:eastAsia="zh-CN" w:bidi="pl-PL"/>
    </w:rPr>
  </w:style>
  <w:style w:type="paragraph" w:customStyle="1" w:styleId="Tekstblokowy1">
    <w:name w:val="Tekst blokowy1"/>
    <w:basedOn w:val="Normalny"/>
    <w:rsid w:val="006F6DA9"/>
    <w:pPr>
      <w:shd w:val="clear" w:color="auto" w:fill="FFFFFF"/>
      <w:spacing w:before="91"/>
      <w:ind w:left="542" w:right="422" w:hanging="542"/>
    </w:pPr>
    <w:rPr>
      <w:color w:val="000000"/>
      <w:w w:val="90"/>
      <w:sz w:val="24"/>
      <w:szCs w:val="24"/>
      <w:lang w:eastAsia="zh-CN"/>
    </w:rPr>
  </w:style>
  <w:style w:type="paragraph" w:customStyle="1" w:styleId="Standardowy2">
    <w:name w:val="Standardowy2"/>
    <w:rsid w:val="005D3210"/>
    <w:pPr>
      <w:suppressAutoHyphens/>
    </w:pPr>
    <w:rPr>
      <w:sz w:val="24"/>
      <w:szCs w:val="24"/>
      <w:lang w:eastAsia="zh-CN"/>
    </w:rPr>
  </w:style>
  <w:style w:type="character" w:styleId="Odwoaniedokomentarza">
    <w:name w:val="annotation reference"/>
    <w:basedOn w:val="Domylnaczcionkaakapitu"/>
    <w:uiPriority w:val="99"/>
    <w:semiHidden/>
    <w:unhideWhenUsed/>
    <w:rsid w:val="00570B48"/>
    <w:rPr>
      <w:sz w:val="16"/>
      <w:szCs w:val="16"/>
    </w:rPr>
  </w:style>
  <w:style w:type="paragraph" w:styleId="Tekstkomentarza">
    <w:name w:val="annotation text"/>
    <w:basedOn w:val="Normalny"/>
    <w:link w:val="TekstkomentarzaZnak"/>
    <w:uiPriority w:val="99"/>
    <w:semiHidden/>
    <w:unhideWhenUsed/>
    <w:rsid w:val="00570B48"/>
  </w:style>
  <w:style w:type="character" w:customStyle="1" w:styleId="TekstkomentarzaZnak">
    <w:name w:val="Tekst komentarza Znak"/>
    <w:basedOn w:val="Domylnaczcionkaakapitu"/>
    <w:link w:val="Tekstkomentarza"/>
    <w:uiPriority w:val="99"/>
    <w:semiHidden/>
    <w:rsid w:val="00570B48"/>
    <w:rPr>
      <w:sz w:val="20"/>
      <w:szCs w:val="20"/>
    </w:rPr>
  </w:style>
  <w:style w:type="paragraph" w:styleId="Tematkomentarza">
    <w:name w:val="annotation subject"/>
    <w:basedOn w:val="Tekstkomentarza"/>
    <w:next w:val="Tekstkomentarza"/>
    <w:link w:val="TematkomentarzaZnak"/>
    <w:uiPriority w:val="99"/>
    <w:semiHidden/>
    <w:unhideWhenUsed/>
    <w:rsid w:val="00570B48"/>
    <w:rPr>
      <w:b/>
      <w:bCs/>
    </w:rPr>
  </w:style>
  <w:style w:type="character" w:customStyle="1" w:styleId="TematkomentarzaZnak">
    <w:name w:val="Temat komentarza Znak"/>
    <w:basedOn w:val="TekstkomentarzaZnak"/>
    <w:link w:val="Tematkomentarza"/>
    <w:uiPriority w:val="99"/>
    <w:semiHidden/>
    <w:rsid w:val="00570B48"/>
    <w:rPr>
      <w:b/>
      <w:bCs/>
      <w:sz w:val="20"/>
      <w:szCs w:val="20"/>
    </w:rPr>
  </w:style>
</w:styles>
</file>

<file path=word/webSettings.xml><?xml version="1.0" encoding="utf-8"?>
<w:webSettings xmlns:r="http://schemas.openxmlformats.org/officeDocument/2006/relationships" xmlns:w="http://schemas.openxmlformats.org/wordprocessingml/2006/main">
  <w:divs>
    <w:div w:id="41558557">
      <w:bodyDiv w:val="1"/>
      <w:marLeft w:val="0"/>
      <w:marRight w:val="0"/>
      <w:marTop w:val="0"/>
      <w:marBottom w:val="0"/>
      <w:divBdr>
        <w:top w:val="none" w:sz="0" w:space="0" w:color="auto"/>
        <w:left w:val="none" w:sz="0" w:space="0" w:color="auto"/>
        <w:bottom w:val="none" w:sz="0" w:space="0" w:color="auto"/>
        <w:right w:val="none" w:sz="0" w:space="0" w:color="auto"/>
      </w:divBdr>
    </w:div>
    <w:div w:id="57166632">
      <w:bodyDiv w:val="1"/>
      <w:marLeft w:val="0"/>
      <w:marRight w:val="0"/>
      <w:marTop w:val="0"/>
      <w:marBottom w:val="0"/>
      <w:divBdr>
        <w:top w:val="none" w:sz="0" w:space="0" w:color="auto"/>
        <w:left w:val="none" w:sz="0" w:space="0" w:color="auto"/>
        <w:bottom w:val="none" w:sz="0" w:space="0" w:color="auto"/>
        <w:right w:val="none" w:sz="0" w:space="0" w:color="auto"/>
      </w:divBdr>
    </w:div>
    <w:div w:id="71515701">
      <w:bodyDiv w:val="1"/>
      <w:marLeft w:val="0"/>
      <w:marRight w:val="0"/>
      <w:marTop w:val="0"/>
      <w:marBottom w:val="0"/>
      <w:divBdr>
        <w:top w:val="none" w:sz="0" w:space="0" w:color="auto"/>
        <w:left w:val="none" w:sz="0" w:space="0" w:color="auto"/>
        <w:bottom w:val="none" w:sz="0" w:space="0" w:color="auto"/>
        <w:right w:val="none" w:sz="0" w:space="0" w:color="auto"/>
      </w:divBdr>
    </w:div>
    <w:div w:id="77992598">
      <w:bodyDiv w:val="1"/>
      <w:marLeft w:val="0"/>
      <w:marRight w:val="0"/>
      <w:marTop w:val="0"/>
      <w:marBottom w:val="0"/>
      <w:divBdr>
        <w:top w:val="none" w:sz="0" w:space="0" w:color="auto"/>
        <w:left w:val="none" w:sz="0" w:space="0" w:color="auto"/>
        <w:bottom w:val="none" w:sz="0" w:space="0" w:color="auto"/>
        <w:right w:val="none" w:sz="0" w:space="0" w:color="auto"/>
      </w:divBdr>
    </w:div>
    <w:div w:id="97070591">
      <w:bodyDiv w:val="1"/>
      <w:marLeft w:val="0"/>
      <w:marRight w:val="0"/>
      <w:marTop w:val="0"/>
      <w:marBottom w:val="0"/>
      <w:divBdr>
        <w:top w:val="none" w:sz="0" w:space="0" w:color="auto"/>
        <w:left w:val="none" w:sz="0" w:space="0" w:color="auto"/>
        <w:bottom w:val="none" w:sz="0" w:space="0" w:color="auto"/>
        <w:right w:val="none" w:sz="0" w:space="0" w:color="auto"/>
      </w:divBdr>
    </w:div>
    <w:div w:id="172114199">
      <w:bodyDiv w:val="1"/>
      <w:marLeft w:val="0"/>
      <w:marRight w:val="0"/>
      <w:marTop w:val="0"/>
      <w:marBottom w:val="0"/>
      <w:divBdr>
        <w:top w:val="none" w:sz="0" w:space="0" w:color="auto"/>
        <w:left w:val="none" w:sz="0" w:space="0" w:color="auto"/>
        <w:bottom w:val="none" w:sz="0" w:space="0" w:color="auto"/>
        <w:right w:val="none" w:sz="0" w:space="0" w:color="auto"/>
      </w:divBdr>
    </w:div>
    <w:div w:id="249851326">
      <w:bodyDiv w:val="1"/>
      <w:marLeft w:val="0"/>
      <w:marRight w:val="0"/>
      <w:marTop w:val="0"/>
      <w:marBottom w:val="0"/>
      <w:divBdr>
        <w:top w:val="none" w:sz="0" w:space="0" w:color="auto"/>
        <w:left w:val="none" w:sz="0" w:space="0" w:color="auto"/>
        <w:bottom w:val="none" w:sz="0" w:space="0" w:color="auto"/>
        <w:right w:val="none" w:sz="0" w:space="0" w:color="auto"/>
      </w:divBdr>
    </w:div>
    <w:div w:id="317073705">
      <w:bodyDiv w:val="1"/>
      <w:marLeft w:val="0"/>
      <w:marRight w:val="0"/>
      <w:marTop w:val="0"/>
      <w:marBottom w:val="0"/>
      <w:divBdr>
        <w:top w:val="none" w:sz="0" w:space="0" w:color="auto"/>
        <w:left w:val="none" w:sz="0" w:space="0" w:color="auto"/>
        <w:bottom w:val="none" w:sz="0" w:space="0" w:color="auto"/>
        <w:right w:val="none" w:sz="0" w:space="0" w:color="auto"/>
      </w:divBdr>
    </w:div>
    <w:div w:id="549996277">
      <w:bodyDiv w:val="1"/>
      <w:marLeft w:val="0"/>
      <w:marRight w:val="0"/>
      <w:marTop w:val="0"/>
      <w:marBottom w:val="0"/>
      <w:divBdr>
        <w:top w:val="none" w:sz="0" w:space="0" w:color="auto"/>
        <w:left w:val="none" w:sz="0" w:space="0" w:color="auto"/>
        <w:bottom w:val="none" w:sz="0" w:space="0" w:color="auto"/>
        <w:right w:val="none" w:sz="0" w:space="0" w:color="auto"/>
      </w:divBdr>
    </w:div>
    <w:div w:id="599217805">
      <w:bodyDiv w:val="1"/>
      <w:marLeft w:val="0"/>
      <w:marRight w:val="0"/>
      <w:marTop w:val="0"/>
      <w:marBottom w:val="0"/>
      <w:divBdr>
        <w:top w:val="none" w:sz="0" w:space="0" w:color="auto"/>
        <w:left w:val="none" w:sz="0" w:space="0" w:color="auto"/>
        <w:bottom w:val="none" w:sz="0" w:space="0" w:color="auto"/>
        <w:right w:val="none" w:sz="0" w:space="0" w:color="auto"/>
      </w:divBdr>
    </w:div>
    <w:div w:id="607588921">
      <w:bodyDiv w:val="1"/>
      <w:marLeft w:val="0"/>
      <w:marRight w:val="0"/>
      <w:marTop w:val="0"/>
      <w:marBottom w:val="0"/>
      <w:divBdr>
        <w:top w:val="none" w:sz="0" w:space="0" w:color="auto"/>
        <w:left w:val="none" w:sz="0" w:space="0" w:color="auto"/>
        <w:bottom w:val="none" w:sz="0" w:space="0" w:color="auto"/>
        <w:right w:val="none" w:sz="0" w:space="0" w:color="auto"/>
      </w:divBdr>
    </w:div>
    <w:div w:id="639844153">
      <w:bodyDiv w:val="1"/>
      <w:marLeft w:val="0"/>
      <w:marRight w:val="0"/>
      <w:marTop w:val="0"/>
      <w:marBottom w:val="0"/>
      <w:divBdr>
        <w:top w:val="none" w:sz="0" w:space="0" w:color="auto"/>
        <w:left w:val="none" w:sz="0" w:space="0" w:color="auto"/>
        <w:bottom w:val="none" w:sz="0" w:space="0" w:color="auto"/>
        <w:right w:val="none" w:sz="0" w:space="0" w:color="auto"/>
      </w:divBdr>
    </w:div>
    <w:div w:id="650519555">
      <w:bodyDiv w:val="1"/>
      <w:marLeft w:val="0"/>
      <w:marRight w:val="0"/>
      <w:marTop w:val="0"/>
      <w:marBottom w:val="0"/>
      <w:divBdr>
        <w:top w:val="none" w:sz="0" w:space="0" w:color="auto"/>
        <w:left w:val="none" w:sz="0" w:space="0" w:color="auto"/>
        <w:bottom w:val="none" w:sz="0" w:space="0" w:color="auto"/>
        <w:right w:val="none" w:sz="0" w:space="0" w:color="auto"/>
      </w:divBdr>
    </w:div>
    <w:div w:id="700252590">
      <w:bodyDiv w:val="1"/>
      <w:marLeft w:val="0"/>
      <w:marRight w:val="0"/>
      <w:marTop w:val="0"/>
      <w:marBottom w:val="0"/>
      <w:divBdr>
        <w:top w:val="none" w:sz="0" w:space="0" w:color="auto"/>
        <w:left w:val="none" w:sz="0" w:space="0" w:color="auto"/>
        <w:bottom w:val="none" w:sz="0" w:space="0" w:color="auto"/>
        <w:right w:val="none" w:sz="0" w:space="0" w:color="auto"/>
      </w:divBdr>
    </w:div>
    <w:div w:id="719592090">
      <w:bodyDiv w:val="1"/>
      <w:marLeft w:val="0"/>
      <w:marRight w:val="0"/>
      <w:marTop w:val="0"/>
      <w:marBottom w:val="0"/>
      <w:divBdr>
        <w:top w:val="none" w:sz="0" w:space="0" w:color="auto"/>
        <w:left w:val="none" w:sz="0" w:space="0" w:color="auto"/>
        <w:bottom w:val="none" w:sz="0" w:space="0" w:color="auto"/>
        <w:right w:val="none" w:sz="0" w:space="0" w:color="auto"/>
      </w:divBdr>
    </w:div>
    <w:div w:id="730734929">
      <w:bodyDiv w:val="1"/>
      <w:marLeft w:val="0"/>
      <w:marRight w:val="0"/>
      <w:marTop w:val="0"/>
      <w:marBottom w:val="0"/>
      <w:divBdr>
        <w:top w:val="none" w:sz="0" w:space="0" w:color="auto"/>
        <w:left w:val="none" w:sz="0" w:space="0" w:color="auto"/>
        <w:bottom w:val="none" w:sz="0" w:space="0" w:color="auto"/>
        <w:right w:val="none" w:sz="0" w:space="0" w:color="auto"/>
      </w:divBdr>
    </w:div>
    <w:div w:id="889457112">
      <w:bodyDiv w:val="1"/>
      <w:marLeft w:val="0"/>
      <w:marRight w:val="0"/>
      <w:marTop w:val="0"/>
      <w:marBottom w:val="0"/>
      <w:divBdr>
        <w:top w:val="none" w:sz="0" w:space="0" w:color="auto"/>
        <w:left w:val="none" w:sz="0" w:space="0" w:color="auto"/>
        <w:bottom w:val="none" w:sz="0" w:space="0" w:color="auto"/>
        <w:right w:val="none" w:sz="0" w:space="0" w:color="auto"/>
      </w:divBdr>
    </w:div>
    <w:div w:id="905336885">
      <w:bodyDiv w:val="1"/>
      <w:marLeft w:val="0"/>
      <w:marRight w:val="0"/>
      <w:marTop w:val="0"/>
      <w:marBottom w:val="0"/>
      <w:divBdr>
        <w:top w:val="none" w:sz="0" w:space="0" w:color="auto"/>
        <w:left w:val="none" w:sz="0" w:space="0" w:color="auto"/>
        <w:bottom w:val="none" w:sz="0" w:space="0" w:color="auto"/>
        <w:right w:val="none" w:sz="0" w:space="0" w:color="auto"/>
      </w:divBdr>
    </w:div>
    <w:div w:id="927888996">
      <w:bodyDiv w:val="1"/>
      <w:marLeft w:val="0"/>
      <w:marRight w:val="0"/>
      <w:marTop w:val="0"/>
      <w:marBottom w:val="0"/>
      <w:divBdr>
        <w:top w:val="none" w:sz="0" w:space="0" w:color="auto"/>
        <w:left w:val="none" w:sz="0" w:space="0" w:color="auto"/>
        <w:bottom w:val="none" w:sz="0" w:space="0" w:color="auto"/>
        <w:right w:val="none" w:sz="0" w:space="0" w:color="auto"/>
      </w:divBdr>
    </w:div>
    <w:div w:id="939264213">
      <w:bodyDiv w:val="1"/>
      <w:marLeft w:val="0"/>
      <w:marRight w:val="0"/>
      <w:marTop w:val="0"/>
      <w:marBottom w:val="0"/>
      <w:divBdr>
        <w:top w:val="none" w:sz="0" w:space="0" w:color="auto"/>
        <w:left w:val="none" w:sz="0" w:space="0" w:color="auto"/>
        <w:bottom w:val="none" w:sz="0" w:space="0" w:color="auto"/>
        <w:right w:val="none" w:sz="0" w:space="0" w:color="auto"/>
      </w:divBdr>
    </w:div>
    <w:div w:id="956718677">
      <w:bodyDiv w:val="1"/>
      <w:marLeft w:val="0"/>
      <w:marRight w:val="0"/>
      <w:marTop w:val="0"/>
      <w:marBottom w:val="0"/>
      <w:divBdr>
        <w:top w:val="none" w:sz="0" w:space="0" w:color="auto"/>
        <w:left w:val="none" w:sz="0" w:space="0" w:color="auto"/>
        <w:bottom w:val="none" w:sz="0" w:space="0" w:color="auto"/>
        <w:right w:val="none" w:sz="0" w:space="0" w:color="auto"/>
      </w:divBdr>
    </w:div>
    <w:div w:id="967779919">
      <w:bodyDiv w:val="1"/>
      <w:marLeft w:val="0"/>
      <w:marRight w:val="0"/>
      <w:marTop w:val="0"/>
      <w:marBottom w:val="0"/>
      <w:divBdr>
        <w:top w:val="none" w:sz="0" w:space="0" w:color="auto"/>
        <w:left w:val="none" w:sz="0" w:space="0" w:color="auto"/>
        <w:bottom w:val="none" w:sz="0" w:space="0" w:color="auto"/>
        <w:right w:val="none" w:sz="0" w:space="0" w:color="auto"/>
      </w:divBdr>
    </w:div>
    <w:div w:id="984159584">
      <w:bodyDiv w:val="1"/>
      <w:marLeft w:val="0"/>
      <w:marRight w:val="0"/>
      <w:marTop w:val="0"/>
      <w:marBottom w:val="0"/>
      <w:divBdr>
        <w:top w:val="none" w:sz="0" w:space="0" w:color="auto"/>
        <w:left w:val="none" w:sz="0" w:space="0" w:color="auto"/>
        <w:bottom w:val="none" w:sz="0" w:space="0" w:color="auto"/>
        <w:right w:val="none" w:sz="0" w:space="0" w:color="auto"/>
      </w:divBdr>
    </w:div>
    <w:div w:id="1041906987">
      <w:bodyDiv w:val="1"/>
      <w:marLeft w:val="0"/>
      <w:marRight w:val="0"/>
      <w:marTop w:val="0"/>
      <w:marBottom w:val="0"/>
      <w:divBdr>
        <w:top w:val="none" w:sz="0" w:space="0" w:color="auto"/>
        <w:left w:val="none" w:sz="0" w:space="0" w:color="auto"/>
        <w:bottom w:val="none" w:sz="0" w:space="0" w:color="auto"/>
        <w:right w:val="none" w:sz="0" w:space="0" w:color="auto"/>
      </w:divBdr>
    </w:div>
    <w:div w:id="1145052420">
      <w:bodyDiv w:val="1"/>
      <w:marLeft w:val="0"/>
      <w:marRight w:val="0"/>
      <w:marTop w:val="0"/>
      <w:marBottom w:val="0"/>
      <w:divBdr>
        <w:top w:val="none" w:sz="0" w:space="0" w:color="auto"/>
        <w:left w:val="none" w:sz="0" w:space="0" w:color="auto"/>
        <w:bottom w:val="none" w:sz="0" w:space="0" w:color="auto"/>
        <w:right w:val="none" w:sz="0" w:space="0" w:color="auto"/>
      </w:divBdr>
    </w:div>
    <w:div w:id="1199121881">
      <w:bodyDiv w:val="1"/>
      <w:marLeft w:val="0"/>
      <w:marRight w:val="0"/>
      <w:marTop w:val="0"/>
      <w:marBottom w:val="0"/>
      <w:divBdr>
        <w:top w:val="none" w:sz="0" w:space="0" w:color="auto"/>
        <w:left w:val="none" w:sz="0" w:space="0" w:color="auto"/>
        <w:bottom w:val="none" w:sz="0" w:space="0" w:color="auto"/>
        <w:right w:val="none" w:sz="0" w:space="0" w:color="auto"/>
      </w:divBdr>
    </w:div>
    <w:div w:id="1226918190">
      <w:bodyDiv w:val="1"/>
      <w:marLeft w:val="0"/>
      <w:marRight w:val="0"/>
      <w:marTop w:val="0"/>
      <w:marBottom w:val="0"/>
      <w:divBdr>
        <w:top w:val="none" w:sz="0" w:space="0" w:color="auto"/>
        <w:left w:val="none" w:sz="0" w:space="0" w:color="auto"/>
        <w:bottom w:val="none" w:sz="0" w:space="0" w:color="auto"/>
        <w:right w:val="none" w:sz="0" w:space="0" w:color="auto"/>
      </w:divBdr>
    </w:div>
    <w:div w:id="1258832137">
      <w:bodyDiv w:val="1"/>
      <w:marLeft w:val="0"/>
      <w:marRight w:val="0"/>
      <w:marTop w:val="0"/>
      <w:marBottom w:val="0"/>
      <w:divBdr>
        <w:top w:val="none" w:sz="0" w:space="0" w:color="auto"/>
        <w:left w:val="none" w:sz="0" w:space="0" w:color="auto"/>
        <w:bottom w:val="none" w:sz="0" w:space="0" w:color="auto"/>
        <w:right w:val="none" w:sz="0" w:space="0" w:color="auto"/>
      </w:divBdr>
    </w:div>
    <w:div w:id="1303534517">
      <w:bodyDiv w:val="1"/>
      <w:marLeft w:val="0"/>
      <w:marRight w:val="0"/>
      <w:marTop w:val="0"/>
      <w:marBottom w:val="0"/>
      <w:divBdr>
        <w:top w:val="none" w:sz="0" w:space="0" w:color="auto"/>
        <w:left w:val="none" w:sz="0" w:space="0" w:color="auto"/>
        <w:bottom w:val="none" w:sz="0" w:space="0" w:color="auto"/>
        <w:right w:val="none" w:sz="0" w:space="0" w:color="auto"/>
      </w:divBdr>
    </w:div>
    <w:div w:id="1339695377">
      <w:bodyDiv w:val="1"/>
      <w:marLeft w:val="0"/>
      <w:marRight w:val="0"/>
      <w:marTop w:val="0"/>
      <w:marBottom w:val="0"/>
      <w:divBdr>
        <w:top w:val="none" w:sz="0" w:space="0" w:color="auto"/>
        <w:left w:val="none" w:sz="0" w:space="0" w:color="auto"/>
        <w:bottom w:val="none" w:sz="0" w:space="0" w:color="auto"/>
        <w:right w:val="none" w:sz="0" w:space="0" w:color="auto"/>
      </w:divBdr>
    </w:div>
    <w:div w:id="1350376267">
      <w:bodyDiv w:val="1"/>
      <w:marLeft w:val="0"/>
      <w:marRight w:val="0"/>
      <w:marTop w:val="0"/>
      <w:marBottom w:val="0"/>
      <w:divBdr>
        <w:top w:val="none" w:sz="0" w:space="0" w:color="auto"/>
        <w:left w:val="none" w:sz="0" w:space="0" w:color="auto"/>
        <w:bottom w:val="none" w:sz="0" w:space="0" w:color="auto"/>
        <w:right w:val="none" w:sz="0" w:space="0" w:color="auto"/>
      </w:divBdr>
    </w:div>
    <w:div w:id="1402563385">
      <w:bodyDiv w:val="1"/>
      <w:marLeft w:val="0"/>
      <w:marRight w:val="0"/>
      <w:marTop w:val="0"/>
      <w:marBottom w:val="0"/>
      <w:divBdr>
        <w:top w:val="none" w:sz="0" w:space="0" w:color="auto"/>
        <w:left w:val="none" w:sz="0" w:space="0" w:color="auto"/>
        <w:bottom w:val="none" w:sz="0" w:space="0" w:color="auto"/>
        <w:right w:val="none" w:sz="0" w:space="0" w:color="auto"/>
      </w:divBdr>
    </w:div>
    <w:div w:id="1475296484">
      <w:bodyDiv w:val="1"/>
      <w:marLeft w:val="0"/>
      <w:marRight w:val="0"/>
      <w:marTop w:val="0"/>
      <w:marBottom w:val="0"/>
      <w:divBdr>
        <w:top w:val="none" w:sz="0" w:space="0" w:color="auto"/>
        <w:left w:val="none" w:sz="0" w:space="0" w:color="auto"/>
        <w:bottom w:val="none" w:sz="0" w:space="0" w:color="auto"/>
        <w:right w:val="none" w:sz="0" w:space="0" w:color="auto"/>
      </w:divBdr>
    </w:div>
    <w:div w:id="1547717725">
      <w:bodyDiv w:val="1"/>
      <w:marLeft w:val="0"/>
      <w:marRight w:val="0"/>
      <w:marTop w:val="0"/>
      <w:marBottom w:val="0"/>
      <w:divBdr>
        <w:top w:val="none" w:sz="0" w:space="0" w:color="auto"/>
        <w:left w:val="none" w:sz="0" w:space="0" w:color="auto"/>
        <w:bottom w:val="none" w:sz="0" w:space="0" w:color="auto"/>
        <w:right w:val="none" w:sz="0" w:space="0" w:color="auto"/>
      </w:divBdr>
    </w:div>
    <w:div w:id="1610816284">
      <w:bodyDiv w:val="1"/>
      <w:marLeft w:val="0"/>
      <w:marRight w:val="0"/>
      <w:marTop w:val="0"/>
      <w:marBottom w:val="0"/>
      <w:divBdr>
        <w:top w:val="none" w:sz="0" w:space="0" w:color="auto"/>
        <w:left w:val="none" w:sz="0" w:space="0" w:color="auto"/>
        <w:bottom w:val="none" w:sz="0" w:space="0" w:color="auto"/>
        <w:right w:val="none" w:sz="0" w:space="0" w:color="auto"/>
      </w:divBdr>
    </w:div>
    <w:div w:id="1627194914">
      <w:bodyDiv w:val="1"/>
      <w:marLeft w:val="0"/>
      <w:marRight w:val="0"/>
      <w:marTop w:val="0"/>
      <w:marBottom w:val="0"/>
      <w:divBdr>
        <w:top w:val="none" w:sz="0" w:space="0" w:color="auto"/>
        <w:left w:val="none" w:sz="0" w:space="0" w:color="auto"/>
        <w:bottom w:val="none" w:sz="0" w:space="0" w:color="auto"/>
        <w:right w:val="none" w:sz="0" w:space="0" w:color="auto"/>
      </w:divBdr>
    </w:div>
    <w:div w:id="1721435926">
      <w:bodyDiv w:val="1"/>
      <w:marLeft w:val="0"/>
      <w:marRight w:val="0"/>
      <w:marTop w:val="0"/>
      <w:marBottom w:val="0"/>
      <w:divBdr>
        <w:top w:val="none" w:sz="0" w:space="0" w:color="auto"/>
        <w:left w:val="none" w:sz="0" w:space="0" w:color="auto"/>
        <w:bottom w:val="none" w:sz="0" w:space="0" w:color="auto"/>
        <w:right w:val="none" w:sz="0" w:space="0" w:color="auto"/>
      </w:divBdr>
    </w:div>
    <w:div w:id="1726686453">
      <w:bodyDiv w:val="1"/>
      <w:marLeft w:val="0"/>
      <w:marRight w:val="0"/>
      <w:marTop w:val="0"/>
      <w:marBottom w:val="0"/>
      <w:divBdr>
        <w:top w:val="none" w:sz="0" w:space="0" w:color="auto"/>
        <w:left w:val="none" w:sz="0" w:space="0" w:color="auto"/>
        <w:bottom w:val="none" w:sz="0" w:space="0" w:color="auto"/>
        <w:right w:val="none" w:sz="0" w:space="0" w:color="auto"/>
      </w:divBdr>
    </w:div>
    <w:div w:id="1752506565">
      <w:marLeft w:val="0"/>
      <w:marRight w:val="0"/>
      <w:marTop w:val="0"/>
      <w:marBottom w:val="0"/>
      <w:divBdr>
        <w:top w:val="none" w:sz="0" w:space="0" w:color="auto"/>
        <w:left w:val="none" w:sz="0" w:space="0" w:color="auto"/>
        <w:bottom w:val="none" w:sz="0" w:space="0" w:color="auto"/>
        <w:right w:val="none" w:sz="0" w:space="0" w:color="auto"/>
      </w:divBdr>
    </w:div>
    <w:div w:id="1752506566">
      <w:marLeft w:val="0"/>
      <w:marRight w:val="0"/>
      <w:marTop w:val="0"/>
      <w:marBottom w:val="0"/>
      <w:divBdr>
        <w:top w:val="none" w:sz="0" w:space="0" w:color="auto"/>
        <w:left w:val="none" w:sz="0" w:space="0" w:color="auto"/>
        <w:bottom w:val="none" w:sz="0" w:space="0" w:color="auto"/>
        <w:right w:val="none" w:sz="0" w:space="0" w:color="auto"/>
      </w:divBdr>
    </w:div>
    <w:div w:id="1756785172">
      <w:bodyDiv w:val="1"/>
      <w:marLeft w:val="0"/>
      <w:marRight w:val="0"/>
      <w:marTop w:val="0"/>
      <w:marBottom w:val="0"/>
      <w:divBdr>
        <w:top w:val="none" w:sz="0" w:space="0" w:color="auto"/>
        <w:left w:val="none" w:sz="0" w:space="0" w:color="auto"/>
        <w:bottom w:val="none" w:sz="0" w:space="0" w:color="auto"/>
        <w:right w:val="none" w:sz="0" w:space="0" w:color="auto"/>
      </w:divBdr>
    </w:div>
    <w:div w:id="1760058531">
      <w:bodyDiv w:val="1"/>
      <w:marLeft w:val="0"/>
      <w:marRight w:val="0"/>
      <w:marTop w:val="0"/>
      <w:marBottom w:val="0"/>
      <w:divBdr>
        <w:top w:val="none" w:sz="0" w:space="0" w:color="auto"/>
        <w:left w:val="none" w:sz="0" w:space="0" w:color="auto"/>
        <w:bottom w:val="none" w:sz="0" w:space="0" w:color="auto"/>
        <w:right w:val="none" w:sz="0" w:space="0" w:color="auto"/>
      </w:divBdr>
    </w:div>
    <w:div w:id="1764297297">
      <w:bodyDiv w:val="1"/>
      <w:marLeft w:val="0"/>
      <w:marRight w:val="0"/>
      <w:marTop w:val="0"/>
      <w:marBottom w:val="0"/>
      <w:divBdr>
        <w:top w:val="none" w:sz="0" w:space="0" w:color="auto"/>
        <w:left w:val="none" w:sz="0" w:space="0" w:color="auto"/>
        <w:bottom w:val="none" w:sz="0" w:space="0" w:color="auto"/>
        <w:right w:val="none" w:sz="0" w:space="0" w:color="auto"/>
      </w:divBdr>
    </w:div>
    <w:div w:id="1812138744">
      <w:bodyDiv w:val="1"/>
      <w:marLeft w:val="0"/>
      <w:marRight w:val="0"/>
      <w:marTop w:val="0"/>
      <w:marBottom w:val="0"/>
      <w:divBdr>
        <w:top w:val="none" w:sz="0" w:space="0" w:color="auto"/>
        <w:left w:val="none" w:sz="0" w:space="0" w:color="auto"/>
        <w:bottom w:val="none" w:sz="0" w:space="0" w:color="auto"/>
        <w:right w:val="none" w:sz="0" w:space="0" w:color="auto"/>
      </w:divBdr>
    </w:div>
    <w:div w:id="1824851411">
      <w:bodyDiv w:val="1"/>
      <w:marLeft w:val="0"/>
      <w:marRight w:val="0"/>
      <w:marTop w:val="0"/>
      <w:marBottom w:val="0"/>
      <w:divBdr>
        <w:top w:val="none" w:sz="0" w:space="0" w:color="auto"/>
        <w:left w:val="none" w:sz="0" w:space="0" w:color="auto"/>
        <w:bottom w:val="none" w:sz="0" w:space="0" w:color="auto"/>
        <w:right w:val="none" w:sz="0" w:space="0" w:color="auto"/>
      </w:divBdr>
    </w:div>
    <w:div w:id="1825199800">
      <w:bodyDiv w:val="1"/>
      <w:marLeft w:val="0"/>
      <w:marRight w:val="0"/>
      <w:marTop w:val="0"/>
      <w:marBottom w:val="0"/>
      <w:divBdr>
        <w:top w:val="none" w:sz="0" w:space="0" w:color="auto"/>
        <w:left w:val="none" w:sz="0" w:space="0" w:color="auto"/>
        <w:bottom w:val="none" w:sz="0" w:space="0" w:color="auto"/>
        <w:right w:val="none" w:sz="0" w:space="0" w:color="auto"/>
      </w:divBdr>
    </w:div>
    <w:div w:id="1834450372">
      <w:bodyDiv w:val="1"/>
      <w:marLeft w:val="0"/>
      <w:marRight w:val="0"/>
      <w:marTop w:val="0"/>
      <w:marBottom w:val="0"/>
      <w:divBdr>
        <w:top w:val="none" w:sz="0" w:space="0" w:color="auto"/>
        <w:left w:val="none" w:sz="0" w:space="0" w:color="auto"/>
        <w:bottom w:val="none" w:sz="0" w:space="0" w:color="auto"/>
        <w:right w:val="none" w:sz="0" w:space="0" w:color="auto"/>
      </w:divBdr>
    </w:div>
    <w:div w:id="1849982718">
      <w:bodyDiv w:val="1"/>
      <w:marLeft w:val="0"/>
      <w:marRight w:val="0"/>
      <w:marTop w:val="0"/>
      <w:marBottom w:val="0"/>
      <w:divBdr>
        <w:top w:val="none" w:sz="0" w:space="0" w:color="auto"/>
        <w:left w:val="none" w:sz="0" w:space="0" w:color="auto"/>
        <w:bottom w:val="none" w:sz="0" w:space="0" w:color="auto"/>
        <w:right w:val="none" w:sz="0" w:space="0" w:color="auto"/>
      </w:divBdr>
    </w:div>
    <w:div w:id="1901287094">
      <w:bodyDiv w:val="1"/>
      <w:marLeft w:val="0"/>
      <w:marRight w:val="0"/>
      <w:marTop w:val="0"/>
      <w:marBottom w:val="0"/>
      <w:divBdr>
        <w:top w:val="none" w:sz="0" w:space="0" w:color="auto"/>
        <w:left w:val="none" w:sz="0" w:space="0" w:color="auto"/>
        <w:bottom w:val="none" w:sz="0" w:space="0" w:color="auto"/>
        <w:right w:val="none" w:sz="0" w:space="0" w:color="auto"/>
      </w:divBdr>
    </w:div>
    <w:div w:id="1943145125">
      <w:bodyDiv w:val="1"/>
      <w:marLeft w:val="0"/>
      <w:marRight w:val="0"/>
      <w:marTop w:val="0"/>
      <w:marBottom w:val="0"/>
      <w:divBdr>
        <w:top w:val="none" w:sz="0" w:space="0" w:color="auto"/>
        <w:left w:val="none" w:sz="0" w:space="0" w:color="auto"/>
        <w:bottom w:val="none" w:sz="0" w:space="0" w:color="auto"/>
        <w:right w:val="none" w:sz="0" w:space="0" w:color="auto"/>
      </w:divBdr>
    </w:div>
    <w:div w:id="1952399327">
      <w:bodyDiv w:val="1"/>
      <w:marLeft w:val="0"/>
      <w:marRight w:val="0"/>
      <w:marTop w:val="0"/>
      <w:marBottom w:val="0"/>
      <w:divBdr>
        <w:top w:val="none" w:sz="0" w:space="0" w:color="auto"/>
        <w:left w:val="none" w:sz="0" w:space="0" w:color="auto"/>
        <w:bottom w:val="none" w:sz="0" w:space="0" w:color="auto"/>
        <w:right w:val="none" w:sz="0" w:space="0" w:color="auto"/>
      </w:divBdr>
    </w:div>
    <w:div w:id="1964456232">
      <w:bodyDiv w:val="1"/>
      <w:marLeft w:val="0"/>
      <w:marRight w:val="0"/>
      <w:marTop w:val="0"/>
      <w:marBottom w:val="0"/>
      <w:divBdr>
        <w:top w:val="none" w:sz="0" w:space="0" w:color="auto"/>
        <w:left w:val="none" w:sz="0" w:space="0" w:color="auto"/>
        <w:bottom w:val="none" w:sz="0" w:space="0" w:color="auto"/>
        <w:right w:val="none" w:sz="0" w:space="0" w:color="auto"/>
      </w:divBdr>
    </w:div>
    <w:div w:id="1977370416">
      <w:bodyDiv w:val="1"/>
      <w:marLeft w:val="0"/>
      <w:marRight w:val="0"/>
      <w:marTop w:val="0"/>
      <w:marBottom w:val="0"/>
      <w:divBdr>
        <w:top w:val="none" w:sz="0" w:space="0" w:color="auto"/>
        <w:left w:val="none" w:sz="0" w:space="0" w:color="auto"/>
        <w:bottom w:val="none" w:sz="0" w:space="0" w:color="auto"/>
        <w:right w:val="none" w:sz="0" w:space="0" w:color="auto"/>
      </w:divBdr>
    </w:div>
    <w:div w:id="1977680018">
      <w:bodyDiv w:val="1"/>
      <w:marLeft w:val="0"/>
      <w:marRight w:val="0"/>
      <w:marTop w:val="0"/>
      <w:marBottom w:val="0"/>
      <w:divBdr>
        <w:top w:val="none" w:sz="0" w:space="0" w:color="auto"/>
        <w:left w:val="none" w:sz="0" w:space="0" w:color="auto"/>
        <w:bottom w:val="none" w:sz="0" w:space="0" w:color="auto"/>
        <w:right w:val="none" w:sz="0" w:space="0" w:color="auto"/>
      </w:divBdr>
    </w:div>
    <w:div w:id="1982539409">
      <w:bodyDiv w:val="1"/>
      <w:marLeft w:val="0"/>
      <w:marRight w:val="0"/>
      <w:marTop w:val="0"/>
      <w:marBottom w:val="0"/>
      <w:divBdr>
        <w:top w:val="none" w:sz="0" w:space="0" w:color="auto"/>
        <w:left w:val="none" w:sz="0" w:space="0" w:color="auto"/>
        <w:bottom w:val="none" w:sz="0" w:space="0" w:color="auto"/>
        <w:right w:val="none" w:sz="0" w:space="0" w:color="auto"/>
      </w:divBdr>
    </w:div>
    <w:div w:id="2062362993">
      <w:bodyDiv w:val="1"/>
      <w:marLeft w:val="0"/>
      <w:marRight w:val="0"/>
      <w:marTop w:val="0"/>
      <w:marBottom w:val="0"/>
      <w:divBdr>
        <w:top w:val="none" w:sz="0" w:space="0" w:color="auto"/>
        <w:left w:val="none" w:sz="0" w:space="0" w:color="auto"/>
        <w:bottom w:val="none" w:sz="0" w:space="0" w:color="auto"/>
        <w:right w:val="none" w:sz="0" w:space="0" w:color="auto"/>
      </w:divBdr>
    </w:div>
    <w:div w:id="2072924920">
      <w:bodyDiv w:val="1"/>
      <w:marLeft w:val="0"/>
      <w:marRight w:val="0"/>
      <w:marTop w:val="0"/>
      <w:marBottom w:val="0"/>
      <w:divBdr>
        <w:top w:val="none" w:sz="0" w:space="0" w:color="auto"/>
        <w:left w:val="none" w:sz="0" w:space="0" w:color="auto"/>
        <w:bottom w:val="none" w:sz="0" w:space="0" w:color="auto"/>
        <w:right w:val="none" w:sz="0" w:space="0" w:color="auto"/>
      </w:divBdr>
    </w:div>
    <w:div w:id="2100829742">
      <w:bodyDiv w:val="1"/>
      <w:marLeft w:val="0"/>
      <w:marRight w:val="0"/>
      <w:marTop w:val="0"/>
      <w:marBottom w:val="0"/>
      <w:divBdr>
        <w:top w:val="none" w:sz="0" w:space="0" w:color="auto"/>
        <w:left w:val="none" w:sz="0" w:space="0" w:color="auto"/>
        <w:bottom w:val="none" w:sz="0" w:space="0" w:color="auto"/>
        <w:right w:val="none" w:sz="0" w:space="0" w:color="auto"/>
      </w:divBdr>
    </w:div>
    <w:div w:id="21034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atywna.suwalki.pl" TargetMode="External"/><Relationship Id="rId13" Type="http://schemas.openxmlformats.org/officeDocument/2006/relationships/hyperlink" Target="https://sip.lex.pl/" TargetMode="External"/><Relationship Id="rId18" Type="http://schemas.openxmlformats.org/officeDocument/2006/relationships/hyperlink" Target="https://poczta.o2.p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mailto:spzop@list.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x.pl/" TargetMode="External"/><Relationship Id="rId5" Type="http://schemas.openxmlformats.org/officeDocument/2006/relationships/webSettings" Target="webSettings.xml"/><Relationship Id="rId15" Type="http://schemas.openxmlformats.org/officeDocument/2006/relationships/hyperlink" Target="http://www.paliatywna.suwalki.pl" TargetMode="External"/><Relationship Id="rId10" Type="http://schemas.openxmlformats.org/officeDocument/2006/relationships/hyperlink" Target="http://www.paliatywna.suwal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zop@list.pl" TargetMode="External"/><Relationship Id="rId14" Type="http://schemas.openxmlformats.org/officeDocument/2006/relationships/hyperlink" Target="mailto:szop@li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F5538-4A76-4363-85B8-DBBDB9D9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33</Pages>
  <Words>11164</Words>
  <Characters>73854</Characters>
  <Application>Microsoft Office Word</Application>
  <DocSecurity>0</DocSecurity>
  <Lines>615</Lines>
  <Paragraphs>169</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84849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idanowska</dc:creator>
  <cp:lastModifiedBy>mnowosadko</cp:lastModifiedBy>
  <cp:revision>102</cp:revision>
  <cp:lastPrinted>2019-04-10T11:16:00Z</cp:lastPrinted>
  <dcterms:created xsi:type="dcterms:W3CDTF">2020-02-25T16:39:00Z</dcterms:created>
  <dcterms:modified xsi:type="dcterms:W3CDTF">2020-03-03T07:06:00Z</dcterms:modified>
</cp:coreProperties>
</file>