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4" w:rsidRDefault="00F12494" w:rsidP="00F12494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Suwałki, 26.07.2021 r.</w:t>
      </w:r>
    </w:p>
    <w:p w:rsidR="00F12494" w:rsidRDefault="00F12494" w:rsidP="00F1249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</w:p>
    <w:p w:rsidR="00F12494" w:rsidRDefault="00F12494" w:rsidP="00F1249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F12494" w:rsidRDefault="00F12494" w:rsidP="00F1249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12494" w:rsidRDefault="00F12494" w:rsidP="00F12494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12494" w:rsidRDefault="00F12494" w:rsidP="00F1249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F12494" w:rsidRDefault="00F12494" w:rsidP="00F12494">
      <w:pPr>
        <w:pStyle w:val="Standard"/>
        <w:rPr>
          <w:rFonts w:ascii="Tahoma" w:hAnsi="Tahoma" w:cs="Tahoma"/>
        </w:rPr>
      </w:pPr>
    </w:p>
    <w:p w:rsidR="00F12494" w:rsidRDefault="00F12494" w:rsidP="00F1249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12494" w:rsidRDefault="00F12494" w:rsidP="00F1249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 WYBORU  OFERTY</w:t>
      </w:r>
    </w:p>
    <w:p w:rsidR="00F12494" w:rsidRDefault="00F12494" w:rsidP="00F1249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Dotyczącej zakupu paliwa do samochodów służbowych na potrzeby Samodzielnego Publicznego Zespołu Opieki Paliatywnej im. Jana Pawła II w Suwałkach</w:t>
      </w:r>
    </w:p>
    <w:p w:rsidR="00F12494" w:rsidRDefault="00F12494" w:rsidP="00F12494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F12494" w:rsidRDefault="00F12494" w:rsidP="00F1249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Zamawiający: Samodzielny Publiczny Zespół Opieki Paliatywnej</w:t>
      </w:r>
    </w:p>
    <w:p w:rsidR="00F12494" w:rsidRDefault="00F12494" w:rsidP="00F12494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im. Jana Pawła II w Suwałkach</w:t>
      </w:r>
    </w:p>
    <w:p w:rsidR="00F12494" w:rsidRDefault="00F12494" w:rsidP="00F12494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Szpitalna 54</w:t>
      </w:r>
    </w:p>
    <w:p w:rsidR="00F12494" w:rsidRDefault="00F12494" w:rsidP="00F12494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16-400 Suwałki</w:t>
      </w:r>
    </w:p>
    <w:p w:rsidR="00F12494" w:rsidRDefault="00F12494" w:rsidP="00F12494"/>
    <w:p w:rsidR="00F12494" w:rsidRDefault="00F12494" w:rsidP="00F124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Dnia 21.06.2021 zamieszczono </w:t>
      </w:r>
      <w:r w:rsidRPr="00F12494">
        <w:rPr>
          <w:rFonts w:ascii="Tahoma" w:hAnsi="Tahoma" w:cs="Tahoma"/>
          <w:sz w:val="24"/>
          <w:szCs w:val="24"/>
        </w:rPr>
        <w:t xml:space="preserve">na stronie internetowej www.paliatywna.suwalki.pl </w:t>
      </w:r>
      <w:r>
        <w:rPr>
          <w:rFonts w:ascii="Tahoma" w:hAnsi="Tahoma" w:cs="Tahoma"/>
          <w:sz w:val="24"/>
          <w:szCs w:val="24"/>
        </w:rPr>
        <w:t>zapytanie ofertowe dotyczące zakupu paliwa do samochodów służbowych SP ZOP.</w:t>
      </w:r>
    </w:p>
    <w:p w:rsidR="00F12494" w:rsidRDefault="00F12494" w:rsidP="00F12494">
      <w:pPr>
        <w:rPr>
          <w:rStyle w:val="st"/>
          <w:rFonts w:eastAsiaTheme="minorHAnsi"/>
          <w:lang w:eastAsia="en-US"/>
        </w:rPr>
      </w:pPr>
      <w:r>
        <w:rPr>
          <w:rStyle w:val="st"/>
          <w:rFonts w:ascii="Tahoma" w:hAnsi="Tahoma" w:cs="Tahoma"/>
          <w:sz w:val="24"/>
          <w:szCs w:val="24"/>
        </w:rPr>
        <w:t>Do dnia 23.07.2021 r. wpłynęły do Zamawiającego dwie oferty z firmy:</w:t>
      </w:r>
    </w:p>
    <w:p w:rsidR="00F12494" w:rsidRDefault="00F12494" w:rsidP="00F1249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Circle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K Polska Sp. z o.o.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ul. Puławska 86, 02-603 Warszawa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Tel. (22) 255 22 55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adres e-mail: </w:t>
      </w:r>
      <w:hyperlink r:id="rId5" w:history="1">
        <w:r w:rsidR="0036699F" w:rsidRPr="00356DAC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karty@circlekeurope.com</w:t>
        </w:r>
      </w:hyperlink>
    </w:p>
    <w:p w:rsidR="00F12494" w:rsidRDefault="00F12494" w:rsidP="00F12494">
      <w:pPr>
        <w:pStyle w:val="NormalnyWeb"/>
        <w:numPr>
          <w:ilvl w:val="0"/>
          <w:numId w:val="2"/>
        </w:numPr>
        <w:spacing w:before="240" w:beforeAutospacing="0" w:after="0" w:afterAutospacing="0"/>
      </w:pPr>
      <w:r>
        <w:rPr>
          <w:rFonts w:ascii="Tahoma" w:hAnsi="Tahoma" w:cs="Tahoma"/>
        </w:rPr>
        <w:t>BP Europa SE, Oddział w Polsce</w:t>
      </w:r>
    </w:p>
    <w:p w:rsidR="00F12494" w:rsidRDefault="00F12494" w:rsidP="00F12494">
      <w:pPr>
        <w:pStyle w:val="Akapitzlist"/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ul. Jasnogórska 1</w:t>
      </w:r>
    </w:p>
    <w:p w:rsidR="00F12494" w:rsidRDefault="00F12494" w:rsidP="00F12494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31-358 Kraków</w:t>
      </w:r>
    </w:p>
    <w:p w:rsidR="00F12494" w:rsidRDefault="00F12494" w:rsidP="00F12494">
      <w:pPr>
        <w:pStyle w:val="Akapitzlist"/>
        <w:spacing w:after="100" w:afterAutospacing="1" w:line="240" w:lineRule="auto"/>
        <w:ind w:left="769"/>
        <w:rPr>
          <w:rFonts w:eastAsia="Times New Roman"/>
          <w:lang w:val="en-US" w:eastAsia="pl-PL"/>
        </w:rPr>
      </w:pPr>
      <w:r>
        <w:rPr>
          <w:rFonts w:ascii="Tahoma" w:eastAsia="Times New Roman" w:hAnsi="Tahoma" w:cs="Tahoma"/>
          <w:sz w:val="24"/>
          <w:szCs w:val="24"/>
          <w:lang w:val="en-US" w:eastAsia="pl-PL"/>
        </w:rPr>
        <w:t>Tel. (12) 619 144</w:t>
      </w:r>
      <w:r w:rsidR="0036699F">
        <w:rPr>
          <w:rFonts w:ascii="Tahoma" w:eastAsia="Times New Roman" w:hAnsi="Tahoma" w:cs="Tahoma"/>
          <w:sz w:val="24"/>
          <w:szCs w:val="24"/>
          <w:lang w:val="en-US" w:eastAsia="pl-PL"/>
        </w:rPr>
        <w:t>0</w:t>
      </w:r>
    </w:p>
    <w:p w:rsidR="00F12494" w:rsidRDefault="00F12494" w:rsidP="00F12494">
      <w:pPr>
        <w:pStyle w:val="Akapitzlist"/>
        <w:spacing w:after="100" w:afterAutospacing="1" w:line="240" w:lineRule="auto"/>
        <w:ind w:left="769"/>
        <w:rPr>
          <w:rStyle w:val="st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 w:eastAsia="pl-PL"/>
        </w:rPr>
        <w:t>adres</w:t>
      </w:r>
      <w:proofErr w:type="spellEnd"/>
      <w:r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e-mail: </w:t>
      </w:r>
      <w:hyperlink r:id="rId6" w:history="1">
        <w:r w:rsidR="0036699F" w:rsidRPr="0036699F">
          <w:rPr>
            <w:rStyle w:val="Hipercze"/>
            <w:rFonts w:ascii="Tahoma" w:hAnsi="Tahoma" w:cs="Tahoma"/>
            <w:sz w:val="24"/>
            <w:szCs w:val="24"/>
          </w:rPr>
          <w:t>Iga.Sobota@bp.com</w:t>
        </w:r>
      </w:hyperlink>
      <w:r w:rsidR="0036699F" w:rsidRPr="0036699F">
        <w:rPr>
          <w:rFonts w:ascii="Tahoma" w:hAnsi="Tahoma" w:cs="Tahoma"/>
          <w:sz w:val="24"/>
          <w:szCs w:val="24"/>
        </w:rPr>
        <w:t xml:space="preserve"> </w:t>
      </w:r>
    </w:p>
    <w:p w:rsidR="00F12494" w:rsidRDefault="0036699F" w:rsidP="00F12494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Wybrano ofertę BP Europa</w:t>
      </w:r>
      <w:r w:rsidR="00DF03CD">
        <w:rPr>
          <w:rStyle w:val="st"/>
          <w:rFonts w:ascii="Tahoma" w:hAnsi="Tahoma" w:cs="Tahoma"/>
          <w:sz w:val="24"/>
          <w:szCs w:val="24"/>
        </w:rPr>
        <w:t xml:space="preserve">, ponieważ jest </w:t>
      </w:r>
      <w:r>
        <w:rPr>
          <w:rStyle w:val="st"/>
          <w:rFonts w:ascii="Tahoma" w:hAnsi="Tahoma" w:cs="Tahoma"/>
          <w:sz w:val="24"/>
          <w:szCs w:val="24"/>
        </w:rPr>
        <w:t>bardziej korzystna i s</w:t>
      </w:r>
      <w:r w:rsidR="00F12494">
        <w:rPr>
          <w:rStyle w:val="st"/>
          <w:rFonts w:ascii="Tahoma" w:hAnsi="Tahoma" w:cs="Tahoma"/>
          <w:sz w:val="24"/>
          <w:szCs w:val="24"/>
        </w:rPr>
        <w:t>pełnia wszystkie warunki zamówienia Zamawiającego: otrzymała 100 % - wg kryterium oceny – najniższa cena.</w:t>
      </w:r>
    </w:p>
    <w:p w:rsidR="00F12494" w:rsidRDefault="00F12494" w:rsidP="00F12494">
      <w:r>
        <w:rPr>
          <w:rStyle w:val="st"/>
          <w:rFonts w:ascii="Tahoma" w:hAnsi="Tahoma" w:cs="Tahoma"/>
          <w:sz w:val="24"/>
          <w:szCs w:val="24"/>
        </w:rPr>
        <w:t>W dniu 2</w:t>
      </w:r>
      <w:r w:rsidR="0036699F">
        <w:rPr>
          <w:rStyle w:val="st"/>
          <w:rFonts w:ascii="Tahoma" w:hAnsi="Tahoma" w:cs="Tahoma"/>
          <w:sz w:val="24"/>
          <w:szCs w:val="24"/>
        </w:rPr>
        <w:t>6</w:t>
      </w:r>
      <w:r>
        <w:rPr>
          <w:rStyle w:val="st"/>
          <w:rFonts w:ascii="Tahoma" w:hAnsi="Tahoma" w:cs="Tahoma"/>
          <w:sz w:val="24"/>
          <w:szCs w:val="24"/>
        </w:rPr>
        <w:t>.07.20</w:t>
      </w:r>
      <w:r w:rsidR="0036699F">
        <w:rPr>
          <w:rStyle w:val="st"/>
          <w:rFonts w:ascii="Tahoma" w:hAnsi="Tahoma" w:cs="Tahoma"/>
          <w:sz w:val="24"/>
          <w:szCs w:val="24"/>
        </w:rPr>
        <w:t>2</w:t>
      </w:r>
      <w:r>
        <w:rPr>
          <w:rStyle w:val="st"/>
          <w:rFonts w:ascii="Tahoma" w:hAnsi="Tahoma" w:cs="Tahoma"/>
          <w:sz w:val="24"/>
          <w:szCs w:val="24"/>
        </w:rPr>
        <w:t>1 r. wykonawc</w:t>
      </w:r>
      <w:r w:rsidR="0036699F">
        <w:rPr>
          <w:rStyle w:val="st"/>
          <w:rFonts w:ascii="Tahoma" w:hAnsi="Tahoma" w:cs="Tahoma"/>
          <w:sz w:val="24"/>
          <w:szCs w:val="24"/>
        </w:rPr>
        <w:t>ów</w:t>
      </w:r>
      <w:r>
        <w:rPr>
          <w:rStyle w:val="st"/>
          <w:rFonts w:ascii="Tahoma" w:hAnsi="Tahoma" w:cs="Tahoma"/>
          <w:sz w:val="24"/>
          <w:szCs w:val="24"/>
        </w:rPr>
        <w:t>, któr</w:t>
      </w:r>
      <w:r w:rsidR="0036699F">
        <w:rPr>
          <w:rStyle w:val="st"/>
          <w:rFonts w:ascii="Tahoma" w:hAnsi="Tahoma" w:cs="Tahoma"/>
          <w:sz w:val="24"/>
          <w:szCs w:val="24"/>
        </w:rPr>
        <w:t>z</w:t>
      </w:r>
      <w:r>
        <w:rPr>
          <w:rStyle w:val="st"/>
          <w:rFonts w:ascii="Tahoma" w:hAnsi="Tahoma" w:cs="Tahoma"/>
          <w:sz w:val="24"/>
          <w:szCs w:val="24"/>
        </w:rPr>
        <w:t>y złoży</w:t>
      </w:r>
      <w:r w:rsidR="0036699F">
        <w:rPr>
          <w:rStyle w:val="st"/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z w:val="24"/>
          <w:szCs w:val="24"/>
        </w:rPr>
        <w:t xml:space="preserve"> ofert</w:t>
      </w:r>
      <w:r w:rsidR="0036699F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powiadomiono o wyborze najkorzystniejszej w formie poczty e-mail.</w:t>
      </w:r>
    </w:p>
    <w:p w:rsidR="002A63EB" w:rsidRDefault="002A63EB" w:rsidP="002A63EB">
      <w:pPr>
        <w:spacing w:after="0"/>
        <w:ind w:left="5664"/>
        <w:rPr>
          <w:rFonts w:ascii="Arial" w:hAnsi="Arial" w:cs="Arial"/>
          <w:b/>
        </w:rPr>
      </w:pPr>
    </w:p>
    <w:p w:rsidR="002A63EB" w:rsidRPr="007E01FC" w:rsidRDefault="002A63EB" w:rsidP="002A63EB">
      <w:pPr>
        <w:spacing w:after="0"/>
        <w:ind w:left="5664"/>
        <w:rPr>
          <w:rFonts w:ascii="Arial" w:hAnsi="Arial" w:cs="Arial"/>
          <w:b/>
        </w:rPr>
      </w:pPr>
      <w:r w:rsidRPr="007E01FC">
        <w:rPr>
          <w:rFonts w:ascii="Arial" w:hAnsi="Arial" w:cs="Arial"/>
          <w:b/>
        </w:rPr>
        <w:t>Irena Mickiewicz</w:t>
      </w:r>
    </w:p>
    <w:p w:rsidR="002A63EB" w:rsidRPr="007E01FC" w:rsidRDefault="002A63EB" w:rsidP="002A63EB">
      <w:pPr>
        <w:spacing w:before="60" w:after="0"/>
        <w:ind w:left="5664"/>
        <w:rPr>
          <w:rFonts w:ascii="Arial" w:hAnsi="Arial" w:cs="Arial"/>
          <w:sz w:val="18"/>
          <w:szCs w:val="18"/>
        </w:rPr>
      </w:pPr>
      <w:r w:rsidRPr="007E01FC">
        <w:rPr>
          <w:rFonts w:ascii="Arial" w:hAnsi="Arial" w:cs="Arial"/>
          <w:sz w:val="18"/>
          <w:szCs w:val="18"/>
        </w:rPr>
        <w:t xml:space="preserve">DYREKTOR </w:t>
      </w:r>
    </w:p>
    <w:p w:rsidR="002A63EB" w:rsidRPr="007E01FC" w:rsidRDefault="002A63EB" w:rsidP="002A63E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7E01FC">
        <w:rPr>
          <w:rFonts w:ascii="Arial" w:hAnsi="Arial" w:cs="Arial"/>
          <w:sz w:val="18"/>
          <w:szCs w:val="18"/>
        </w:rPr>
        <w:t xml:space="preserve">Samodzielnego Publicznego </w:t>
      </w:r>
    </w:p>
    <w:p w:rsidR="002A63EB" w:rsidRPr="007E01FC" w:rsidRDefault="002A63EB" w:rsidP="002A63E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7E01FC">
        <w:rPr>
          <w:rFonts w:ascii="Arial" w:hAnsi="Arial" w:cs="Arial"/>
          <w:sz w:val="18"/>
          <w:szCs w:val="18"/>
        </w:rPr>
        <w:t xml:space="preserve">Zespołu Opieki Paliatywnej </w:t>
      </w:r>
    </w:p>
    <w:p w:rsidR="002A63EB" w:rsidRPr="002A63EB" w:rsidRDefault="002A63EB" w:rsidP="002A63E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7E01FC">
        <w:rPr>
          <w:rFonts w:ascii="Arial" w:hAnsi="Arial" w:cs="Arial"/>
          <w:sz w:val="18"/>
          <w:szCs w:val="18"/>
        </w:rPr>
        <w:t xml:space="preserve">im. Jana Pawła II w Suwałkach </w:t>
      </w:r>
    </w:p>
    <w:sectPr w:rsidR="002A63EB" w:rsidRPr="002A63EB" w:rsidSect="002A63E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049"/>
    <w:multiLevelType w:val="hybridMultilevel"/>
    <w:tmpl w:val="E2D823FA"/>
    <w:lvl w:ilvl="0" w:tplc="27C8A456">
      <w:start w:val="1"/>
      <w:numFmt w:val="decimal"/>
      <w:lvlText w:val="%1."/>
      <w:lvlJc w:val="left"/>
      <w:pPr>
        <w:ind w:left="7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06828"/>
    <w:multiLevelType w:val="hybridMultilevel"/>
    <w:tmpl w:val="3A4AAD24"/>
    <w:lvl w:ilvl="0" w:tplc="27C8A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>
    <w:nsid w:val="7D4E707A"/>
    <w:multiLevelType w:val="hybridMultilevel"/>
    <w:tmpl w:val="E2D823FA"/>
    <w:lvl w:ilvl="0" w:tplc="27C8A456">
      <w:start w:val="1"/>
      <w:numFmt w:val="decimal"/>
      <w:lvlText w:val="%1."/>
      <w:lvlJc w:val="left"/>
      <w:pPr>
        <w:ind w:left="7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2494"/>
    <w:rsid w:val="002A63EB"/>
    <w:rsid w:val="0036699F"/>
    <w:rsid w:val="00463BFE"/>
    <w:rsid w:val="00CA2F15"/>
    <w:rsid w:val="00DF03CD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4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12494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semiHidden/>
    <w:rsid w:val="00F124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F12494"/>
  </w:style>
  <w:style w:type="character" w:styleId="Pogrubienie">
    <w:name w:val="Strong"/>
    <w:basedOn w:val="Domylnaczcionkaakapitu"/>
    <w:uiPriority w:val="22"/>
    <w:qFormat/>
    <w:rsid w:val="00F1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.Sobota@bp.com" TargetMode="External"/><Relationship Id="rId5" Type="http://schemas.openxmlformats.org/officeDocument/2006/relationships/hyperlink" Target="mailto:karty@circlekeur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dgosciewska</dc:creator>
  <cp:keywords/>
  <dc:description/>
  <cp:lastModifiedBy>dgosciewska</cp:lastModifiedBy>
  <cp:revision>4</cp:revision>
  <cp:lastPrinted>2021-07-26T08:28:00Z</cp:lastPrinted>
  <dcterms:created xsi:type="dcterms:W3CDTF">2021-07-26T08:01:00Z</dcterms:created>
  <dcterms:modified xsi:type="dcterms:W3CDTF">2021-07-26T08:47:00Z</dcterms:modified>
</cp:coreProperties>
</file>